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C989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6C861F3C" w14:textId="77777777" w:rsidR="00446AC7" w:rsidRDefault="00446AC7" w:rsidP="003077A5">
      <w:pPr>
        <w:keepNext/>
        <w:jc w:val="center"/>
        <w:outlineLvl w:val="1"/>
        <w:rPr>
          <w:b/>
        </w:rPr>
      </w:pPr>
    </w:p>
    <w:p w14:paraId="706926D9" w14:textId="77777777" w:rsidR="00446AC7" w:rsidRPr="00CB7939" w:rsidRDefault="00446AC7" w:rsidP="003077A5">
      <w:pPr>
        <w:keepNext/>
        <w:jc w:val="center"/>
        <w:outlineLvl w:val="1"/>
        <w:rPr>
          <w:b/>
        </w:rPr>
      </w:pPr>
      <w:r w:rsidRPr="00CB7939">
        <w:rPr>
          <w:b/>
        </w:rPr>
        <w:t>SPRENDIMAS</w:t>
      </w:r>
    </w:p>
    <w:p w14:paraId="0D043BF6" w14:textId="77777777" w:rsidR="00446AC7" w:rsidRPr="001D3C7E" w:rsidRDefault="00446AC7" w:rsidP="003077A5">
      <w:pPr>
        <w:jc w:val="center"/>
      </w:pPr>
      <w:r w:rsidRPr="001D3C7E">
        <w:rPr>
          <w:b/>
          <w:caps/>
        </w:rPr>
        <w:t xml:space="preserve">DĖL </w:t>
      </w:r>
      <w:r w:rsidR="00B139FD">
        <w:rPr>
          <w:b/>
          <w:caps/>
        </w:rPr>
        <w:t>KLAIPĖDOS MIESTO SAVIVALDYBĖS TARYBOS 2016 M. BIRŽELIO 23 D. SPRENDIMO nR. t2-184 „DĖL KLAIPĖDOS MIESTO SAVIVALDYBĖS TARYBOS VEIKLOS REGLAMENTO PATVIRTINIMO“ PAKEITIMO</w:t>
      </w:r>
    </w:p>
    <w:p w14:paraId="767CF9D8" w14:textId="77777777" w:rsidR="00446AC7" w:rsidRDefault="00446AC7" w:rsidP="003077A5">
      <w:pPr>
        <w:jc w:val="center"/>
      </w:pPr>
    </w:p>
    <w:bookmarkStart w:id="1" w:name="registravimoDataIlga"/>
    <w:p w14:paraId="3389DD7D"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sausio 12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T1-12</w:t>
      </w:r>
      <w:r>
        <w:rPr>
          <w:noProof/>
        </w:rPr>
        <w:fldChar w:fldCharType="end"/>
      </w:r>
      <w:bookmarkEnd w:id="2"/>
    </w:p>
    <w:p w14:paraId="4B02CE5D" w14:textId="77777777" w:rsidR="00AC62F1" w:rsidRDefault="00AC62F1" w:rsidP="00AC62F1">
      <w:pPr>
        <w:tabs>
          <w:tab w:val="left" w:pos="5070"/>
          <w:tab w:val="left" w:pos="5366"/>
          <w:tab w:val="left" w:pos="6771"/>
          <w:tab w:val="left" w:pos="7363"/>
        </w:tabs>
        <w:jc w:val="center"/>
      </w:pPr>
      <w:r w:rsidRPr="001456CE">
        <w:t>Klaipėda</w:t>
      </w:r>
    </w:p>
    <w:p w14:paraId="45B3AA57" w14:textId="77777777" w:rsidR="00446AC7" w:rsidRPr="00062FFE" w:rsidRDefault="00446AC7" w:rsidP="003077A5">
      <w:pPr>
        <w:jc w:val="center"/>
      </w:pPr>
    </w:p>
    <w:p w14:paraId="189A9C4E" w14:textId="77777777" w:rsidR="00446AC7" w:rsidRDefault="00446AC7" w:rsidP="003077A5">
      <w:pPr>
        <w:jc w:val="center"/>
      </w:pPr>
    </w:p>
    <w:p w14:paraId="7E6B27DC" w14:textId="2272DF72" w:rsidR="00332A20" w:rsidRDefault="00332A20" w:rsidP="00332A20">
      <w:pPr>
        <w:tabs>
          <w:tab w:val="left" w:pos="912"/>
        </w:tabs>
        <w:ind w:firstLine="709"/>
        <w:jc w:val="both"/>
      </w:pPr>
      <w:r>
        <w:t>Vadovaudamasi Lietuvos Respublikos vietos savivaldos įstatymo 16 straipsnio 2 dalies 1</w:t>
      </w:r>
      <w:r w:rsidR="00260CFC">
        <w:t> </w:t>
      </w:r>
      <w:r>
        <w:t>punktu ir 18 straipsnio 1 dalimi</w:t>
      </w:r>
      <w:r>
        <w:rPr>
          <w:color w:val="000000"/>
        </w:rPr>
        <w:t>,</w:t>
      </w:r>
      <w:r>
        <w:t xml:space="preserve"> Klaipėdos miesto savivaldybės taryba </w:t>
      </w:r>
      <w:r>
        <w:rPr>
          <w:spacing w:val="60"/>
        </w:rPr>
        <w:t>nusprendži</w:t>
      </w:r>
      <w:r>
        <w:t>a:</w:t>
      </w:r>
    </w:p>
    <w:p w14:paraId="6FE526B8" w14:textId="77777777" w:rsidR="00332A20" w:rsidRDefault="00332A20" w:rsidP="00332A20">
      <w:pPr>
        <w:pStyle w:val="Sraopastraipa"/>
        <w:numPr>
          <w:ilvl w:val="0"/>
          <w:numId w:val="5"/>
        </w:numPr>
        <w:tabs>
          <w:tab w:val="left" w:pos="993"/>
        </w:tabs>
        <w:ind w:left="0" w:firstLine="709"/>
        <w:jc w:val="both"/>
      </w:pPr>
      <w:r>
        <w:t>Pakeisti Klaipėdos miesto savivaldybės tarybos veiklos reglamentą, patvirtintą Klaipėdos miesto savivaldybės tarybos 2016 m. birželio 23 d. sprendimu Nr. T2-184 „Dėl Klaipėdos miesto savivaldybės tarybos veiklos reglamento patvirtinimo“:</w:t>
      </w:r>
    </w:p>
    <w:p w14:paraId="450B4E2A" w14:textId="65C16361" w:rsidR="00332A20" w:rsidRDefault="00A938ED" w:rsidP="00332A20">
      <w:pPr>
        <w:pStyle w:val="Sraopastraipa"/>
        <w:numPr>
          <w:ilvl w:val="1"/>
          <w:numId w:val="5"/>
        </w:numPr>
        <w:jc w:val="both"/>
      </w:pPr>
      <w:r>
        <w:t xml:space="preserve">pripažinti netekusiu galios </w:t>
      </w:r>
      <w:r w:rsidR="002D617E">
        <w:t>8.2</w:t>
      </w:r>
      <w:r w:rsidR="00332A20">
        <w:t xml:space="preserve"> papunk</w:t>
      </w:r>
      <w:r w:rsidR="002D617E">
        <w:t>tį;</w:t>
      </w:r>
    </w:p>
    <w:p w14:paraId="09103EB9" w14:textId="0D946BA8" w:rsidR="00332A20" w:rsidRDefault="002D617E" w:rsidP="00332A20">
      <w:pPr>
        <w:pStyle w:val="Sraopastraipa"/>
        <w:numPr>
          <w:ilvl w:val="1"/>
          <w:numId w:val="5"/>
        </w:numPr>
        <w:jc w:val="both"/>
      </w:pPr>
      <w:r>
        <w:t xml:space="preserve">buvusius </w:t>
      </w:r>
      <w:r w:rsidRPr="002D617E">
        <w:t>8</w:t>
      </w:r>
      <w:r>
        <w:t>.3, 8.4, 8.5</w:t>
      </w:r>
      <w:r w:rsidRPr="002D617E">
        <w:t xml:space="preserve"> ir </w:t>
      </w:r>
      <w:r>
        <w:t>8.6</w:t>
      </w:r>
      <w:r w:rsidRPr="002D617E">
        <w:t xml:space="preserve"> papunkčius laikyti atitinkamai 8</w:t>
      </w:r>
      <w:r>
        <w:t>.2, 8.3</w:t>
      </w:r>
      <w:r w:rsidRPr="002D617E">
        <w:t>, 8.</w:t>
      </w:r>
      <w:r>
        <w:t>4 ir 8.5</w:t>
      </w:r>
      <w:r w:rsidRPr="002D617E">
        <w:t xml:space="preserve"> papunkčiais;</w:t>
      </w:r>
    </w:p>
    <w:p w14:paraId="5722ACB6" w14:textId="7AD20502" w:rsidR="00332A20" w:rsidRDefault="002D617E" w:rsidP="00332A20">
      <w:pPr>
        <w:pStyle w:val="Sraopastraipa"/>
        <w:numPr>
          <w:ilvl w:val="1"/>
          <w:numId w:val="5"/>
        </w:numPr>
        <w:jc w:val="both"/>
      </w:pPr>
      <w:r w:rsidRPr="002D617E">
        <w:t xml:space="preserve">pakeisti </w:t>
      </w:r>
      <w:r>
        <w:t>14.5</w:t>
      </w:r>
      <w:r w:rsidRPr="002D617E">
        <w:t xml:space="preserve"> papunktį ir jį išdėstyti taip:</w:t>
      </w:r>
    </w:p>
    <w:p w14:paraId="6848980F" w14:textId="3FDBD197" w:rsidR="00332A20" w:rsidRPr="00DE1EF6" w:rsidRDefault="00332A20" w:rsidP="00332A20">
      <w:pPr>
        <w:tabs>
          <w:tab w:val="left" w:pos="1418"/>
        </w:tabs>
        <w:ind w:firstLine="709"/>
        <w:jc w:val="both"/>
      </w:pPr>
      <w:r w:rsidRPr="00DE1EF6">
        <w:t>„</w:t>
      </w:r>
      <w:r w:rsidR="00A118CE">
        <w:t xml:space="preserve">14.5. </w:t>
      </w:r>
      <w:r w:rsidR="002D617E" w:rsidRPr="0067681C">
        <w:t>Į Tarybos nario paklausimą</w:t>
      </w:r>
      <w:r w:rsidR="00DE1EF6" w:rsidRPr="0067681C">
        <w:t xml:space="preserve">, į kurį atsakyti užtenka dokumentų valdymo sistemoje užregistruoto dokumento </w:t>
      </w:r>
      <w:r w:rsidR="00405A4B" w:rsidRPr="0067681C">
        <w:t>persiuntimo</w:t>
      </w:r>
      <w:r w:rsidR="00DE1EF6" w:rsidRPr="0067681C">
        <w:t>,</w:t>
      </w:r>
      <w:r w:rsidR="002D617E" w:rsidRPr="0067681C">
        <w:t xml:space="preserve"> Savivaldybės institucija atsako per </w:t>
      </w:r>
      <w:r w:rsidR="00DE1EF6" w:rsidRPr="0067681C">
        <w:t xml:space="preserve">vieną </w:t>
      </w:r>
      <w:r w:rsidR="002D617E" w:rsidRPr="0067681C">
        <w:t xml:space="preserve">darbo </w:t>
      </w:r>
      <w:r w:rsidR="00DE1EF6" w:rsidRPr="0067681C">
        <w:t>dieną</w:t>
      </w:r>
      <w:r w:rsidR="002D617E" w:rsidRPr="0067681C">
        <w:t>.</w:t>
      </w:r>
      <w:r w:rsidR="00150BB1" w:rsidRPr="0067681C">
        <w:t xml:space="preserve"> Į kitus Tarybos narių paklausimus Savivaldybės institucija atsako per 10 darbo dienų. </w:t>
      </w:r>
      <w:r w:rsidR="002D617E" w:rsidRPr="0067681C">
        <w:t>Jeigu Savivaldybės institucija, įstaiga ar įmonė negali nustatytu laiku atsakyti į Tarybos nario paklausimą, paklausimo nagrinėjimo terminas</w:t>
      </w:r>
      <w:r w:rsidR="002D617E" w:rsidRPr="00DE1EF6">
        <w:t xml:space="preserve"> gali būti pratęstas, apie tai turi būti informuotas Tarybos narys, tačiau bendras paklausimo nagrinėjimo terminas negali viršyti 20 darbo dienų nuo paklausimo užregistravimo Sekretoriate dienos.</w:t>
      </w:r>
      <w:r w:rsidRPr="00DE1EF6">
        <w:t>“</w:t>
      </w:r>
      <w:r w:rsidR="00EF75A0" w:rsidRPr="00DE1EF6">
        <w:t>;</w:t>
      </w:r>
    </w:p>
    <w:p w14:paraId="43FE5E67" w14:textId="470E6085" w:rsidR="00332A20" w:rsidRPr="00946BD3" w:rsidRDefault="00946BD3" w:rsidP="00332A20">
      <w:pPr>
        <w:pStyle w:val="Sraopastraipa"/>
        <w:numPr>
          <w:ilvl w:val="1"/>
          <w:numId w:val="5"/>
        </w:numPr>
        <w:jc w:val="both"/>
      </w:pPr>
      <w:r w:rsidRPr="00946BD3">
        <w:t>papildyti 15.7 papunkčiu:</w:t>
      </w:r>
    </w:p>
    <w:p w14:paraId="10785EED" w14:textId="100BCDA1" w:rsidR="00332A20" w:rsidRPr="0067681C" w:rsidRDefault="00946BD3" w:rsidP="00332A20">
      <w:pPr>
        <w:ind w:firstLine="709"/>
        <w:jc w:val="both"/>
      </w:pPr>
      <w:r w:rsidRPr="00946BD3">
        <w:t>„</w:t>
      </w:r>
      <w:r w:rsidRPr="0067681C">
        <w:rPr>
          <w:bCs/>
        </w:rPr>
        <w:t>15.7. Taryba, taip pat ir kitos Savivaldybės institucijos, seniūnaičių sueigos ir išplėstinės seniūnaičių sueigos sprendimus, išskyrus Reglamento 76.8 papunktyje nurodytus atvejus, pagal kompetenciją vertina šių sueigų nuostatų, patvirtintų Tarybos sprendimu, nustatyta tvarka.</w:t>
      </w:r>
      <w:r w:rsidRPr="0067681C">
        <w:t>“</w:t>
      </w:r>
      <w:r w:rsidR="00EF75A0" w:rsidRPr="0067681C">
        <w:t>;</w:t>
      </w:r>
    </w:p>
    <w:p w14:paraId="74DE64D7" w14:textId="2B1FB8F7" w:rsidR="00332A20" w:rsidRDefault="00332A20" w:rsidP="00332A20">
      <w:pPr>
        <w:ind w:firstLine="709"/>
        <w:jc w:val="both"/>
      </w:pPr>
      <w:r>
        <w:t xml:space="preserve">1.5. pakeisti </w:t>
      </w:r>
      <w:r w:rsidR="00946BD3">
        <w:t>27.</w:t>
      </w:r>
      <w:r w:rsidR="002B0152">
        <w:t>3</w:t>
      </w:r>
      <w:r>
        <w:t xml:space="preserve"> papunktį ir jį išdėstyti taip:</w:t>
      </w:r>
    </w:p>
    <w:p w14:paraId="12CF7588" w14:textId="46EEBE23" w:rsidR="00332A20" w:rsidRDefault="00332A20" w:rsidP="00332A20">
      <w:pPr>
        <w:ind w:firstLine="709"/>
        <w:jc w:val="both"/>
      </w:pPr>
      <w:r>
        <w:t>„</w:t>
      </w:r>
      <w:r w:rsidR="002B0152" w:rsidRPr="002B0152">
        <w:t xml:space="preserve">27.3. Pagrindinė komitetų veiklos forma yra posėdžiai. Gali būti organizuojami išvažiuojamieji posėdžiai. Posėdžiai yra atviri. Kai komiteto posėdyje svarstomas su valstybės, tarnybos ar komercine paslaptimi susijęs klausimas, komitetas gali nuspręsti jį nagrinėti uždarame posėdyje. Komitetų darbe patariamojo balso teise gali dalyvauti visuomenės atstovai – seniūnaičiai, </w:t>
      </w:r>
      <w:r w:rsidR="002B0152" w:rsidRPr="0067681C">
        <w:t>išplėstinės seniūnaičių sueigos deleguoti atstovai,</w:t>
      </w:r>
      <w:r w:rsidR="002B0152">
        <w:rPr>
          <w:b/>
        </w:rPr>
        <w:t xml:space="preserve"> </w:t>
      </w:r>
      <w:r w:rsidR="002B0152" w:rsidRPr="002B0152">
        <w:t>ekspertai, valstybės tarnautojai ir kiti suinteresuoti asmenys. Asmenys, kurie trukdo komiteto posėdžiui, posėdžio pirmininko siūlymu komiteto sprendimu gali būti pašalinti iš posėdžio.</w:t>
      </w:r>
      <w:r>
        <w:t>“</w:t>
      </w:r>
      <w:r w:rsidR="00EF75A0">
        <w:t>;</w:t>
      </w:r>
    </w:p>
    <w:p w14:paraId="3BDCABC3" w14:textId="175ED924" w:rsidR="00332A20" w:rsidRPr="00D21ED4" w:rsidRDefault="00332A20" w:rsidP="00332A20">
      <w:pPr>
        <w:ind w:firstLine="709"/>
        <w:jc w:val="both"/>
      </w:pPr>
      <w:r w:rsidRPr="00D21ED4">
        <w:t xml:space="preserve">1.6. </w:t>
      </w:r>
      <w:r w:rsidR="002B0152" w:rsidRPr="002B0152">
        <w:t>pakeisti 27.4 papunktį ir jį išdėstyti taip</w:t>
      </w:r>
      <w:r w:rsidRPr="00D21ED4">
        <w:t>:</w:t>
      </w:r>
    </w:p>
    <w:p w14:paraId="1BB62B03" w14:textId="60EBED74" w:rsidR="00332A20" w:rsidRPr="00D21ED4" w:rsidRDefault="00332A20" w:rsidP="00332A20">
      <w:pPr>
        <w:ind w:firstLine="709"/>
        <w:jc w:val="both"/>
      </w:pPr>
      <w:r w:rsidRPr="00D21ED4">
        <w:t>„</w:t>
      </w:r>
      <w:r w:rsidR="002B0152" w:rsidRPr="002B0152">
        <w:t xml:space="preserve">27.4. Organizacinį ir informacinį komitetų aptarnavimą atlieka Sekretoriatas. Komitetų posėdžių darbotvarkės kartu su numatytų svarstyti klausimų medžiaga paskelbiama Savivaldybės interneto svetainėje ne vėliau kaip prieš 3 darbo dienas iki posėdžio pradžios. </w:t>
      </w:r>
      <w:r w:rsidR="002B0152" w:rsidRPr="0067681C">
        <w:t>Nauji svarstytini klausimai gali būti įtraukti į komiteto posėdžio darbotvarkę, jeigu visa su klausimu susijusi medžiaga pateikta ir užregistruota Sekretoriate ne vėliau kaip prieš 24 valandas iki komiteto posėdžio pradžios. Komiteto posėdžio darbotvarkė gali būti papildyta ar pakeista komiteto sprendimu.</w:t>
      </w:r>
      <w:r w:rsidRPr="0067681C">
        <w:t>“</w:t>
      </w:r>
      <w:r w:rsidR="00EF75A0" w:rsidRPr="0067681C">
        <w:t>;</w:t>
      </w:r>
    </w:p>
    <w:p w14:paraId="369CDD65" w14:textId="34BA17E2" w:rsidR="00332A20" w:rsidRPr="00D21ED4" w:rsidRDefault="00332A20" w:rsidP="00332A20">
      <w:pPr>
        <w:ind w:firstLine="709"/>
        <w:jc w:val="both"/>
      </w:pPr>
      <w:r w:rsidRPr="00D21ED4">
        <w:t xml:space="preserve">1.7. </w:t>
      </w:r>
      <w:r w:rsidR="00766704" w:rsidRPr="00766704">
        <w:t xml:space="preserve">pakeisti </w:t>
      </w:r>
      <w:r w:rsidR="00766704">
        <w:t>59.3</w:t>
      </w:r>
      <w:r w:rsidR="00766704" w:rsidRPr="00766704">
        <w:t xml:space="preserve"> papunktį ir jį išdėstyti taip</w:t>
      </w:r>
      <w:r w:rsidRPr="00D21ED4">
        <w:t>:</w:t>
      </w:r>
    </w:p>
    <w:p w14:paraId="3AE63439" w14:textId="2D95F7D6" w:rsidR="00332A20" w:rsidRPr="00D21ED4" w:rsidRDefault="00332A20" w:rsidP="00332A20">
      <w:pPr>
        <w:ind w:firstLine="709"/>
        <w:jc w:val="both"/>
      </w:pPr>
      <w:r w:rsidRPr="00D21ED4">
        <w:t>„</w:t>
      </w:r>
      <w:r w:rsidR="00766704" w:rsidRPr="00766704">
        <w:t xml:space="preserve">59.3. Jeigu meras </w:t>
      </w:r>
      <w:r w:rsidR="00C36556">
        <w:t>59.1</w:t>
      </w:r>
      <w:r w:rsidR="00766704">
        <w:rPr>
          <w:b/>
        </w:rPr>
        <w:t xml:space="preserve"> </w:t>
      </w:r>
      <w:r w:rsidR="00766704" w:rsidRPr="00766704">
        <w:t xml:space="preserve">papunktyje nurodytų sprendimų projektų į posėdžio darbotvarkę neįtraukia, apie </w:t>
      </w:r>
      <w:proofErr w:type="spellStart"/>
      <w:r w:rsidR="00766704" w:rsidRPr="00766704">
        <w:t>neįtraukimo</w:t>
      </w:r>
      <w:proofErr w:type="spellEnd"/>
      <w:r w:rsidR="00766704" w:rsidRPr="00766704">
        <w:t xml:space="preserve"> priežastis meras posėdžio pradžioje žodžiu informuoja Tarybą. Posėdžio pradžioje tvirtinant darbotvarkę balsuojama dėl kiekvieno į darbotvarkę neįtraukto sprendimo projekto. Klausimas įtraukiamas į darbotvarkę posėdyje dalyvaujančių Tarybos narių balsų dauguma. Šio papunkčio nuostatos netaikomos, kai sprendimą rengiantis subjektas iki sprendimo projekto </w:t>
      </w:r>
      <w:r w:rsidR="00766704" w:rsidRPr="00766704">
        <w:lastRenderedPageBreak/>
        <w:t>įtraukimo į darbotvarkę nurodo Sekretoriatui pageidavimą teikti sprendimo projektą kitam Tarybos posėdžiui, arba kai sprendimo projektą rengiantis subjektas atsiima sprendimo projektą.</w:t>
      </w:r>
      <w:r w:rsidRPr="00D21ED4">
        <w:t>“</w:t>
      </w:r>
      <w:r w:rsidR="00EF75A0" w:rsidRPr="00D21ED4">
        <w:t>;</w:t>
      </w:r>
    </w:p>
    <w:p w14:paraId="2C6E41F4" w14:textId="0D99B7D2" w:rsidR="00332A20" w:rsidRDefault="00332A20" w:rsidP="00332A20">
      <w:pPr>
        <w:ind w:firstLine="709"/>
        <w:jc w:val="both"/>
      </w:pPr>
      <w:r w:rsidRPr="00D21ED4">
        <w:t xml:space="preserve">1.8. </w:t>
      </w:r>
      <w:r w:rsidR="002D301B" w:rsidRPr="002D301B">
        <w:t xml:space="preserve">papildyti </w:t>
      </w:r>
      <w:r w:rsidR="002D301B">
        <w:t>76.8</w:t>
      </w:r>
      <w:r w:rsidR="002D301B" w:rsidRPr="002D301B">
        <w:t xml:space="preserve"> papunkčiu</w:t>
      </w:r>
      <w:r w:rsidR="002D301B">
        <w:t>:</w:t>
      </w:r>
    </w:p>
    <w:p w14:paraId="3DBE65AD" w14:textId="5D2D9D2C" w:rsidR="002D301B" w:rsidRPr="0067681C" w:rsidRDefault="002D301B" w:rsidP="00332A20">
      <w:pPr>
        <w:ind w:firstLine="709"/>
        <w:jc w:val="both"/>
      </w:pPr>
      <w:r w:rsidRPr="0067681C">
        <w:t>„</w:t>
      </w:r>
      <w:r w:rsidR="00713986" w:rsidRPr="0067681C">
        <w:rPr>
          <w:rFonts w:eastAsia="Calibri"/>
          <w:bCs/>
        </w:rPr>
        <w:t xml:space="preserve">76.8. Jeigu rengiamas sprendimo projektas dėl papildomų ir planą viršijančių </w:t>
      </w:r>
      <w:r w:rsidR="00F424BF">
        <w:rPr>
          <w:rFonts w:eastAsia="Calibri"/>
          <w:bCs/>
        </w:rPr>
        <w:t>S</w:t>
      </w:r>
      <w:r w:rsidR="00F424BF" w:rsidRPr="0067681C">
        <w:rPr>
          <w:rFonts w:eastAsia="Calibri"/>
          <w:bCs/>
        </w:rPr>
        <w:t xml:space="preserve">avivaldybės </w:t>
      </w:r>
      <w:r w:rsidR="00713986" w:rsidRPr="0067681C">
        <w:rPr>
          <w:rFonts w:eastAsia="Calibri"/>
          <w:bCs/>
        </w:rPr>
        <w:t>biudžeto pajamų ir kitų piniginių lėšų paskirstymo, tikslinės paskirties ir specializuotų fondų sudarymo ir naudojimo, sprendimo projekto rengėjas turi kreiptis į išplėstinę seniūnaičių sueigą dėl pasiūlymų (sprendimų) tokiam sprendimo projektui. Gautus išplėstinės seniūnaičių sueigos pasiūlymus (sprendimus) sprendimo projekto rengėjas apibendrina vadovaudamasis Reglamento 76.6 papunkčiu. Taryba artimiausiame posėdyje išplėstinės seniūnaičių sueigos pasiūlymus (sprendimus) įvertina Reglamente nustatyta sprendimų projektų svarstymo ir priėmimo tvarka.“;</w:t>
      </w:r>
    </w:p>
    <w:p w14:paraId="1CE4FFEA" w14:textId="23B230D2" w:rsidR="00332A20" w:rsidRDefault="00332A20" w:rsidP="00332A20">
      <w:pPr>
        <w:ind w:firstLine="709"/>
        <w:jc w:val="both"/>
      </w:pPr>
      <w:r>
        <w:t xml:space="preserve">1.9. pakeisti </w:t>
      </w:r>
      <w:r w:rsidR="00EA7926">
        <w:t>81.3</w:t>
      </w:r>
      <w:r>
        <w:t xml:space="preserve"> papunktį ir jį išdėstyti taip:</w:t>
      </w:r>
    </w:p>
    <w:p w14:paraId="183A786C" w14:textId="39F38F6E" w:rsidR="00332A20" w:rsidRDefault="00332A20" w:rsidP="00332A20">
      <w:pPr>
        <w:ind w:firstLine="709"/>
        <w:jc w:val="both"/>
      </w:pPr>
      <w:r>
        <w:t>„</w:t>
      </w:r>
      <w:r w:rsidR="00EA7926" w:rsidRPr="00EA7926">
        <w:t xml:space="preserve">81.3. Jeigu sprendimo projektą rengiantis subjektas nusprendžia pakoreguoti sprendimo projektą, kurio svarstymas buvo atidėtas, apie tai </w:t>
      </w:r>
      <w:r w:rsidR="00EA7926" w:rsidRPr="0067681C">
        <w:t>raštu arba elektroniniu paštu</w:t>
      </w:r>
      <w:r w:rsidR="00EA7926">
        <w:rPr>
          <w:b/>
        </w:rPr>
        <w:t xml:space="preserve"> </w:t>
      </w:r>
      <w:r w:rsidR="00EA7926" w:rsidRPr="00EA7926">
        <w:t>informuoja Sekretori</w:t>
      </w:r>
      <w:r w:rsidR="00EA7926" w:rsidRPr="0067681C">
        <w:t>atą</w:t>
      </w:r>
      <w:r w:rsidR="00F424BF">
        <w:t>,</w:t>
      </w:r>
      <w:r w:rsidR="00EA7926" w:rsidRPr="00EA7926">
        <w:t xml:space="preserve"> ir pateiktas sprendimo projektas toliau nebesvarstomas. Pakoreguotas sprendimo projektas rengiamas ir teikiamas svarstyti Tarybai iš naujo bendra tvarka.</w:t>
      </w:r>
      <w:r>
        <w:t>“</w:t>
      </w:r>
    </w:p>
    <w:p w14:paraId="67B90682" w14:textId="77777777" w:rsidR="00EB4B96" w:rsidRPr="008203D0" w:rsidRDefault="00EB4B96" w:rsidP="00FB3E74">
      <w:pPr>
        <w:ind w:firstLine="709"/>
        <w:jc w:val="both"/>
      </w:pPr>
      <w:r>
        <w:t xml:space="preserve">2. </w:t>
      </w:r>
      <w:r w:rsidR="00FB3E74" w:rsidRPr="00FB3E74">
        <w:t xml:space="preserve">Skelbti šį sprendimą </w:t>
      </w:r>
      <w:r w:rsidR="00FB3E74">
        <w:t xml:space="preserve">Teisės aktų registre ir </w:t>
      </w:r>
      <w:r w:rsidR="00FB3E74" w:rsidRPr="00FB3E74">
        <w:t>Klaipėdos miesto savivaldybės interneto svetainėje.</w:t>
      </w:r>
    </w:p>
    <w:p w14:paraId="403B96D9" w14:textId="77777777" w:rsidR="00EB4B96" w:rsidRDefault="00EB4B96" w:rsidP="003077A5">
      <w:pPr>
        <w:jc w:val="both"/>
      </w:pPr>
    </w:p>
    <w:p w14:paraId="4916D2B5"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B243FFE" w14:textId="77777777" w:rsidTr="00165FB0">
        <w:tc>
          <w:tcPr>
            <w:tcW w:w="6629" w:type="dxa"/>
            <w:shd w:val="clear" w:color="auto" w:fill="auto"/>
          </w:tcPr>
          <w:p w14:paraId="0B9E355C" w14:textId="77777777" w:rsidR="00BB15A1" w:rsidRDefault="00BB15A1" w:rsidP="00BB15A1">
            <w:r w:rsidRPr="00D50F7E">
              <w:t xml:space="preserve">Savivaldybės meras </w:t>
            </w:r>
          </w:p>
        </w:tc>
        <w:tc>
          <w:tcPr>
            <w:tcW w:w="3225" w:type="dxa"/>
            <w:shd w:val="clear" w:color="auto" w:fill="auto"/>
          </w:tcPr>
          <w:p w14:paraId="4F71C876" w14:textId="77777777" w:rsidR="00BB15A1" w:rsidRDefault="00BB15A1" w:rsidP="00181E3E">
            <w:pPr>
              <w:jc w:val="right"/>
            </w:pPr>
          </w:p>
        </w:tc>
      </w:tr>
    </w:tbl>
    <w:p w14:paraId="18B7C70C" w14:textId="77777777" w:rsidR="00446AC7" w:rsidRDefault="00446AC7" w:rsidP="003077A5">
      <w:pPr>
        <w:jc w:val="both"/>
      </w:pPr>
    </w:p>
    <w:p w14:paraId="5D5BCDAE" w14:textId="77777777" w:rsidR="00446AC7" w:rsidRPr="00D50F7E" w:rsidRDefault="00446AC7" w:rsidP="003077A5">
      <w:pPr>
        <w:jc w:val="both"/>
      </w:pPr>
    </w:p>
    <w:tbl>
      <w:tblPr>
        <w:tblW w:w="0" w:type="auto"/>
        <w:tblLook w:val="04A0" w:firstRow="1" w:lastRow="0" w:firstColumn="1" w:lastColumn="0" w:noHBand="0" w:noVBand="1"/>
      </w:tblPr>
      <w:tblGrid>
        <w:gridCol w:w="6467"/>
        <w:gridCol w:w="3171"/>
      </w:tblGrid>
      <w:tr w:rsidR="00181E3E" w14:paraId="1325497D" w14:textId="77777777" w:rsidTr="00165FB0">
        <w:tc>
          <w:tcPr>
            <w:tcW w:w="6629" w:type="dxa"/>
            <w:shd w:val="clear" w:color="auto" w:fill="auto"/>
          </w:tcPr>
          <w:p w14:paraId="25EE8080" w14:textId="12E088B7" w:rsidR="00BB15A1" w:rsidRDefault="00BB15A1" w:rsidP="00DB5E81">
            <w:r>
              <w:t>Teikėja</w:t>
            </w:r>
            <w:r w:rsidR="008F2B7D">
              <w:t>s</w:t>
            </w:r>
            <w:r w:rsidRPr="00D50F7E">
              <w:t xml:space="preserve"> –</w:t>
            </w:r>
            <w:r w:rsidR="00DB5E81">
              <w:t xml:space="preserve"> </w:t>
            </w:r>
            <w:r w:rsidR="003D7FC2">
              <w:t>savivaldybės meras</w:t>
            </w:r>
          </w:p>
        </w:tc>
        <w:tc>
          <w:tcPr>
            <w:tcW w:w="3225" w:type="dxa"/>
            <w:shd w:val="clear" w:color="auto" w:fill="auto"/>
          </w:tcPr>
          <w:p w14:paraId="49C484BE" w14:textId="77777777" w:rsidR="00BB15A1" w:rsidRDefault="003D7FC2" w:rsidP="00181E3E">
            <w:pPr>
              <w:jc w:val="right"/>
            </w:pPr>
            <w:r>
              <w:t>Vytautas Grubliauskas</w:t>
            </w:r>
          </w:p>
        </w:tc>
      </w:tr>
    </w:tbl>
    <w:p w14:paraId="1880F96F" w14:textId="77777777" w:rsidR="00BB15A1" w:rsidRDefault="00BB15A1" w:rsidP="003077A5">
      <w:pPr>
        <w:tabs>
          <w:tab w:val="left" w:pos="7560"/>
        </w:tabs>
        <w:jc w:val="both"/>
      </w:pPr>
    </w:p>
    <w:p w14:paraId="26EDD392" w14:textId="77777777" w:rsidR="00446AC7" w:rsidRDefault="00446AC7" w:rsidP="003077A5">
      <w:pPr>
        <w:tabs>
          <w:tab w:val="left" w:pos="7560"/>
        </w:tabs>
        <w:jc w:val="both"/>
      </w:pPr>
    </w:p>
    <w:p w14:paraId="0CDA3D04" w14:textId="77777777" w:rsidR="00446AC7" w:rsidRDefault="00446AC7" w:rsidP="003077A5">
      <w:pPr>
        <w:tabs>
          <w:tab w:val="left" w:pos="7560"/>
        </w:tabs>
        <w:jc w:val="both"/>
      </w:pPr>
    </w:p>
    <w:p w14:paraId="2B63860A" w14:textId="77777777" w:rsidR="00446AC7" w:rsidRDefault="00446AC7" w:rsidP="003077A5">
      <w:pPr>
        <w:tabs>
          <w:tab w:val="left" w:pos="7560"/>
        </w:tabs>
        <w:jc w:val="both"/>
      </w:pPr>
    </w:p>
    <w:p w14:paraId="241A0154" w14:textId="77777777" w:rsidR="00446AC7" w:rsidRDefault="00446AC7" w:rsidP="003077A5">
      <w:pPr>
        <w:jc w:val="both"/>
      </w:pPr>
    </w:p>
    <w:p w14:paraId="14B1C93D" w14:textId="77777777" w:rsidR="00EB4B96" w:rsidRDefault="00EB4B96" w:rsidP="003077A5">
      <w:pPr>
        <w:jc w:val="both"/>
      </w:pPr>
    </w:p>
    <w:p w14:paraId="0381D4D9" w14:textId="77777777" w:rsidR="00EB4B96" w:rsidRDefault="00EB4B96" w:rsidP="003077A5">
      <w:pPr>
        <w:jc w:val="both"/>
      </w:pPr>
    </w:p>
    <w:p w14:paraId="26CF3857" w14:textId="77777777" w:rsidR="00EB4B96" w:rsidRDefault="00EB4B96" w:rsidP="003077A5">
      <w:pPr>
        <w:jc w:val="both"/>
      </w:pPr>
    </w:p>
    <w:p w14:paraId="76B11B39" w14:textId="77777777" w:rsidR="00EB4B96" w:rsidRDefault="00EB4B96" w:rsidP="003077A5">
      <w:pPr>
        <w:jc w:val="both"/>
      </w:pPr>
    </w:p>
    <w:p w14:paraId="0B06F41B" w14:textId="36B833F1" w:rsidR="00C82B36" w:rsidRDefault="00C82B36" w:rsidP="003077A5">
      <w:pPr>
        <w:jc w:val="both"/>
      </w:pPr>
    </w:p>
    <w:p w14:paraId="53AD7EFD" w14:textId="4CF57EE9" w:rsidR="002518CA" w:rsidRDefault="002518CA" w:rsidP="003077A5">
      <w:pPr>
        <w:jc w:val="both"/>
      </w:pPr>
    </w:p>
    <w:p w14:paraId="0112811F" w14:textId="23A7D7C5" w:rsidR="002518CA" w:rsidRDefault="002518CA" w:rsidP="003077A5">
      <w:pPr>
        <w:jc w:val="both"/>
      </w:pPr>
    </w:p>
    <w:p w14:paraId="790D6A11" w14:textId="4855ADAE" w:rsidR="002518CA" w:rsidRDefault="002518CA" w:rsidP="003077A5">
      <w:pPr>
        <w:jc w:val="both"/>
      </w:pPr>
    </w:p>
    <w:p w14:paraId="19F4DABC" w14:textId="1E7EFD4B" w:rsidR="002518CA" w:rsidRDefault="002518CA" w:rsidP="003077A5">
      <w:pPr>
        <w:jc w:val="both"/>
      </w:pPr>
    </w:p>
    <w:p w14:paraId="08C7FA18" w14:textId="51DC929E" w:rsidR="002518CA" w:rsidRDefault="002518CA" w:rsidP="003077A5">
      <w:pPr>
        <w:jc w:val="both"/>
      </w:pPr>
    </w:p>
    <w:p w14:paraId="15F19822" w14:textId="3C24ABC3" w:rsidR="002518CA" w:rsidRDefault="002518CA" w:rsidP="003077A5">
      <w:pPr>
        <w:jc w:val="both"/>
      </w:pPr>
    </w:p>
    <w:p w14:paraId="65DE259D" w14:textId="42828719" w:rsidR="002518CA" w:rsidRDefault="002518CA" w:rsidP="003077A5">
      <w:pPr>
        <w:jc w:val="both"/>
      </w:pPr>
    </w:p>
    <w:p w14:paraId="2485B322" w14:textId="10F51480" w:rsidR="002518CA" w:rsidRDefault="002518CA" w:rsidP="003077A5">
      <w:pPr>
        <w:jc w:val="both"/>
      </w:pPr>
    </w:p>
    <w:p w14:paraId="252029A6" w14:textId="2134C69C" w:rsidR="002518CA" w:rsidRDefault="002518CA" w:rsidP="003077A5">
      <w:pPr>
        <w:jc w:val="both"/>
      </w:pPr>
    </w:p>
    <w:p w14:paraId="00B41CC0" w14:textId="77777777" w:rsidR="00F424BF" w:rsidRDefault="00F424BF" w:rsidP="003077A5">
      <w:pPr>
        <w:jc w:val="both"/>
      </w:pPr>
    </w:p>
    <w:p w14:paraId="6CACA53A" w14:textId="185D0DF9" w:rsidR="002518CA" w:rsidRDefault="002518CA" w:rsidP="003077A5">
      <w:pPr>
        <w:jc w:val="both"/>
      </w:pPr>
    </w:p>
    <w:p w14:paraId="1CC430B7" w14:textId="77777777" w:rsidR="008D749C" w:rsidRDefault="008D749C" w:rsidP="003077A5">
      <w:pPr>
        <w:jc w:val="both"/>
      </w:pPr>
    </w:p>
    <w:p w14:paraId="2D8DAA42" w14:textId="77777777" w:rsidR="008D749C" w:rsidRDefault="008D749C" w:rsidP="003077A5">
      <w:pPr>
        <w:jc w:val="both"/>
      </w:pPr>
    </w:p>
    <w:p w14:paraId="2EC96E49" w14:textId="77777777" w:rsidR="008D749C" w:rsidRDefault="008D749C" w:rsidP="003077A5">
      <w:pPr>
        <w:jc w:val="both"/>
      </w:pPr>
    </w:p>
    <w:p w14:paraId="0098A4DD" w14:textId="77777777" w:rsidR="001853D9" w:rsidRDefault="001853D9" w:rsidP="001853D9">
      <w:pPr>
        <w:jc w:val="both"/>
      </w:pPr>
      <w:r>
        <w:t>Parengė</w:t>
      </w:r>
    </w:p>
    <w:p w14:paraId="7AF96A8E" w14:textId="64673515" w:rsidR="001853D9" w:rsidRDefault="003D7FC2" w:rsidP="001853D9">
      <w:pPr>
        <w:jc w:val="both"/>
      </w:pPr>
      <w:r>
        <w:t xml:space="preserve">Klaipėdos miesto savivaldybės tarybos ir mero sekretoriato </w:t>
      </w:r>
      <w:r w:rsidR="00A3411C">
        <w:t xml:space="preserve">vyresnioji patarėja </w:t>
      </w:r>
    </w:p>
    <w:p w14:paraId="4D79B33C" w14:textId="77777777" w:rsidR="001853D9" w:rsidRDefault="001853D9" w:rsidP="001853D9">
      <w:pPr>
        <w:jc w:val="both"/>
      </w:pPr>
    </w:p>
    <w:p w14:paraId="50DDEE85" w14:textId="112A61D6" w:rsidR="001853D9" w:rsidRDefault="00A3411C" w:rsidP="001853D9">
      <w:pPr>
        <w:jc w:val="both"/>
      </w:pPr>
      <w:r>
        <w:t>Asta Ivanauskienė</w:t>
      </w:r>
      <w:r w:rsidR="001853D9">
        <w:t xml:space="preserve">, tel. </w:t>
      </w:r>
      <w:r>
        <w:t>21 16 85</w:t>
      </w:r>
    </w:p>
    <w:p w14:paraId="6D144978" w14:textId="06420B5C" w:rsidR="00DD6F1A" w:rsidRDefault="003D7FC2" w:rsidP="001853D9">
      <w:pPr>
        <w:jc w:val="both"/>
      </w:pPr>
      <w:r>
        <w:t>2017-</w:t>
      </w:r>
      <w:r w:rsidR="0067681C">
        <w:t>01</w:t>
      </w:r>
      <w:r w:rsidR="00A3411C">
        <w:t>-</w:t>
      </w:r>
      <w:r w:rsidR="0067681C">
        <w:t>05</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097C2" w14:textId="77777777" w:rsidR="00CA7DB9" w:rsidRDefault="00CA7DB9">
      <w:r>
        <w:separator/>
      </w:r>
    </w:p>
  </w:endnote>
  <w:endnote w:type="continuationSeparator" w:id="0">
    <w:p w14:paraId="60E28AB5" w14:textId="77777777" w:rsidR="00CA7DB9" w:rsidRDefault="00CA7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B4452" w14:textId="77777777" w:rsidR="00CA7DB9" w:rsidRDefault="00CA7DB9">
      <w:r>
        <w:separator/>
      </w:r>
    </w:p>
  </w:footnote>
  <w:footnote w:type="continuationSeparator" w:id="0">
    <w:p w14:paraId="565E7A05" w14:textId="77777777" w:rsidR="00CA7DB9" w:rsidRDefault="00CA7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92C9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A4189FC"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CDAEE" w14:textId="0984E988"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DE277D">
      <w:rPr>
        <w:rStyle w:val="Puslapionumeris"/>
        <w:noProof/>
      </w:rPr>
      <w:t>2</w:t>
    </w:r>
    <w:r>
      <w:rPr>
        <w:rStyle w:val="Puslapionumeris"/>
      </w:rPr>
      <w:fldChar w:fldCharType="end"/>
    </w:r>
  </w:p>
  <w:p w14:paraId="3817A60B"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CC60E" w14:textId="77777777" w:rsidR="00C72E9F" w:rsidRPr="00C72E9F" w:rsidRDefault="00C72E9F" w:rsidP="00C72E9F">
    <w:pPr>
      <w:pStyle w:val="Antrats"/>
      <w:jc w:val="right"/>
      <w:rPr>
        <w:b/>
      </w:rPr>
    </w:pPr>
    <w:r w:rsidRPr="00C72E9F">
      <w:rPr>
        <w:b/>
      </w:rPr>
      <w:t>Projektas</w:t>
    </w:r>
  </w:p>
  <w:p w14:paraId="06D6F71C"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6D454C61"/>
    <w:multiLevelType w:val="multilevel"/>
    <w:tmpl w:val="2BC6C5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7A"/>
    <w:rsid w:val="000216CC"/>
    <w:rsid w:val="00022103"/>
    <w:rsid w:val="00022AEE"/>
    <w:rsid w:val="00022DC3"/>
    <w:rsid w:val="0002375E"/>
    <w:rsid w:val="00027E3C"/>
    <w:rsid w:val="00031B52"/>
    <w:rsid w:val="000321E0"/>
    <w:rsid w:val="00032325"/>
    <w:rsid w:val="00033A67"/>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1DA9"/>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15"/>
    <w:rsid w:val="000E70A8"/>
    <w:rsid w:val="000E7413"/>
    <w:rsid w:val="000F24EF"/>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0BB1"/>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77FDE"/>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90E"/>
    <w:rsid w:val="00201CBC"/>
    <w:rsid w:val="002024B2"/>
    <w:rsid w:val="002027F8"/>
    <w:rsid w:val="002028B2"/>
    <w:rsid w:val="002045C5"/>
    <w:rsid w:val="002048EE"/>
    <w:rsid w:val="00204A66"/>
    <w:rsid w:val="00205B93"/>
    <w:rsid w:val="00205C3A"/>
    <w:rsid w:val="002077CE"/>
    <w:rsid w:val="00210BED"/>
    <w:rsid w:val="00210FB3"/>
    <w:rsid w:val="0021139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324"/>
    <w:rsid w:val="00245E13"/>
    <w:rsid w:val="00245E58"/>
    <w:rsid w:val="0024616E"/>
    <w:rsid w:val="002470BE"/>
    <w:rsid w:val="00247ACA"/>
    <w:rsid w:val="002511EF"/>
    <w:rsid w:val="002512EE"/>
    <w:rsid w:val="002518CA"/>
    <w:rsid w:val="00251CA2"/>
    <w:rsid w:val="00251DE1"/>
    <w:rsid w:val="00253137"/>
    <w:rsid w:val="00253871"/>
    <w:rsid w:val="002569D7"/>
    <w:rsid w:val="002573E0"/>
    <w:rsid w:val="0025753B"/>
    <w:rsid w:val="002579AE"/>
    <w:rsid w:val="00260CFC"/>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114"/>
    <w:rsid w:val="002A6238"/>
    <w:rsid w:val="002A668C"/>
    <w:rsid w:val="002A7434"/>
    <w:rsid w:val="002A776B"/>
    <w:rsid w:val="002B0152"/>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4DCC"/>
    <w:rsid w:val="002C661F"/>
    <w:rsid w:val="002D00D9"/>
    <w:rsid w:val="002D0E4E"/>
    <w:rsid w:val="002D0FBD"/>
    <w:rsid w:val="002D301B"/>
    <w:rsid w:val="002D32CD"/>
    <w:rsid w:val="002D46A0"/>
    <w:rsid w:val="002D508D"/>
    <w:rsid w:val="002D5A6F"/>
    <w:rsid w:val="002D5EDE"/>
    <w:rsid w:val="002D617E"/>
    <w:rsid w:val="002D759A"/>
    <w:rsid w:val="002E0393"/>
    <w:rsid w:val="002E1D90"/>
    <w:rsid w:val="002E2542"/>
    <w:rsid w:val="002E28E2"/>
    <w:rsid w:val="002E3E63"/>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425C"/>
    <w:rsid w:val="00305472"/>
    <w:rsid w:val="0030567D"/>
    <w:rsid w:val="003059F9"/>
    <w:rsid w:val="00305ABE"/>
    <w:rsid w:val="0030632C"/>
    <w:rsid w:val="003077A5"/>
    <w:rsid w:val="00307E10"/>
    <w:rsid w:val="00310DC8"/>
    <w:rsid w:val="00311151"/>
    <w:rsid w:val="00311E70"/>
    <w:rsid w:val="00314025"/>
    <w:rsid w:val="00315219"/>
    <w:rsid w:val="00316E1E"/>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A20"/>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143C"/>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C7FAE"/>
    <w:rsid w:val="003D03FC"/>
    <w:rsid w:val="003D0837"/>
    <w:rsid w:val="003D0896"/>
    <w:rsid w:val="003D0B90"/>
    <w:rsid w:val="003D1B7D"/>
    <w:rsid w:val="003D217F"/>
    <w:rsid w:val="003D2802"/>
    <w:rsid w:val="003D2AB7"/>
    <w:rsid w:val="003D2BB2"/>
    <w:rsid w:val="003D34E7"/>
    <w:rsid w:val="003D50A5"/>
    <w:rsid w:val="003D6C8E"/>
    <w:rsid w:val="003D7EF6"/>
    <w:rsid w:val="003D7FC2"/>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A4B"/>
    <w:rsid w:val="00405F79"/>
    <w:rsid w:val="004068E9"/>
    <w:rsid w:val="00406A38"/>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B6C"/>
    <w:rsid w:val="00436C61"/>
    <w:rsid w:val="00436DAD"/>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57DFB"/>
    <w:rsid w:val="00461591"/>
    <w:rsid w:val="00461C61"/>
    <w:rsid w:val="00462825"/>
    <w:rsid w:val="00462A7C"/>
    <w:rsid w:val="00462A92"/>
    <w:rsid w:val="00462B7B"/>
    <w:rsid w:val="00462D43"/>
    <w:rsid w:val="00462E9D"/>
    <w:rsid w:val="004633AB"/>
    <w:rsid w:val="004644C1"/>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962"/>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540"/>
    <w:rsid w:val="004E2AC1"/>
    <w:rsid w:val="004E2CBE"/>
    <w:rsid w:val="004E2ED1"/>
    <w:rsid w:val="004E39B8"/>
    <w:rsid w:val="004E4019"/>
    <w:rsid w:val="004E57CE"/>
    <w:rsid w:val="004E5FAA"/>
    <w:rsid w:val="004F20FD"/>
    <w:rsid w:val="004F3953"/>
    <w:rsid w:val="004F4930"/>
    <w:rsid w:val="004F5218"/>
    <w:rsid w:val="004F6D06"/>
    <w:rsid w:val="004F7462"/>
    <w:rsid w:val="005013A0"/>
    <w:rsid w:val="005018F3"/>
    <w:rsid w:val="00504443"/>
    <w:rsid w:val="00504B9D"/>
    <w:rsid w:val="00506F7F"/>
    <w:rsid w:val="00511771"/>
    <w:rsid w:val="00512912"/>
    <w:rsid w:val="00512B37"/>
    <w:rsid w:val="005132E1"/>
    <w:rsid w:val="005132FC"/>
    <w:rsid w:val="005138AC"/>
    <w:rsid w:val="00514B73"/>
    <w:rsid w:val="00515EBE"/>
    <w:rsid w:val="0052027D"/>
    <w:rsid w:val="00520938"/>
    <w:rsid w:val="005211A8"/>
    <w:rsid w:val="0052161E"/>
    <w:rsid w:val="00521BFB"/>
    <w:rsid w:val="00522080"/>
    <w:rsid w:val="005241B9"/>
    <w:rsid w:val="005258C9"/>
    <w:rsid w:val="00526FA5"/>
    <w:rsid w:val="005270CE"/>
    <w:rsid w:val="0053036A"/>
    <w:rsid w:val="00530DA6"/>
    <w:rsid w:val="00531817"/>
    <w:rsid w:val="0053207C"/>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0612"/>
    <w:rsid w:val="00552384"/>
    <w:rsid w:val="005531F9"/>
    <w:rsid w:val="00553C74"/>
    <w:rsid w:val="005540C6"/>
    <w:rsid w:val="0055414F"/>
    <w:rsid w:val="00554FB4"/>
    <w:rsid w:val="00555170"/>
    <w:rsid w:val="0055570F"/>
    <w:rsid w:val="005575F1"/>
    <w:rsid w:val="00557C99"/>
    <w:rsid w:val="00557D86"/>
    <w:rsid w:val="0056169D"/>
    <w:rsid w:val="00561D7B"/>
    <w:rsid w:val="00561FC9"/>
    <w:rsid w:val="0056261F"/>
    <w:rsid w:val="00562ED7"/>
    <w:rsid w:val="00562F55"/>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18"/>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541"/>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5A7D"/>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53DC"/>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681C"/>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6A4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3986"/>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094"/>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704"/>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B7DCF"/>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39BD"/>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85C"/>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47A68"/>
    <w:rsid w:val="008523F9"/>
    <w:rsid w:val="0085604E"/>
    <w:rsid w:val="0085640F"/>
    <w:rsid w:val="00856903"/>
    <w:rsid w:val="00863114"/>
    <w:rsid w:val="00863A48"/>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5CC9"/>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762"/>
    <w:rsid w:val="0091480E"/>
    <w:rsid w:val="009149AB"/>
    <w:rsid w:val="00915A93"/>
    <w:rsid w:val="009160F0"/>
    <w:rsid w:val="009164F1"/>
    <w:rsid w:val="00916D69"/>
    <w:rsid w:val="00920153"/>
    <w:rsid w:val="009212F6"/>
    <w:rsid w:val="00922D47"/>
    <w:rsid w:val="00923023"/>
    <w:rsid w:val="009248E6"/>
    <w:rsid w:val="00925406"/>
    <w:rsid w:val="00925740"/>
    <w:rsid w:val="0092604D"/>
    <w:rsid w:val="009263D8"/>
    <w:rsid w:val="00930265"/>
    <w:rsid w:val="0093100C"/>
    <w:rsid w:val="00931995"/>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6BD3"/>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80F"/>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18CE"/>
    <w:rsid w:val="00A12836"/>
    <w:rsid w:val="00A13A56"/>
    <w:rsid w:val="00A165F2"/>
    <w:rsid w:val="00A176D8"/>
    <w:rsid w:val="00A178BC"/>
    <w:rsid w:val="00A20185"/>
    <w:rsid w:val="00A2090F"/>
    <w:rsid w:val="00A22BBE"/>
    <w:rsid w:val="00A22FAF"/>
    <w:rsid w:val="00A232F6"/>
    <w:rsid w:val="00A233E9"/>
    <w:rsid w:val="00A245FF"/>
    <w:rsid w:val="00A24B9B"/>
    <w:rsid w:val="00A24BA8"/>
    <w:rsid w:val="00A25D26"/>
    <w:rsid w:val="00A278DA"/>
    <w:rsid w:val="00A30D01"/>
    <w:rsid w:val="00A3411C"/>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2FC9"/>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8ED"/>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68C0"/>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6EBC"/>
    <w:rsid w:val="00AE7A31"/>
    <w:rsid w:val="00AF022E"/>
    <w:rsid w:val="00AF034B"/>
    <w:rsid w:val="00AF043B"/>
    <w:rsid w:val="00AF0D2F"/>
    <w:rsid w:val="00AF1342"/>
    <w:rsid w:val="00AF1399"/>
    <w:rsid w:val="00AF4730"/>
    <w:rsid w:val="00AF498F"/>
    <w:rsid w:val="00AF5AB7"/>
    <w:rsid w:val="00AF5B28"/>
    <w:rsid w:val="00AF5E5A"/>
    <w:rsid w:val="00B004DB"/>
    <w:rsid w:val="00B010C9"/>
    <w:rsid w:val="00B065E4"/>
    <w:rsid w:val="00B06653"/>
    <w:rsid w:val="00B07954"/>
    <w:rsid w:val="00B07B5E"/>
    <w:rsid w:val="00B1017D"/>
    <w:rsid w:val="00B10537"/>
    <w:rsid w:val="00B11904"/>
    <w:rsid w:val="00B12E11"/>
    <w:rsid w:val="00B12EF3"/>
    <w:rsid w:val="00B137FB"/>
    <w:rsid w:val="00B13818"/>
    <w:rsid w:val="00B139FD"/>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006E"/>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874C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36556"/>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DB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1E5C"/>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1F09"/>
    <w:rsid w:val="00D14F39"/>
    <w:rsid w:val="00D14FBD"/>
    <w:rsid w:val="00D15168"/>
    <w:rsid w:val="00D1526A"/>
    <w:rsid w:val="00D15EE5"/>
    <w:rsid w:val="00D16963"/>
    <w:rsid w:val="00D17A94"/>
    <w:rsid w:val="00D17B3C"/>
    <w:rsid w:val="00D2051D"/>
    <w:rsid w:val="00D20C72"/>
    <w:rsid w:val="00D2190D"/>
    <w:rsid w:val="00D21ED4"/>
    <w:rsid w:val="00D226E8"/>
    <w:rsid w:val="00D23CBD"/>
    <w:rsid w:val="00D244ED"/>
    <w:rsid w:val="00D24795"/>
    <w:rsid w:val="00D262FF"/>
    <w:rsid w:val="00D2670B"/>
    <w:rsid w:val="00D26C39"/>
    <w:rsid w:val="00D26F08"/>
    <w:rsid w:val="00D272C3"/>
    <w:rsid w:val="00D27978"/>
    <w:rsid w:val="00D27B4E"/>
    <w:rsid w:val="00D27F87"/>
    <w:rsid w:val="00D311FE"/>
    <w:rsid w:val="00D31B6A"/>
    <w:rsid w:val="00D31F7A"/>
    <w:rsid w:val="00D32569"/>
    <w:rsid w:val="00D3266D"/>
    <w:rsid w:val="00D33140"/>
    <w:rsid w:val="00D33B4D"/>
    <w:rsid w:val="00D34E4B"/>
    <w:rsid w:val="00D34EC7"/>
    <w:rsid w:val="00D35A2C"/>
    <w:rsid w:val="00D3667F"/>
    <w:rsid w:val="00D3711C"/>
    <w:rsid w:val="00D37986"/>
    <w:rsid w:val="00D41015"/>
    <w:rsid w:val="00D4143C"/>
    <w:rsid w:val="00D41496"/>
    <w:rsid w:val="00D415A7"/>
    <w:rsid w:val="00D4230D"/>
    <w:rsid w:val="00D42FD7"/>
    <w:rsid w:val="00D43049"/>
    <w:rsid w:val="00D453E1"/>
    <w:rsid w:val="00D50113"/>
    <w:rsid w:val="00D50221"/>
    <w:rsid w:val="00D50912"/>
    <w:rsid w:val="00D50F7E"/>
    <w:rsid w:val="00D53652"/>
    <w:rsid w:val="00D5538A"/>
    <w:rsid w:val="00D55B13"/>
    <w:rsid w:val="00D55B83"/>
    <w:rsid w:val="00D55E48"/>
    <w:rsid w:val="00D564A4"/>
    <w:rsid w:val="00D56D6A"/>
    <w:rsid w:val="00D5763B"/>
    <w:rsid w:val="00D605BF"/>
    <w:rsid w:val="00D610E3"/>
    <w:rsid w:val="00D6164A"/>
    <w:rsid w:val="00D616A4"/>
    <w:rsid w:val="00D61B86"/>
    <w:rsid w:val="00D61C39"/>
    <w:rsid w:val="00D61C46"/>
    <w:rsid w:val="00D61E02"/>
    <w:rsid w:val="00D623AA"/>
    <w:rsid w:val="00D637E5"/>
    <w:rsid w:val="00D67FA8"/>
    <w:rsid w:val="00D70462"/>
    <w:rsid w:val="00D71518"/>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B5E8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1EF6"/>
    <w:rsid w:val="00DE2029"/>
    <w:rsid w:val="00DE277D"/>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74B"/>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5BEC"/>
    <w:rsid w:val="00EA713B"/>
    <w:rsid w:val="00EA7926"/>
    <w:rsid w:val="00EA7FD0"/>
    <w:rsid w:val="00EB0B31"/>
    <w:rsid w:val="00EB19F7"/>
    <w:rsid w:val="00EB4370"/>
    <w:rsid w:val="00EB4506"/>
    <w:rsid w:val="00EB4653"/>
    <w:rsid w:val="00EB4B96"/>
    <w:rsid w:val="00EB50CD"/>
    <w:rsid w:val="00EB58A6"/>
    <w:rsid w:val="00EB5FC4"/>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8F6"/>
    <w:rsid w:val="00EF0E63"/>
    <w:rsid w:val="00EF139A"/>
    <w:rsid w:val="00EF255B"/>
    <w:rsid w:val="00EF307C"/>
    <w:rsid w:val="00EF33B2"/>
    <w:rsid w:val="00EF3F37"/>
    <w:rsid w:val="00EF5933"/>
    <w:rsid w:val="00EF75A0"/>
    <w:rsid w:val="00EF76DD"/>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4BC"/>
    <w:rsid w:val="00F3259C"/>
    <w:rsid w:val="00F32F67"/>
    <w:rsid w:val="00F338E1"/>
    <w:rsid w:val="00F34DE1"/>
    <w:rsid w:val="00F351DB"/>
    <w:rsid w:val="00F3719F"/>
    <w:rsid w:val="00F37A7D"/>
    <w:rsid w:val="00F40291"/>
    <w:rsid w:val="00F40F57"/>
    <w:rsid w:val="00F41014"/>
    <w:rsid w:val="00F424BF"/>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3E74"/>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C605B"/>
  <w15:docId w15:val="{25557D08-238D-4582-B243-0E19EDE0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14739">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3312</Words>
  <Characters>1889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2018-01-12T11:06:00Z</dcterms:created>
  <dcterms:modified xsi:type="dcterms:W3CDTF">2018-01-12T11:06:00Z</dcterms:modified>
</cp:coreProperties>
</file>