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3B" w:rsidRDefault="00683242" w:rsidP="00836E3B">
      <w:pPr>
        <w:rPr>
          <w:b/>
          <w:sz w:val="28"/>
          <w:szCs w:val="28"/>
        </w:rPr>
      </w:pPr>
      <w:bookmarkStart w:id="0" w:name="_GoBack"/>
      <w:bookmarkEnd w:id="0"/>
      <w:r>
        <w:tab/>
      </w:r>
      <w:r w:rsidR="00836E3B">
        <w:rPr>
          <w:b/>
          <w:sz w:val="28"/>
          <w:szCs w:val="28"/>
        </w:rPr>
        <w:t>KLAIPĖDOS MIESTO SAVIVALDYBĖS TARYBA</w:t>
      </w:r>
    </w:p>
    <w:p w:rsidR="00836E3B" w:rsidRDefault="00836E3B" w:rsidP="00836E3B">
      <w:pPr>
        <w:keepNext/>
        <w:jc w:val="center"/>
        <w:outlineLvl w:val="1"/>
        <w:rPr>
          <w:b/>
        </w:rPr>
      </w:pPr>
    </w:p>
    <w:p w:rsidR="00836E3B" w:rsidRDefault="00836E3B" w:rsidP="00836E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836E3B" w:rsidRDefault="00836E3B" w:rsidP="00836E3B">
      <w:pPr>
        <w:jc w:val="center"/>
        <w:rPr>
          <w:b/>
        </w:rPr>
      </w:pPr>
      <w:r>
        <w:rPr>
          <w:b/>
        </w:rPr>
        <w:t>DĖL KLAIPĖDOS MIESTO SAVIVALDYBĖS TARYBOS 2017 M. LIEPOS 27 D. SPRENDIMO NR. T2-179 „DĖL KLAIPĖDOS MIESTO SAVIVALDYBĖS SENIŪNAIČIŲ</w:t>
      </w:r>
      <w:r w:rsidR="00EB4DCC">
        <w:rPr>
          <w:b/>
        </w:rPr>
        <w:t xml:space="preserve"> SUEIGOS IR IŠPLĖSTINĖS SENIŪNAIČIŲ </w:t>
      </w:r>
      <w:r>
        <w:rPr>
          <w:b/>
        </w:rPr>
        <w:t>SUEIGOS NUOSTATŲ PATVIRTINIMO“ PAKEITIMO</w:t>
      </w:r>
    </w:p>
    <w:p w:rsidR="00836E3B" w:rsidRDefault="00836E3B" w:rsidP="00836E3B">
      <w:pPr>
        <w:jc w:val="center"/>
      </w:pPr>
    </w:p>
    <w:p w:rsidR="00836E3B" w:rsidRDefault="00836E3B" w:rsidP="00836E3B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t xml:space="preserve">Nr. </w:t>
      </w:r>
    </w:p>
    <w:p w:rsidR="00836E3B" w:rsidRDefault="00836E3B" w:rsidP="00836E3B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t>Klaipėda</w:t>
      </w:r>
    </w:p>
    <w:p w:rsidR="00836E3B" w:rsidRDefault="00836E3B" w:rsidP="00836E3B">
      <w:pPr>
        <w:jc w:val="center"/>
      </w:pPr>
    </w:p>
    <w:p w:rsidR="00836E3B" w:rsidRDefault="00836E3B" w:rsidP="00836E3B">
      <w:pPr>
        <w:jc w:val="center"/>
      </w:pPr>
    </w:p>
    <w:p w:rsidR="00836E3B" w:rsidRDefault="00836E3B" w:rsidP="00836E3B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18 straipsnio 1 dalimi, Klaipėdos miesto savivaldybės taryba </w:t>
      </w:r>
      <w:r>
        <w:rPr>
          <w:spacing w:val="60"/>
        </w:rPr>
        <w:t>nusprendži</w:t>
      </w:r>
      <w:r>
        <w:t>a:</w:t>
      </w:r>
    </w:p>
    <w:p w:rsidR="00836E3B" w:rsidRPr="008E092B" w:rsidRDefault="00836E3B" w:rsidP="00836E3B">
      <w:pPr>
        <w:tabs>
          <w:tab w:val="left" w:pos="912"/>
        </w:tabs>
        <w:ind w:firstLine="709"/>
        <w:jc w:val="both"/>
      </w:pPr>
      <w:r w:rsidRPr="008E092B">
        <w:t xml:space="preserve">1. Pakeisti </w:t>
      </w:r>
      <w:r w:rsidR="00F01E7D" w:rsidRPr="003E125E">
        <w:rPr>
          <w:bCs/>
        </w:rPr>
        <w:t xml:space="preserve">Klaipėdos miesto savivaldybės seniūnaičių sueigos ir išplėstinės seniūnaičių sueigos nuostatus, patvirtintus </w:t>
      </w:r>
      <w:r w:rsidRPr="008E092B">
        <w:t>Klaipėdos miesto savivaldybės tarybo</w:t>
      </w:r>
      <w:r w:rsidR="00CF5791" w:rsidRPr="008E092B">
        <w:t>s 2017 m. liepos 27 d. sprendimu</w:t>
      </w:r>
      <w:r w:rsidRPr="008E092B">
        <w:t xml:space="preserve"> Nr. T2-179 „Dėl Klaipėdos miesto savivaldybės </w:t>
      </w:r>
      <w:proofErr w:type="spellStart"/>
      <w:r w:rsidRPr="008E092B">
        <w:t>seniūnaičių</w:t>
      </w:r>
      <w:proofErr w:type="spellEnd"/>
      <w:r w:rsidRPr="008E092B">
        <w:t xml:space="preserve"> sueigos </w:t>
      </w:r>
      <w:r w:rsidR="00F25952">
        <w:t xml:space="preserve">ir išplėstinės </w:t>
      </w:r>
      <w:proofErr w:type="spellStart"/>
      <w:r w:rsidR="00F25952">
        <w:t>seniūnaičių</w:t>
      </w:r>
      <w:proofErr w:type="spellEnd"/>
      <w:r w:rsidR="00F25952">
        <w:t xml:space="preserve"> sueigos </w:t>
      </w:r>
      <w:r w:rsidRPr="008E092B">
        <w:t>nuostatų patvirtinimo“</w:t>
      </w:r>
      <w:r w:rsidR="00797674">
        <w:t>,</w:t>
      </w:r>
      <w:r w:rsidRPr="008E092B">
        <w:t xml:space="preserve"> ir 32</w:t>
      </w:r>
      <w:r w:rsidR="00A671A1">
        <w:t> </w:t>
      </w:r>
      <w:r w:rsidRPr="008E092B">
        <w:t>punktą išdėstyti taip:</w:t>
      </w:r>
    </w:p>
    <w:p w:rsidR="00A85A3F" w:rsidRPr="008E092B" w:rsidRDefault="00836E3B" w:rsidP="00921162">
      <w:pPr>
        <w:ind w:firstLine="709"/>
        <w:jc w:val="both"/>
        <w:rPr>
          <w:b/>
        </w:rPr>
      </w:pPr>
      <w:r w:rsidRPr="008E092B">
        <w:t>„32. Išplėstinės sueigos organizavimui, sprendimų rengimo, svarstymo ir priėmimo bei įforminimo tvarkai, jų galiai ir paskelbimui</w:t>
      </w:r>
      <w:r w:rsidRPr="008E092B">
        <w:rPr>
          <w:b/>
        </w:rPr>
        <w:t>, išskyr</w:t>
      </w:r>
      <w:r w:rsidR="00975C3B" w:rsidRPr="008E092B">
        <w:rPr>
          <w:b/>
        </w:rPr>
        <w:t>us priimtų sprendimų vertinimui</w:t>
      </w:r>
      <w:r w:rsidRPr="008E092B">
        <w:rPr>
          <w:b/>
        </w:rPr>
        <w:t>,</w:t>
      </w:r>
      <w:r w:rsidRPr="008E092B">
        <w:t xml:space="preserve"> yra taikomos šių Nuostatų III ir IV </w:t>
      </w:r>
      <w:proofErr w:type="spellStart"/>
      <w:r w:rsidRPr="008E092B">
        <w:t>skyri</w:t>
      </w:r>
      <w:r w:rsidR="00346356" w:rsidRPr="008E092B">
        <w:rPr>
          <w:strike/>
        </w:rPr>
        <w:t>aus</w:t>
      </w:r>
      <w:r w:rsidRPr="008E092B">
        <w:rPr>
          <w:b/>
        </w:rPr>
        <w:t>ų</w:t>
      </w:r>
      <w:proofErr w:type="spellEnd"/>
      <w:r w:rsidRPr="008E092B">
        <w:t xml:space="preserve"> nuostatos. </w:t>
      </w:r>
      <w:r w:rsidR="005B338D" w:rsidRPr="008E092B">
        <w:rPr>
          <w:b/>
        </w:rPr>
        <w:t xml:space="preserve">Išplėstinės sueigos sprendimai </w:t>
      </w:r>
      <w:r w:rsidR="00A85A3F" w:rsidRPr="008E092B">
        <w:rPr>
          <w:b/>
        </w:rPr>
        <w:t xml:space="preserve">yra rekomendaciniai, tačiau </w:t>
      </w:r>
      <w:r w:rsidR="00975C3B" w:rsidRPr="008E092B">
        <w:rPr>
          <w:b/>
          <w:bCs/>
        </w:rPr>
        <w:t>atitinkama</w:t>
      </w:r>
      <w:r w:rsidR="00975C3B" w:rsidRPr="008E092B">
        <w:t xml:space="preserve"> </w:t>
      </w:r>
      <w:r w:rsidR="00797674">
        <w:rPr>
          <w:b/>
        </w:rPr>
        <w:t>S</w:t>
      </w:r>
      <w:r w:rsidR="005B338D" w:rsidRPr="008E092B">
        <w:rPr>
          <w:b/>
        </w:rPr>
        <w:t xml:space="preserve">avivaldybės </w:t>
      </w:r>
      <w:r w:rsidR="00343778" w:rsidRPr="008E092B">
        <w:rPr>
          <w:b/>
        </w:rPr>
        <w:t>institucija</w:t>
      </w:r>
      <w:r w:rsidR="001C4202" w:rsidRPr="008E092B">
        <w:rPr>
          <w:b/>
        </w:rPr>
        <w:t xml:space="preserve"> </w:t>
      </w:r>
      <w:r w:rsidR="005B338D" w:rsidRPr="008E092B">
        <w:rPr>
          <w:b/>
        </w:rPr>
        <w:t xml:space="preserve">privalo juos </w:t>
      </w:r>
      <w:r w:rsidR="00D479FC" w:rsidRPr="008E092B">
        <w:rPr>
          <w:b/>
        </w:rPr>
        <w:t>įvertinti</w:t>
      </w:r>
      <w:r w:rsidR="00A85A3F" w:rsidRPr="008E092B">
        <w:rPr>
          <w:b/>
        </w:rPr>
        <w:t>:</w:t>
      </w:r>
    </w:p>
    <w:p w:rsidR="00000CDC" w:rsidRPr="00F73AD2" w:rsidRDefault="00921162" w:rsidP="00000CDC">
      <w:pPr>
        <w:ind w:firstLine="720"/>
        <w:jc w:val="both"/>
        <w:rPr>
          <w:b/>
          <w:bCs/>
          <w:lang w:val="en-US"/>
        </w:rPr>
      </w:pPr>
      <w:r w:rsidRPr="008E092B">
        <w:rPr>
          <w:b/>
        </w:rPr>
        <w:t>32</w:t>
      </w:r>
      <w:r w:rsidR="005B338D" w:rsidRPr="008E092B">
        <w:rPr>
          <w:b/>
        </w:rPr>
        <w:t xml:space="preserve">.1. jeigu </w:t>
      </w:r>
      <w:r w:rsidR="009804CF" w:rsidRPr="008E092B">
        <w:rPr>
          <w:b/>
        </w:rPr>
        <w:t>Išplėstinės sueigos sprendimai</w:t>
      </w:r>
      <w:r w:rsidR="005B338D" w:rsidRPr="008E092B">
        <w:rPr>
          <w:b/>
        </w:rPr>
        <w:t xml:space="preserve"> yra Savivaldybės tarybos kompetencija, jie </w:t>
      </w:r>
      <w:r w:rsidR="009804CF" w:rsidRPr="008E092B">
        <w:rPr>
          <w:b/>
        </w:rPr>
        <w:t>teikiami įvertin</w:t>
      </w:r>
      <w:r w:rsidR="00333F39" w:rsidRPr="008E092B">
        <w:rPr>
          <w:b/>
        </w:rPr>
        <w:t>t</w:t>
      </w:r>
      <w:r w:rsidR="009804CF" w:rsidRPr="008E092B">
        <w:rPr>
          <w:b/>
        </w:rPr>
        <w:t xml:space="preserve">i </w:t>
      </w:r>
      <w:r w:rsidR="005B338D" w:rsidRPr="008E092B">
        <w:rPr>
          <w:b/>
        </w:rPr>
        <w:t xml:space="preserve">artimiausiame </w:t>
      </w:r>
      <w:r w:rsidR="00D22919" w:rsidRPr="008E092B">
        <w:rPr>
          <w:b/>
        </w:rPr>
        <w:t>Savivaldybės tarybos posėdyje</w:t>
      </w:r>
      <w:r w:rsidR="005B338D" w:rsidRPr="008E092B">
        <w:rPr>
          <w:b/>
        </w:rPr>
        <w:t xml:space="preserve"> Savivaldybės tarybos re</w:t>
      </w:r>
      <w:r w:rsidR="00D22919" w:rsidRPr="008E092B">
        <w:rPr>
          <w:b/>
        </w:rPr>
        <w:t>glamente nustatytais</w:t>
      </w:r>
      <w:r w:rsidR="00000CDC" w:rsidRPr="008E092B">
        <w:rPr>
          <w:b/>
        </w:rPr>
        <w:t xml:space="preserve"> terminais, </w:t>
      </w:r>
      <w:r w:rsidR="00000CDC" w:rsidRPr="008E092B">
        <w:rPr>
          <w:b/>
          <w:bCs/>
        </w:rPr>
        <w:t>bet ne vėliau kaip per Lietuvos Respublikos vietos savivaldos įstatymo 35</w:t>
      </w:r>
      <w:r w:rsidR="00000CDC" w:rsidRPr="008E092B">
        <w:rPr>
          <w:b/>
          <w:bCs/>
          <w:vertAlign w:val="superscript"/>
        </w:rPr>
        <w:t xml:space="preserve">1 </w:t>
      </w:r>
      <w:r w:rsidR="00000CDC" w:rsidRPr="008E092B">
        <w:rPr>
          <w:b/>
          <w:bCs/>
        </w:rPr>
        <w:t>straipsnio 5 dalyje nustatytą terminą</w:t>
      </w:r>
      <w:r w:rsidR="00817498" w:rsidRPr="00F73AD2">
        <w:rPr>
          <w:b/>
          <w:bCs/>
        </w:rPr>
        <w:t xml:space="preserve">. </w:t>
      </w:r>
      <w:r w:rsidR="00FC1D80" w:rsidRPr="00F73AD2">
        <w:rPr>
          <w:b/>
        </w:rPr>
        <w:t>Apsvarsčiusi pateiktus Išplėstinės sueigos sprendimus, Savivaldybės taryba priima sprendimą</w:t>
      </w:r>
      <w:r w:rsidR="00080259" w:rsidRPr="00F73AD2">
        <w:rPr>
          <w:b/>
        </w:rPr>
        <w:t xml:space="preserve">, </w:t>
      </w:r>
      <w:r w:rsidR="00872D2B" w:rsidRPr="00F73AD2">
        <w:rPr>
          <w:b/>
        </w:rPr>
        <w:t>dėl kurių I</w:t>
      </w:r>
      <w:r w:rsidR="00817498" w:rsidRPr="00F73AD2">
        <w:rPr>
          <w:b/>
        </w:rPr>
        <w:t xml:space="preserve">šplėstinės </w:t>
      </w:r>
      <w:r w:rsidR="003A358B" w:rsidRPr="00F73AD2">
        <w:rPr>
          <w:b/>
        </w:rPr>
        <w:t>s</w:t>
      </w:r>
      <w:r w:rsidR="00817498" w:rsidRPr="00F73AD2">
        <w:rPr>
          <w:b/>
        </w:rPr>
        <w:t>ueigos sprendimų pavesti Savivaldybės administracijai rengti atskirus Savivaldybės tarybos sprendimų projektus Savivaldybės tarybos reglamento nustatyta tvarka</w:t>
      </w:r>
      <w:r w:rsidR="00000CDC" w:rsidRPr="00F73AD2">
        <w:rPr>
          <w:b/>
          <w:bCs/>
        </w:rPr>
        <w:t>;</w:t>
      </w:r>
    </w:p>
    <w:p w:rsidR="00080259" w:rsidRPr="00522191" w:rsidRDefault="00921162" w:rsidP="00080259">
      <w:pPr>
        <w:ind w:firstLine="720"/>
        <w:jc w:val="both"/>
      </w:pPr>
      <w:r w:rsidRPr="00F73AD2">
        <w:rPr>
          <w:b/>
        </w:rPr>
        <w:t>32</w:t>
      </w:r>
      <w:r w:rsidR="005B338D" w:rsidRPr="00F73AD2">
        <w:rPr>
          <w:b/>
        </w:rPr>
        <w:t xml:space="preserve">.2. jeigu </w:t>
      </w:r>
      <w:r w:rsidR="00A62022" w:rsidRPr="00F73AD2">
        <w:rPr>
          <w:b/>
        </w:rPr>
        <w:t>Išplėstinės s</w:t>
      </w:r>
      <w:r w:rsidR="005B338D" w:rsidRPr="00F73AD2">
        <w:rPr>
          <w:b/>
        </w:rPr>
        <w:t xml:space="preserve">ueigos sprendimų </w:t>
      </w:r>
      <w:r w:rsidR="00A62022" w:rsidRPr="00F73AD2">
        <w:rPr>
          <w:b/>
        </w:rPr>
        <w:t>į</w:t>
      </w:r>
      <w:r w:rsidR="005B338D" w:rsidRPr="00F73AD2">
        <w:rPr>
          <w:b/>
        </w:rPr>
        <w:t xml:space="preserve">vertinimas yra Savivaldybės administracijos direktoriaus kompetencija, </w:t>
      </w:r>
      <w:r w:rsidR="00D22919" w:rsidRPr="00F73AD2">
        <w:rPr>
          <w:b/>
        </w:rPr>
        <w:t xml:space="preserve">Savivaldybės administracijos </w:t>
      </w:r>
      <w:r w:rsidR="005B338D" w:rsidRPr="00F73AD2">
        <w:rPr>
          <w:b/>
        </w:rPr>
        <w:t xml:space="preserve">direktorius </w:t>
      </w:r>
      <w:r w:rsidR="009060E6" w:rsidRPr="00F73AD2">
        <w:rPr>
          <w:b/>
        </w:rPr>
        <w:t xml:space="preserve">gali pavesti </w:t>
      </w:r>
      <w:r w:rsidR="004C0CA0" w:rsidRPr="00F73AD2">
        <w:rPr>
          <w:b/>
        </w:rPr>
        <w:t>struktūriniams padaliniams atlikti vertinimą</w:t>
      </w:r>
      <w:r w:rsidR="00D2294C" w:rsidRPr="00F73AD2">
        <w:rPr>
          <w:b/>
        </w:rPr>
        <w:t xml:space="preserve">, </w:t>
      </w:r>
      <w:r w:rsidR="00080259" w:rsidRPr="00F73AD2">
        <w:rPr>
          <w:b/>
        </w:rPr>
        <w:t xml:space="preserve">ir </w:t>
      </w:r>
      <w:r w:rsidR="00080259" w:rsidRPr="00F73AD2">
        <w:rPr>
          <w:b/>
          <w:bCs/>
        </w:rPr>
        <w:t>ne vėliau kaip per Lietuvos Respublikos vietos savivaldos įstatymo 35</w:t>
      </w:r>
      <w:r w:rsidR="00080259" w:rsidRPr="00F73AD2">
        <w:rPr>
          <w:b/>
          <w:bCs/>
          <w:vertAlign w:val="superscript"/>
        </w:rPr>
        <w:t xml:space="preserve">1 </w:t>
      </w:r>
      <w:r w:rsidR="00080259" w:rsidRPr="00F73AD2">
        <w:rPr>
          <w:b/>
          <w:bCs/>
        </w:rPr>
        <w:t xml:space="preserve">straipsnio 5 dalyje nustatytą terminą </w:t>
      </w:r>
      <w:r w:rsidR="00080259" w:rsidRPr="00F73AD2">
        <w:rPr>
          <w:b/>
        </w:rPr>
        <w:t>priimti sprendimą.“</w:t>
      </w:r>
    </w:p>
    <w:p w:rsidR="00836E3B" w:rsidRDefault="00836E3B" w:rsidP="00836E3B">
      <w:pPr>
        <w:ind w:firstLine="709"/>
        <w:jc w:val="both"/>
      </w:pPr>
      <w:r w:rsidRPr="00D22919">
        <w:t>2. Skelbti šį sprendimą Teisės aktų registre ir Klaipėdos miesto savivaldybės interneto svetainėje.</w:t>
      </w:r>
    </w:p>
    <w:p w:rsidR="00836E3B" w:rsidRDefault="00836E3B" w:rsidP="00836E3B">
      <w:pPr>
        <w:jc w:val="both"/>
      </w:pPr>
    </w:p>
    <w:p w:rsidR="00836E3B" w:rsidRDefault="00836E3B" w:rsidP="00836E3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836E3B" w:rsidTr="00836E3B">
        <w:tc>
          <w:tcPr>
            <w:tcW w:w="6629" w:type="dxa"/>
            <w:hideMark/>
          </w:tcPr>
          <w:p w:rsidR="00836E3B" w:rsidRDefault="00836E3B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Savivaldybės meras</w:t>
            </w:r>
          </w:p>
        </w:tc>
        <w:tc>
          <w:tcPr>
            <w:tcW w:w="3225" w:type="dxa"/>
          </w:tcPr>
          <w:p w:rsidR="00836E3B" w:rsidRDefault="00836E3B">
            <w:pPr>
              <w:jc w:val="right"/>
              <w:rPr>
                <w:lang w:eastAsia="lt-LT"/>
              </w:rPr>
            </w:pPr>
          </w:p>
        </w:tc>
      </w:tr>
    </w:tbl>
    <w:p w:rsidR="00836E3B" w:rsidRDefault="00836E3B" w:rsidP="00836E3B">
      <w:pPr>
        <w:jc w:val="both"/>
      </w:pPr>
    </w:p>
    <w:p w:rsidR="00836E3B" w:rsidRDefault="00836E3B" w:rsidP="00836E3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836E3B" w:rsidTr="00836E3B">
        <w:tc>
          <w:tcPr>
            <w:tcW w:w="6629" w:type="dxa"/>
            <w:hideMark/>
          </w:tcPr>
          <w:p w:rsidR="00836E3B" w:rsidRDefault="00836E3B">
            <w:pPr>
              <w:rPr>
                <w:lang w:eastAsia="lt-LT"/>
              </w:rPr>
            </w:pPr>
            <w:r>
              <w:rPr>
                <w:lang w:eastAsia="lt-LT"/>
              </w:rPr>
              <w:t>Teikėjas – Savivaldybės administracijos direktorius</w:t>
            </w:r>
          </w:p>
        </w:tc>
        <w:tc>
          <w:tcPr>
            <w:tcW w:w="3225" w:type="dxa"/>
            <w:hideMark/>
          </w:tcPr>
          <w:p w:rsidR="00836E3B" w:rsidRDefault="00836E3B">
            <w:pPr>
              <w:jc w:val="right"/>
              <w:rPr>
                <w:lang w:eastAsia="lt-LT"/>
              </w:rPr>
            </w:pPr>
            <w:r>
              <w:rPr>
                <w:lang w:eastAsia="lt-LT"/>
              </w:rPr>
              <w:t>Saulius Budinas</w:t>
            </w:r>
          </w:p>
        </w:tc>
      </w:tr>
    </w:tbl>
    <w:p w:rsidR="00836E3B" w:rsidRDefault="00836E3B" w:rsidP="00836E3B">
      <w:pPr>
        <w:tabs>
          <w:tab w:val="left" w:pos="7560"/>
        </w:tabs>
        <w:jc w:val="both"/>
      </w:pPr>
    </w:p>
    <w:p w:rsidR="00692921" w:rsidRDefault="00692921" w:rsidP="00836E3B">
      <w:pPr>
        <w:tabs>
          <w:tab w:val="left" w:pos="7560"/>
        </w:tabs>
        <w:jc w:val="both"/>
      </w:pPr>
    </w:p>
    <w:p w:rsidR="00692921" w:rsidRDefault="00692921" w:rsidP="00836E3B">
      <w:pPr>
        <w:tabs>
          <w:tab w:val="left" w:pos="7560"/>
        </w:tabs>
        <w:jc w:val="both"/>
      </w:pPr>
    </w:p>
    <w:p w:rsidR="00836E3B" w:rsidRDefault="00836E3B" w:rsidP="00836E3B">
      <w:pPr>
        <w:jc w:val="both"/>
      </w:pPr>
    </w:p>
    <w:p w:rsidR="00836E3B" w:rsidRDefault="00836E3B" w:rsidP="00836E3B">
      <w:pPr>
        <w:jc w:val="both"/>
      </w:pPr>
      <w:r>
        <w:t>Parengė</w:t>
      </w:r>
    </w:p>
    <w:p w:rsidR="00836E3B" w:rsidRDefault="00836E3B" w:rsidP="00836E3B">
      <w:pPr>
        <w:jc w:val="both"/>
      </w:pPr>
      <w:r>
        <w:t>Socialinių reikalų departamento vyriausioji specialistė</w:t>
      </w:r>
    </w:p>
    <w:p w:rsidR="00836E3B" w:rsidRDefault="00836E3B" w:rsidP="00836E3B">
      <w:pPr>
        <w:jc w:val="both"/>
      </w:pPr>
    </w:p>
    <w:p w:rsidR="00836E3B" w:rsidRDefault="00836E3B" w:rsidP="00836E3B">
      <w:pPr>
        <w:jc w:val="both"/>
      </w:pPr>
      <w:r>
        <w:t>Renata Razgienė, tel. 39 60 64</w:t>
      </w:r>
    </w:p>
    <w:p w:rsidR="00797BF8" w:rsidRDefault="00836E3B" w:rsidP="00836E3B">
      <w:pPr>
        <w:jc w:val="both"/>
      </w:pPr>
      <w:r>
        <w:t>2018-03-02</w:t>
      </w:r>
    </w:p>
    <w:sectPr w:rsidR="00797BF8" w:rsidSect="00D57F27">
      <w:headerReference w:type="default" r:id="rId7"/>
      <w:headerReference w:type="firs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BF" w:rsidRDefault="00B558BF" w:rsidP="00D57F27">
      <w:r>
        <w:separator/>
      </w:r>
    </w:p>
  </w:endnote>
  <w:endnote w:type="continuationSeparator" w:id="0">
    <w:p w:rsidR="00B558BF" w:rsidRDefault="00B558BF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BF" w:rsidRDefault="00B558BF" w:rsidP="00D57F27">
      <w:r>
        <w:separator/>
      </w:r>
    </w:p>
  </w:footnote>
  <w:footnote w:type="continuationSeparator" w:id="0">
    <w:p w:rsidR="00B558BF" w:rsidRDefault="00B558BF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259">
          <w:rPr>
            <w:noProof/>
          </w:rPr>
          <w:t>2</w:t>
        </w:r>
        <w:r>
          <w:fldChar w:fldCharType="end"/>
        </w:r>
      </w:p>
    </w:sdtContent>
  </w:sdt>
  <w:p w:rsidR="00D57F27" w:rsidRDefault="00D57F2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A1" w:rsidRDefault="003E2847" w:rsidP="000F4DA1">
    <w:pPr>
      <w:pStyle w:val="Antrats"/>
      <w:ind w:firstLine="7230"/>
      <w:rPr>
        <w:b/>
      </w:rPr>
    </w:pPr>
    <w:r>
      <w:rPr>
        <w:b/>
      </w:rPr>
      <w:t xml:space="preserve">Projekto lyginamasis </w:t>
    </w:r>
  </w:p>
  <w:p w:rsidR="003E2847" w:rsidRPr="00683242" w:rsidRDefault="003E2847" w:rsidP="000F4DA1">
    <w:pPr>
      <w:pStyle w:val="Antrats"/>
      <w:ind w:firstLine="7230"/>
      <w:rPr>
        <w:b/>
      </w:rPr>
    </w:pPr>
    <w:r>
      <w:rPr>
        <w:b/>
      </w:rPr>
      <w:t>variantas</w:t>
    </w:r>
  </w:p>
  <w:p w:rsidR="00683242" w:rsidRPr="003E2847" w:rsidRDefault="00683242" w:rsidP="003E284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0CDC"/>
    <w:rsid w:val="00056E48"/>
    <w:rsid w:val="0006079E"/>
    <w:rsid w:val="00080259"/>
    <w:rsid w:val="000F4DA1"/>
    <w:rsid w:val="001031C4"/>
    <w:rsid w:val="00143686"/>
    <w:rsid w:val="00196124"/>
    <w:rsid w:val="001C002F"/>
    <w:rsid w:val="001C4202"/>
    <w:rsid w:val="00202BA9"/>
    <w:rsid w:val="002154F4"/>
    <w:rsid w:val="00245C7A"/>
    <w:rsid w:val="002F1A06"/>
    <w:rsid w:val="00333F39"/>
    <w:rsid w:val="00343778"/>
    <w:rsid w:val="00346356"/>
    <w:rsid w:val="0039003C"/>
    <w:rsid w:val="003A358B"/>
    <w:rsid w:val="003B2F61"/>
    <w:rsid w:val="003B7C35"/>
    <w:rsid w:val="003E125E"/>
    <w:rsid w:val="003E2847"/>
    <w:rsid w:val="003E3656"/>
    <w:rsid w:val="003E5C50"/>
    <w:rsid w:val="00442EB9"/>
    <w:rsid w:val="004476DD"/>
    <w:rsid w:val="00497BAA"/>
    <w:rsid w:val="004A152D"/>
    <w:rsid w:val="004A5855"/>
    <w:rsid w:val="004C0CA0"/>
    <w:rsid w:val="004F799C"/>
    <w:rsid w:val="00511457"/>
    <w:rsid w:val="00563306"/>
    <w:rsid w:val="005727EF"/>
    <w:rsid w:val="00576ACD"/>
    <w:rsid w:val="00597EE8"/>
    <w:rsid w:val="005B338D"/>
    <w:rsid w:val="005E5DA7"/>
    <w:rsid w:val="005F495C"/>
    <w:rsid w:val="00620A68"/>
    <w:rsid w:val="00660B61"/>
    <w:rsid w:val="00683242"/>
    <w:rsid w:val="00692921"/>
    <w:rsid w:val="006F6F9C"/>
    <w:rsid w:val="0073504A"/>
    <w:rsid w:val="007467A8"/>
    <w:rsid w:val="007576E7"/>
    <w:rsid w:val="00797674"/>
    <w:rsid w:val="00797BF8"/>
    <w:rsid w:val="007A144C"/>
    <w:rsid w:val="00817498"/>
    <w:rsid w:val="00832CC9"/>
    <w:rsid w:val="008354D5"/>
    <w:rsid w:val="00836E3B"/>
    <w:rsid w:val="00847795"/>
    <w:rsid w:val="00851D99"/>
    <w:rsid w:val="00872D2B"/>
    <w:rsid w:val="008E092B"/>
    <w:rsid w:val="008E6E82"/>
    <w:rsid w:val="009060E6"/>
    <w:rsid w:val="00921162"/>
    <w:rsid w:val="00935BD9"/>
    <w:rsid w:val="00975C3B"/>
    <w:rsid w:val="009804CF"/>
    <w:rsid w:val="009C0584"/>
    <w:rsid w:val="009D5006"/>
    <w:rsid w:val="00A2446A"/>
    <w:rsid w:val="00A56D0D"/>
    <w:rsid w:val="00A62022"/>
    <w:rsid w:val="00A66EEA"/>
    <w:rsid w:val="00A671A1"/>
    <w:rsid w:val="00A85A3F"/>
    <w:rsid w:val="00A85E13"/>
    <w:rsid w:val="00AC1A85"/>
    <w:rsid w:val="00AE3F0B"/>
    <w:rsid w:val="00AF7D08"/>
    <w:rsid w:val="00B04AE6"/>
    <w:rsid w:val="00B45F6B"/>
    <w:rsid w:val="00B558BF"/>
    <w:rsid w:val="00B750B6"/>
    <w:rsid w:val="00BB481C"/>
    <w:rsid w:val="00BE011F"/>
    <w:rsid w:val="00C205DB"/>
    <w:rsid w:val="00C932A8"/>
    <w:rsid w:val="00CA4D3B"/>
    <w:rsid w:val="00CB5F80"/>
    <w:rsid w:val="00CF2126"/>
    <w:rsid w:val="00CF5791"/>
    <w:rsid w:val="00CF5C99"/>
    <w:rsid w:val="00D22919"/>
    <w:rsid w:val="00D2294C"/>
    <w:rsid w:val="00D42B72"/>
    <w:rsid w:val="00D479FC"/>
    <w:rsid w:val="00D57F27"/>
    <w:rsid w:val="00DD76D1"/>
    <w:rsid w:val="00E032C6"/>
    <w:rsid w:val="00E07943"/>
    <w:rsid w:val="00E31144"/>
    <w:rsid w:val="00E33871"/>
    <w:rsid w:val="00E53C5E"/>
    <w:rsid w:val="00E56A73"/>
    <w:rsid w:val="00EB4DCC"/>
    <w:rsid w:val="00F00D0F"/>
    <w:rsid w:val="00F01E7D"/>
    <w:rsid w:val="00F1529D"/>
    <w:rsid w:val="00F25952"/>
    <w:rsid w:val="00F7115E"/>
    <w:rsid w:val="00F72A1E"/>
    <w:rsid w:val="00F73AD2"/>
    <w:rsid w:val="00F75B21"/>
    <w:rsid w:val="00FC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EDDCF-9666-4CEF-8987-43D8D917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customStyle="1" w:styleId="Hyperlink1">
    <w:name w:val="Hyperlink1"/>
    <w:basedOn w:val="prastasis"/>
    <w:rsid w:val="00847795"/>
    <w:pPr>
      <w:suppressAutoHyphens/>
      <w:autoSpaceDE w:val="0"/>
      <w:autoSpaceDN w:val="0"/>
      <w:adjustRightInd w:val="0"/>
      <w:spacing w:line="297" w:lineRule="auto"/>
      <w:ind w:firstLine="312"/>
      <w:jc w:val="both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7060D-B1A7-410E-8800-CC873FCA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2018-03-07T11:13:00Z</cp:lastPrinted>
  <dcterms:created xsi:type="dcterms:W3CDTF">2018-03-16T09:00:00Z</dcterms:created>
  <dcterms:modified xsi:type="dcterms:W3CDTF">2018-03-16T09:00:00Z</dcterms:modified>
</cp:coreProperties>
</file>