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95AB4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68F9AF1D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4DBFD1F6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52E6AFD2" w14:textId="77777777" w:rsidR="005309C5" w:rsidRDefault="00446AC7" w:rsidP="005309C5">
      <w:pPr>
        <w:jc w:val="center"/>
        <w:rPr>
          <w:b/>
        </w:rPr>
      </w:pPr>
      <w:r w:rsidRPr="001D3C7E">
        <w:rPr>
          <w:b/>
          <w:caps/>
        </w:rPr>
        <w:t xml:space="preserve">DĖL </w:t>
      </w:r>
      <w:r w:rsidR="005309C5">
        <w:rPr>
          <w:b/>
        </w:rPr>
        <w:t xml:space="preserve">KLAIPĖDOS MIESTO SAVIVALDYBĖS PAPLŪDIMIŲ IR JŲ MAUDYKLŲ ĮRENGIMO, NAUDOJIMO IR ELGESIO </w:t>
      </w:r>
      <w:r w:rsidR="005309C5" w:rsidRPr="00D77BD1">
        <w:rPr>
          <w:b/>
        </w:rPr>
        <w:t>JUOSE</w:t>
      </w:r>
      <w:r w:rsidR="005309C5">
        <w:rPr>
          <w:b/>
        </w:rPr>
        <w:t xml:space="preserve"> TAISYKL</w:t>
      </w:r>
      <w:r w:rsidR="00762074">
        <w:rPr>
          <w:b/>
        </w:rPr>
        <w:t>IŲ PATVIRTINIMO</w:t>
      </w:r>
    </w:p>
    <w:p w14:paraId="76F3E2E1" w14:textId="77777777" w:rsidR="00446AC7" w:rsidRDefault="00446AC7" w:rsidP="003077A5">
      <w:pPr>
        <w:jc w:val="center"/>
      </w:pPr>
    </w:p>
    <w:bookmarkStart w:id="1" w:name="registravimoDataIlga"/>
    <w:p w14:paraId="0553B88B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balandžio 12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T1-85</w:t>
      </w:r>
      <w:r>
        <w:rPr>
          <w:noProof/>
        </w:rPr>
        <w:fldChar w:fldCharType="end"/>
      </w:r>
      <w:bookmarkEnd w:id="2"/>
    </w:p>
    <w:p w14:paraId="77DB6810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3734172A" w14:textId="77777777" w:rsidR="00446AC7" w:rsidRPr="00062FFE" w:rsidRDefault="00446AC7" w:rsidP="003077A5">
      <w:pPr>
        <w:jc w:val="center"/>
      </w:pPr>
    </w:p>
    <w:p w14:paraId="646968B8" w14:textId="77777777" w:rsidR="00446AC7" w:rsidRDefault="00446AC7" w:rsidP="003077A5">
      <w:pPr>
        <w:jc w:val="center"/>
      </w:pPr>
    </w:p>
    <w:p w14:paraId="3AE3391B" w14:textId="3C5AB149" w:rsidR="005309C5" w:rsidRDefault="005309C5" w:rsidP="005309C5">
      <w:pPr>
        <w:ind w:firstLine="720"/>
        <w:jc w:val="both"/>
        <w:rPr>
          <w:spacing w:val="60"/>
        </w:rPr>
      </w:pPr>
      <w:r>
        <w:t>Vadovaudamasi Lietuvos Respublikos vietos savivaldos įstatymo 1</w:t>
      </w:r>
      <w:r w:rsidR="007322A3">
        <w:t>6</w:t>
      </w:r>
      <w:r>
        <w:t xml:space="preserve"> straipsnio </w:t>
      </w:r>
      <w:r w:rsidR="007322A3">
        <w:t>2</w:t>
      </w:r>
      <w:r>
        <w:t xml:space="preserve"> dali</w:t>
      </w:r>
      <w:r w:rsidR="007322A3">
        <w:t>es 36</w:t>
      </w:r>
      <w:r w:rsidR="00731A96">
        <w:t> </w:t>
      </w:r>
      <w:r w:rsidR="007322A3">
        <w:t>punktu</w:t>
      </w:r>
      <w:r w:rsidR="00731A96">
        <w:t xml:space="preserve"> ir</w:t>
      </w:r>
      <w:r>
        <w:t xml:space="preserve"> </w:t>
      </w:r>
      <w:r w:rsidR="00731A96">
        <w:t xml:space="preserve">Lietuvos higienos normos HN 92:2018 „Paplūdimiai ir jų maudyklų vandens kokybė“, patvirtintos </w:t>
      </w:r>
      <w:r>
        <w:t>Lietuvos Respublikos sveikatos apsaugos ministro 201</w:t>
      </w:r>
      <w:r w:rsidR="007322A3">
        <w:t>8</w:t>
      </w:r>
      <w:r>
        <w:t xml:space="preserve"> m. </w:t>
      </w:r>
      <w:r w:rsidR="007322A3">
        <w:t>sausio 23</w:t>
      </w:r>
      <w:r>
        <w:t xml:space="preserve"> d. įsakym</w:t>
      </w:r>
      <w:r w:rsidR="0087393A">
        <w:t>u</w:t>
      </w:r>
      <w:r>
        <w:t xml:space="preserve"> Nr.</w:t>
      </w:r>
      <w:r w:rsidR="00731A96">
        <w:t> </w:t>
      </w:r>
      <w:r>
        <w:t>V</w:t>
      </w:r>
      <w:r w:rsidR="00731A96">
        <w:noBreakHyphen/>
      </w:r>
      <w:r w:rsidR="00856425">
        <w:t>76</w:t>
      </w:r>
      <w:r w:rsidR="002E62E6">
        <w:t xml:space="preserve"> „Dėl </w:t>
      </w:r>
      <w:r w:rsidR="002E62E6">
        <w:rPr>
          <w:color w:val="000000"/>
        </w:rPr>
        <w:t>Lietuvos Respublikos sveikatos apsaugos ministro 2007 m. gruodžio 21 d. įsakymo Nr. V-1055 „Dėl Lietuvos higienos normos HN 92:2007 „Paplūdimiai ir jų maudyklų vandens kokybė“ patvirtinimo“ pakeitimo“</w:t>
      </w:r>
      <w:r w:rsidR="00731A96">
        <w:t>,</w:t>
      </w:r>
      <w:r w:rsidR="00C2009D">
        <w:t xml:space="preserve"> </w:t>
      </w:r>
      <w:r w:rsidR="0087393A">
        <w:t>6</w:t>
      </w:r>
      <w:r w:rsidR="002E62E6">
        <w:t xml:space="preserve"> </w:t>
      </w:r>
      <w:r w:rsidR="0087393A">
        <w:t>punktu</w:t>
      </w:r>
      <w:r>
        <w:t xml:space="preserve">, </w:t>
      </w:r>
      <w:r w:rsidR="00856425">
        <w:t>Klaipėdos miesto savivaldybės</w:t>
      </w:r>
      <w:r>
        <w:t xml:space="preserve"> taryba </w:t>
      </w:r>
      <w:r>
        <w:rPr>
          <w:spacing w:val="60"/>
        </w:rPr>
        <w:t>nusprendži</w:t>
      </w:r>
      <w:r w:rsidRPr="00731A96">
        <w:t>a:</w:t>
      </w:r>
    </w:p>
    <w:p w14:paraId="3A12879E" w14:textId="77777777" w:rsidR="005309C5" w:rsidRDefault="00731A96" w:rsidP="005309C5">
      <w:pPr>
        <w:tabs>
          <w:tab w:val="left" w:pos="0"/>
          <w:tab w:val="left" w:pos="1035"/>
          <w:tab w:val="num" w:pos="1276"/>
        </w:tabs>
        <w:ind w:firstLine="720"/>
        <w:jc w:val="both"/>
      </w:pPr>
      <w:r>
        <w:t>1. </w:t>
      </w:r>
      <w:r w:rsidR="005309C5">
        <w:t>Pa</w:t>
      </w:r>
      <w:r>
        <w:t xml:space="preserve">tvirtinti Klaipėdos miesto </w:t>
      </w:r>
      <w:r w:rsidR="005309C5">
        <w:t>savivaldybės paplūdimių ir jų maudyklų įrengimo, naudojimo bei elgesio juose taisykles (pridedama).</w:t>
      </w:r>
    </w:p>
    <w:p w14:paraId="73E984D3" w14:textId="77777777" w:rsidR="005309C5" w:rsidRDefault="00731A96" w:rsidP="005309C5">
      <w:pPr>
        <w:ind w:firstLine="720"/>
        <w:jc w:val="both"/>
      </w:pPr>
      <w:r>
        <w:t>2. </w:t>
      </w:r>
      <w:r w:rsidR="005309C5">
        <w:t>Skelbti šį sprendimą Teisės aktų registre ir Klaipėdos miesto savivaldybės interneto svetainėje.</w:t>
      </w:r>
    </w:p>
    <w:p w14:paraId="609976FB" w14:textId="77777777" w:rsidR="00EB4B96" w:rsidRDefault="00EB4B96" w:rsidP="003077A5">
      <w:pPr>
        <w:jc w:val="both"/>
      </w:pPr>
    </w:p>
    <w:p w14:paraId="7A765D69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7A446B2A" w14:textId="77777777" w:rsidTr="00165FB0">
        <w:tc>
          <w:tcPr>
            <w:tcW w:w="6629" w:type="dxa"/>
            <w:shd w:val="clear" w:color="auto" w:fill="auto"/>
          </w:tcPr>
          <w:p w14:paraId="29EA8A5E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25CB107E" w14:textId="77777777" w:rsidR="00BB15A1" w:rsidRDefault="00BB15A1" w:rsidP="00181E3E">
            <w:pPr>
              <w:jc w:val="right"/>
            </w:pPr>
          </w:p>
        </w:tc>
      </w:tr>
    </w:tbl>
    <w:p w14:paraId="2DD02FB5" w14:textId="77777777" w:rsidR="00446AC7" w:rsidRDefault="00446AC7" w:rsidP="003077A5">
      <w:pPr>
        <w:jc w:val="both"/>
      </w:pPr>
    </w:p>
    <w:p w14:paraId="26C2F990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0"/>
        <w:gridCol w:w="3158"/>
      </w:tblGrid>
      <w:tr w:rsidR="00181E3E" w14:paraId="3563A711" w14:textId="77777777" w:rsidTr="00165FB0">
        <w:tc>
          <w:tcPr>
            <w:tcW w:w="6629" w:type="dxa"/>
            <w:shd w:val="clear" w:color="auto" w:fill="auto"/>
          </w:tcPr>
          <w:p w14:paraId="20ECD5BE" w14:textId="77777777" w:rsidR="00BB15A1" w:rsidRDefault="00BB15A1" w:rsidP="00856425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856425">
              <w:t xml:space="preserve">Savivaldybės administracijos direktorius </w:t>
            </w:r>
          </w:p>
        </w:tc>
        <w:tc>
          <w:tcPr>
            <w:tcW w:w="3225" w:type="dxa"/>
            <w:shd w:val="clear" w:color="auto" w:fill="auto"/>
          </w:tcPr>
          <w:p w14:paraId="38D097FD" w14:textId="77777777" w:rsidR="00BB15A1" w:rsidRDefault="00856425" w:rsidP="00856425">
            <w:pPr>
              <w:jc w:val="right"/>
            </w:pPr>
            <w:r>
              <w:t xml:space="preserve">Saulius Budinas </w:t>
            </w:r>
          </w:p>
        </w:tc>
      </w:tr>
    </w:tbl>
    <w:p w14:paraId="4B0D0F11" w14:textId="77777777" w:rsidR="00BB15A1" w:rsidRDefault="00BB15A1" w:rsidP="003077A5">
      <w:pPr>
        <w:tabs>
          <w:tab w:val="left" w:pos="7560"/>
        </w:tabs>
        <w:jc w:val="both"/>
      </w:pPr>
    </w:p>
    <w:p w14:paraId="4F07DB7D" w14:textId="77777777" w:rsidR="00446AC7" w:rsidRDefault="00446AC7" w:rsidP="003077A5">
      <w:pPr>
        <w:tabs>
          <w:tab w:val="left" w:pos="7560"/>
        </w:tabs>
        <w:jc w:val="both"/>
      </w:pPr>
    </w:p>
    <w:p w14:paraId="7B7C1BDB" w14:textId="77777777" w:rsidR="005E3203" w:rsidRDefault="005E3203" w:rsidP="005E3203">
      <w:pPr>
        <w:ind w:right="284"/>
      </w:pPr>
    </w:p>
    <w:p w14:paraId="63458B68" w14:textId="77777777" w:rsidR="00731A96" w:rsidRDefault="00731A96" w:rsidP="005E3203">
      <w:pPr>
        <w:ind w:right="284"/>
      </w:pPr>
    </w:p>
    <w:p w14:paraId="7E01EF84" w14:textId="77777777" w:rsidR="00731A96" w:rsidRDefault="00731A96" w:rsidP="005E3203">
      <w:pPr>
        <w:ind w:right="284"/>
      </w:pPr>
    </w:p>
    <w:p w14:paraId="2B4E99E2" w14:textId="77777777" w:rsidR="00731A96" w:rsidRDefault="00731A96" w:rsidP="005E3203">
      <w:pPr>
        <w:ind w:right="284"/>
      </w:pPr>
    </w:p>
    <w:p w14:paraId="0172418E" w14:textId="77777777" w:rsidR="00731A96" w:rsidRDefault="00731A96" w:rsidP="005E3203">
      <w:pPr>
        <w:ind w:right="284"/>
      </w:pPr>
    </w:p>
    <w:p w14:paraId="17499EE2" w14:textId="77777777" w:rsidR="00731A96" w:rsidRDefault="00731A96" w:rsidP="005E3203">
      <w:pPr>
        <w:ind w:right="284"/>
      </w:pPr>
    </w:p>
    <w:p w14:paraId="7E6103B7" w14:textId="77777777" w:rsidR="00731A96" w:rsidRDefault="00731A96" w:rsidP="005E3203">
      <w:pPr>
        <w:ind w:right="284"/>
      </w:pPr>
    </w:p>
    <w:p w14:paraId="6AD870FC" w14:textId="77777777" w:rsidR="00731A96" w:rsidRDefault="00731A96" w:rsidP="005E3203">
      <w:pPr>
        <w:ind w:right="284"/>
      </w:pPr>
    </w:p>
    <w:p w14:paraId="0C73728E" w14:textId="77777777" w:rsidR="00446AC7" w:rsidRDefault="00446AC7" w:rsidP="003077A5">
      <w:pPr>
        <w:jc w:val="both"/>
      </w:pPr>
    </w:p>
    <w:p w14:paraId="43FE6091" w14:textId="77777777" w:rsidR="00EB4B96" w:rsidRDefault="00EB4B96" w:rsidP="003077A5">
      <w:pPr>
        <w:jc w:val="both"/>
      </w:pPr>
    </w:p>
    <w:p w14:paraId="10CB703F" w14:textId="77777777" w:rsidR="00EB4B96" w:rsidRDefault="00EB4B96" w:rsidP="003077A5">
      <w:pPr>
        <w:jc w:val="both"/>
      </w:pPr>
    </w:p>
    <w:p w14:paraId="679DE4FF" w14:textId="77777777" w:rsidR="00EB4B96" w:rsidRDefault="00EB4B96" w:rsidP="003077A5">
      <w:pPr>
        <w:jc w:val="both"/>
      </w:pPr>
    </w:p>
    <w:p w14:paraId="2F66E8BF" w14:textId="77777777" w:rsidR="00EB4B96" w:rsidRDefault="00EB4B96" w:rsidP="003077A5">
      <w:pPr>
        <w:jc w:val="both"/>
      </w:pPr>
    </w:p>
    <w:p w14:paraId="6F51E068" w14:textId="77777777" w:rsidR="00EB4B96" w:rsidRDefault="00EB4B96" w:rsidP="003077A5">
      <w:pPr>
        <w:jc w:val="both"/>
      </w:pPr>
    </w:p>
    <w:p w14:paraId="331AD77D" w14:textId="77777777" w:rsidR="00EB4B96" w:rsidRDefault="00EB4B96" w:rsidP="003077A5">
      <w:pPr>
        <w:jc w:val="both"/>
      </w:pPr>
    </w:p>
    <w:p w14:paraId="27C9AADB" w14:textId="77777777" w:rsidR="00793C74" w:rsidRDefault="00793C74" w:rsidP="003077A5">
      <w:pPr>
        <w:jc w:val="both"/>
      </w:pPr>
    </w:p>
    <w:p w14:paraId="7EAC623B" w14:textId="77777777" w:rsidR="00EB4B96" w:rsidRDefault="00EB4B96" w:rsidP="003077A5">
      <w:pPr>
        <w:jc w:val="both"/>
      </w:pPr>
    </w:p>
    <w:p w14:paraId="364166FF" w14:textId="77777777" w:rsidR="00EB4B96" w:rsidRDefault="00EB4B96" w:rsidP="003077A5">
      <w:pPr>
        <w:jc w:val="both"/>
      </w:pPr>
    </w:p>
    <w:p w14:paraId="06191E54" w14:textId="77777777" w:rsidR="00BB3CFD" w:rsidRDefault="00BB3CFD" w:rsidP="00BB3CFD">
      <w:pPr>
        <w:ind w:left="-142" w:firstLine="142"/>
        <w:jc w:val="both"/>
      </w:pPr>
      <w:r>
        <w:t>Parengė</w:t>
      </w:r>
    </w:p>
    <w:p w14:paraId="0CAD4041" w14:textId="77777777" w:rsidR="00BB3CFD" w:rsidRDefault="00BB3CFD" w:rsidP="00BB3CFD">
      <w:pPr>
        <w:ind w:left="-142" w:firstLine="142"/>
        <w:jc w:val="both"/>
      </w:pPr>
      <w:r>
        <w:t>Miesto tvarkymo skyriaus vyriausioji specialistė</w:t>
      </w:r>
    </w:p>
    <w:p w14:paraId="6D86B8E1" w14:textId="77777777" w:rsidR="00BB3CFD" w:rsidRDefault="00BB3CFD" w:rsidP="00BB3CFD">
      <w:pPr>
        <w:ind w:left="-142" w:firstLine="142"/>
        <w:jc w:val="both"/>
      </w:pPr>
    </w:p>
    <w:p w14:paraId="646F8393" w14:textId="77777777" w:rsidR="00BB3CFD" w:rsidRDefault="00BB3CFD" w:rsidP="00BB3CFD">
      <w:pPr>
        <w:ind w:left="-142" w:firstLine="142"/>
        <w:jc w:val="both"/>
      </w:pPr>
      <w:r>
        <w:t>Milda Enciutė, tel. 39 60 86</w:t>
      </w:r>
    </w:p>
    <w:p w14:paraId="251797B7" w14:textId="77777777" w:rsidR="00DD6F1A" w:rsidRDefault="00226AAC" w:rsidP="00BB3CFD">
      <w:pPr>
        <w:ind w:left="-142" w:firstLine="142"/>
        <w:jc w:val="both"/>
      </w:pPr>
      <w:r>
        <w:t>2018-03-27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EBB2C" w14:textId="77777777" w:rsidR="009E5F8D" w:rsidRDefault="009E5F8D">
      <w:r>
        <w:separator/>
      </w:r>
    </w:p>
  </w:endnote>
  <w:endnote w:type="continuationSeparator" w:id="0">
    <w:p w14:paraId="25DEB816" w14:textId="77777777" w:rsidR="009E5F8D" w:rsidRDefault="009E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8F6CF" w14:textId="77777777" w:rsidR="009E5F8D" w:rsidRDefault="009E5F8D">
      <w:r>
        <w:separator/>
      </w:r>
    </w:p>
  </w:footnote>
  <w:footnote w:type="continuationSeparator" w:id="0">
    <w:p w14:paraId="62687B56" w14:textId="77777777" w:rsidR="009E5F8D" w:rsidRDefault="009E5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02055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77566F8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F9CCC" w14:textId="0F95A952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E62E6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21F39AB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FE476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68EC8697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6AAC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62E6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5802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9C5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203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9C"/>
    <w:rsid w:val="007249A4"/>
    <w:rsid w:val="00726084"/>
    <w:rsid w:val="00726EE6"/>
    <w:rsid w:val="00726FC4"/>
    <w:rsid w:val="00731A96"/>
    <w:rsid w:val="007322A3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074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D8A"/>
    <w:rsid w:val="00792FD1"/>
    <w:rsid w:val="0079360C"/>
    <w:rsid w:val="00793C74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1A05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1E29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425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93A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5F8D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CFD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09D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149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7B924"/>
  <w15:docId w15:val="{C27973FD-A688-48CE-B007-C54F4A1F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2018-04-12T12:08:00Z</dcterms:created>
  <dcterms:modified xsi:type="dcterms:W3CDTF">2018-04-12T12:08:00Z</dcterms:modified>
</cp:coreProperties>
</file>