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3D" w:rsidRPr="002230F9" w:rsidRDefault="003A7C3D" w:rsidP="003A7C3D">
      <w:pPr>
        <w:jc w:val="center"/>
        <w:rPr>
          <w:b/>
          <w:lang w:val="en-US"/>
        </w:rPr>
      </w:pPr>
      <w:bookmarkStart w:id="0" w:name="_GoBack"/>
      <w:bookmarkEnd w:id="0"/>
      <w:r w:rsidRPr="002230F9">
        <w:rPr>
          <w:b/>
          <w:lang w:val="en-US"/>
        </w:rPr>
        <w:t>AIŠKINAMASIS RAŠTAS</w:t>
      </w:r>
    </w:p>
    <w:p w:rsidR="003A7C3D" w:rsidRPr="008B20D7" w:rsidRDefault="003A7C3D" w:rsidP="003A7C3D">
      <w:pPr>
        <w:jc w:val="center"/>
        <w:rPr>
          <w:b/>
          <w:sz w:val="20"/>
          <w:szCs w:val="20"/>
          <w:lang w:val="en-US"/>
        </w:rPr>
      </w:pPr>
    </w:p>
    <w:p w:rsidR="003A7C3D" w:rsidRPr="00B32A3B" w:rsidRDefault="003A7C3D" w:rsidP="00B32A3B">
      <w:pPr>
        <w:jc w:val="center"/>
        <w:rPr>
          <w:b/>
          <w:lang w:val="en-US"/>
        </w:rPr>
      </w:pPr>
      <w:r w:rsidRPr="008B20D7">
        <w:rPr>
          <w:b/>
          <w:lang w:val="en-US"/>
        </w:rPr>
        <w:t>PRIE SAVIVALDYBĖS TARYBOS SPRENDIMO PROJEKTO “</w:t>
      </w:r>
      <w:r w:rsidR="00B32A3B">
        <w:rPr>
          <w:b/>
          <w:lang w:val="en-US"/>
        </w:rPr>
        <w:t xml:space="preserve"> DĖL </w:t>
      </w:r>
      <w:r w:rsidR="00B32A3B" w:rsidRPr="00B32A3B">
        <w:rPr>
          <w:b/>
          <w:lang w:val="en-US"/>
        </w:rPr>
        <w:t>KLAIPĖDOS MIESTO SAVIVALDYBĖS PREMIJŲ UŽ MIESTUI AKTUALIUS IR PRITAIKOMUOSIUS DARBUS KLAIPĖDOS AUKŠTŲJŲ MOKYK</w:t>
      </w:r>
      <w:r w:rsidR="00B32A3B">
        <w:rPr>
          <w:b/>
          <w:lang w:val="en-US"/>
        </w:rPr>
        <w:t>LŲ ABSOLVENTAMS SKYRIMO KOMISIJOS SUDARYMO</w:t>
      </w:r>
    </w:p>
    <w:p w:rsidR="003A7C3D" w:rsidRDefault="003A7C3D" w:rsidP="003A7C3D">
      <w:pPr>
        <w:rPr>
          <w:sz w:val="16"/>
          <w:szCs w:val="16"/>
          <w:lang w:val="en-US"/>
        </w:rPr>
      </w:pPr>
    </w:p>
    <w:p w:rsidR="003A7C3D" w:rsidRPr="00C30A5F" w:rsidRDefault="00C73E1B" w:rsidP="003A7C3D">
      <w:pPr>
        <w:jc w:val="center"/>
        <w:rPr>
          <w:lang w:val="en-US"/>
        </w:rPr>
      </w:pPr>
      <w:r>
        <w:rPr>
          <w:lang w:val="en-US"/>
        </w:rPr>
        <w:t>2018</w:t>
      </w:r>
      <w:r w:rsidR="003A7C3D" w:rsidRPr="00C30A5F">
        <w:rPr>
          <w:lang w:val="en-US"/>
        </w:rPr>
        <w:t>-</w:t>
      </w:r>
      <w:r w:rsidR="00F4300D">
        <w:rPr>
          <w:lang w:val="en-US"/>
        </w:rPr>
        <w:t>04-04</w:t>
      </w:r>
    </w:p>
    <w:p w:rsidR="003A7C3D" w:rsidRPr="00CD5190" w:rsidRDefault="003A7C3D" w:rsidP="003A7C3D">
      <w:pPr>
        <w:jc w:val="center"/>
        <w:rPr>
          <w:sz w:val="16"/>
          <w:szCs w:val="16"/>
          <w:lang w:val="en-US"/>
        </w:rPr>
      </w:pPr>
    </w:p>
    <w:p w:rsidR="003A7C3D" w:rsidRPr="003A7C3D" w:rsidRDefault="003A7C3D" w:rsidP="003A7C3D">
      <w:pPr>
        <w:ind w:firstLine="720"/>
        <w:jc w:val="both"/>
        <w:rPr>
          <w:b/>
          <w:lang w:val="en-US"/>
        </w:rPr>
      </w:pPr>
      <w:r w:rsidRPr="0049307C">
        <w:rPr>
          <w:b/>
        </w:rPr>
        <w:t>1. Sprendimo proje</w:t>
      </w:r>
      <w:r>
        <w:rPr>
          <w:b/>
        </w:rPr>
        <w:t>kto esmė, tikslai ir uždaviniai</w:t>
      </w:r>
    </w:p>
    <w:p w:rsidR="003A7C3D" w:rsidRPr="00722C07" w:rsidRDefault="003A7C3D" w:rsidP="003A7C3D">
      <w:pPr>
        <w:ind w:firstLine="748"/>
        <w:jc w:val="both"/>
        <w:rPr>
          <w:color w:val="000000"/>
        </w:rPr>
      </w:pPr>
      <w:r>
        <w:rPr>
          <w:color w:val="000000"/>
        </w:rPr>
        <w:t>Šio sprendimo projekto tikslas –</w:t>
      </w:r>
      <w:r w:rsidR="00C73E1B">
        <w:rPr>
          <w:color w:val="000000"/>
        </w:rPr>
        <w:t>sudaryti</w:t>
      </w:r>
      <w:r w:rsidR="0012755B" w:rsidRPr="0012755B">
        <w:rPr>
          <w:color w:val="000000"/>
        </w:rPr>
        <w:t xml:space="preserve"> </w:t>
      </w:r>
      <w:r w:rsidR="0012755B">
        <w:rPr>
          <w:color w:val="000000"/>
        </w:rPr>
        <w:t>Klaipėdos miesto savivaldybės premijų už miestui aktualius ir pritaikomuosius darbus Klaipėdos aukštųjų mokyklų absolventams skyrimo</w:t>
      </w:r>
      <w:r w:rsidR="0012755B">
        <w:rPr>
          <w:bCs/>
        </w:rPr>
        <w:t xml:space="preserve"> komisiją</w:t>
      </w:r>
      <w:r w:rsidR="00C178E2">
        <w:rPr>
          <w:color w:val="000000"/>
        </w:rPr>
        <w:t>.</w:t>
      </w:r>
    </w:p>
    <w:p w:rsidR="00EE6FCB" w:rsidRDefault="003A7C3D" w:rsidP="003A7C3D">
      <w:pPr>
        <w:ind w:firstLine="720"/>
        <w:jc w:val="both"/>
        <w:rPr>
          <w:b/>
        </w:rPr>
      </w:pPr>
      <w:r w:rsidRPr="00AB2289">
        <w:rPr>
          <w:b/>
        </w:rPr>
        <w:t>2. Projekto rengimo priežastys ir kuo remiantis parengtas sprendimo projektas.</w:t>
      </w:r>
    </w:p>
    <w:p w:rsidR="00EE6FCB" w:rsidRPr="00A66BBE" w:rsidRDefault="00EE6FCB" w:rsidP="003A7C3D">
      <w:pPr>
        <w:ind w:firstLine="720"/>
        <w:jc w:val="both"/>
      </w:pPr>
      <w:r w:rsidRPr="00EE6FCB">
        <w:t>2017 m. gruodžio 21 d. Klai</w:t>
      </w:r>
      <w:r w:rsidR="00B32A3B">
        <w:t>pėdos miesto savivaldybės taryba</w:t>
      </w:r>
      <w:r w:rsidRPr="00EE6FCB">
        <w:t xml:space="preserve"> patvirtino </w:t>
      </w:r>
      <w:r w:rsidR="00A66BBE">
        <w:rPr>
          <w:color w:val="000000"/>
        </w:rPr>
        <w:t xml:space="preserve">Klaipėdos miesto savivaldybės premijų už miestui aktualius ir pritaikomuosius darbus Klaipėdos aukštųjų mokyklų absolventams skyrimo nuostatus. </w:t>
      </w:r>
      <w:r w:rsidR="00A66BBE">
        <w:t xml:space="preserve">2018 m. numatyta skirti 10 vienkartinių stipendijų po 500 </w:t>
      </w:r>
      <w:proofErr w:type="spellStart"/>
      <w:r w:rsidR="00A66BBE">
        <w:t>Eur</w:t>
      </w:r>
      <w:proofErr w:type="spellEnd"/>
      <w:r w:rsidR="00A66BBE">
        <w:t>.</w:t>
      </w:r>
    </w:p>
    <w:p w:rsidR="00A26982" w:rsidRDefault="00C178E2" w:rsidP="003C0AED">
      <w:pPr>
        <w:ind w:firstLine="720"/>
        <w:jc w:val="both"/>
        <w:rPr>
          <w:bCs/>
        </w:rPr>
      </w:pPr>
      <w:r>
        <w:rPr>
          <w:bCs/>
        </w:rPr>
        <w:t>Projektas parengtas vadovaujantis</w:t>
      </w:r>
      <w:r w:rsidR="00E20C14">
        <w:rPr>
          <w:bCs/>
        </w:rPr>
        <w:t xml:space="preserve"> </w:t>
      </w:r>
      <w:r w:rsidR="00C73E1B">
        <w:rPr>
          <w:bCs/>
        </w:rPr>
        <w:t xml:space="preserve">Lietuvos respublikos vietos savivaldos įstatymo 16 straipsnio 2 dalies 6 punktu, </w:t>
      </w:r>
      <w:r w:rsidR="0012755B">
        <w:rPr>
          <w:color w:val="000000"/>
        </w:rPr>
        <w:t>Klaipėdos miesto savivaldybės premijų už miestui aktualius ir pritaikomuosius darbus Klaipėdos aukštųjų mokyklų absolventams skyrimo nuostatų</w:t>
      </w:r>
      <w:r w:rsidR="00C73E1B">
        <w:rPr>
          <w:bCs/>
        </w:rPr>
        <w:t>, patvirtintų Klaipėdos miesto savivaldybės tarybos 2017 m. gru</w:t>
      </w:r>
      <w:r w:rsidR="0012755B">
        <w:rPr>
          <w:bCs/>
        </w:rPr>
        <w:t>odžio 21 d. sprendimu Nr. T2-337</w:t>
      </w:r>
      <w:r w:rsidR="00C73E1B">
        <w:rPr>
          <w:bCs/>
        </w:rPr>
        <w:t xml:space="preserve"> „</w:t>
      </w:r>
      <w:r w:rsidR="00B32A3B">
        <w:rPr>
          <w:bCs/>
        </w:rPr>
        <w:t xml:space="preserve"> Dėl </w:t>
      </w:r>
      <w:r w:rsidR="0012755B">
        <w:rPr>
          <w:color w:val="000000"/>
        </w:rPr>
        <w:t>Klaipėdos miesto savivaldybės premijų už miestui aktualius ir pritaikomuosius darbus Klaipėdos aukštųjų mokyklų absolventams skyrimo nuostatų patvirtinimo</w:t>
      </w:r>
      <w:r w:rsidR="00C73E1B">
        <w:rPr>
          <w:bCs/>
        </w:rPr>
        <w:t>“</w:t>
      </w:r>
      <w:r w:rsidR="0012755B">
        <w:rPr>
          <w:bCs/>
        </w:rPr>
        <w:t xml:space="preserve"> 16</w:t>
      </w:r>
      <w:r w:rsidR="00231748">
        <w:rPr>
          <w:bCs/>
        </w:rPr>
        <w:t xml:space="preserve"> punktu, atsižvelgiant į </w:t>
      </w:r>
      <w:r w:rsidR="00C73E1B">
        <w:rPr>
          <w:bCs/>
        </w:rPr>
        <w:t>Klaipėdos miesto savivaldybės administracijos ugdymo ir kultūros departamento 2018</w:t>
      </w:r>
      <w:r w:rsidR="00B32A3B">
        <w:rPr>
          <w:bCs/>
        </w:rPr>
        <w:t xml:space="preserve"> m. kovo 22</w:t>
      </w:r>
      <w:r w:rsidR="0012755B">
        <w:rPr>
          <w:bCs/>
        </w:rPr>
        <w:t xml:space="preserve"> d. raštą Nr. VS-1755</w:t>
      </w:r>
      <w:r w:rsidR="00C73E1B">
        <w:rPr>
          <w:bCs/>
        </w:rPr>
        <w:t xml:space="preserve"> „Dėl darbuotojų delegavimo į ekspertų vertinimo komisiją“</w:t>
      </w:r>
      <w:r w:rsidR="00ED2A31">
        <w:rPr>
          <w:bCs/>
        </w:rPr>
        <w:t>, Klaipėdos m</w:t>
      </w:r>
      <w:r w:rsidR="00180700">
        <w:rPr>
          <w:bCs/>
        </w:rPr>
        <w:t>iesto akademinių reikalų 2018-04-04 d. protokolą  Nr. TAR1-53,</w:t>
      </w:r>
      <w:r w:rsidR="00ED2A31">
        <w:rPr>
          <w:bCs/>
        </w:rPr>
        <w:t xml:space="preserve"> 1 punktą </w:t>
      </w:r>
      <w:r w:rsidR="00231748">
        <w:rPr>
          <w:bCs/>
        </w:rPr>
        <w:t xml:space="preserve"> ir į Klaipėdos miesto savivaldybės mero siūlymą</w:t>
      </w:r>
      <w:r w:rsidR="00B32A3B">
        <w:rPr>
          <w:bCs/>
        </w:rPr>
        <w:t xml:space="preserve"> į</w:t>
      </w:r>
      <w:r w:rsidR="00231748">
        <w:rPr>
          <w:bCs/>
        </w:rPr>
        <w:t xml:space="preserve"> </w:t>
      </w:r>
      <w:r w:rsidR="0012755B">
        <w:rPr>
          <w:color w:val="000000"/>
        </w:rPr>
        <w:t>Klaipėdos miesto savivaldybės premijų už miestui aktualius ir pritaikomuosius darbus Klaipėdos aukštųjų mokyklų absolventams skyrimo</w:t>
      </w:r>
      <w:r w:rsidR="0012755B">
        <w:rPr>
          <w:bCs/>
        </w:rPr>
        <w:t xml:space="preserve"> </w:t>
      </w:r>
      <w:r w:rsidR="00231748">
        <w:rPr>
          <w:bCs/>
        </w:rPr>
        <w:t xml:space="preserve">komisiją deleguoti Modestą Vitkų. </w:t>
      </w:r>
    </w:p>
    <w:p w:rsidR="003A7C3D" w:rsidRPr="00CF2BFD" w:rsidRDefault="00C178E2" w:rsidP="003A7C3D">
      <w:pPr>
        <w:ind w:firstLine="748"/>
        <w:jc w:val="both"/>
        <w:rPr>
          <w:b/>
        </w:rPr>
      </w:pPr>
      <w:r>
        <w:rPr>
          <w:bCs/>
        </w:rPr>
        <w:t xml:space="preserve"> </w:t>
      </w:r>
      <w:r w:rsidR="003A7C3D" w:rsidRPr="00CF2BFD">
        <w:rPr>
          <w:b/>
          <w:bCs/>
        </w:rPr>
        <w:t>3. Kokių rezultatų laukiama.</w:t>
      </w:r>
    </w:p>
    <w:p w:rsidR="00A26982" w:rsidRDefault="003A7C3D" w:rsidP="003A7C3D">
      <w:pPr>
        <w:ind w:firstLine="748"/>
        <w:jc w:val="both"/>
      </w:pPr>
      <w:r>
        <w:t>Pritarus šiam sprendimo projektui</w:t>
      </w:r>
      <w:r w:rsidR="00A26982">
        <w:t xml:space="preserve"> bus </w:t>
      </w:r>
      <w:r w:rsidR="00EE6FCB">
        <w:t>sudaryta</w:t>
      </w:r>
      <w:r w:rsidR="00B32A3B">
        <w:t xml:space="preserve"> </w:t>
      </w:r>
      <w:r w:rsidR="00B32A3B">
        <w:rPr>
          <w:color w:val="000000"/>
        </w:rPr>
        <w:t>Klaipėdos miesto savivaldybės premijų už miestui aktualius ir pritaikomuosius darbus Klaipėdos aukštųjų mokyklų absolventams skyrimo</w:t>
      </w:r>
      <w:r w:rsidR="00B32A3B">
        <w:rPr>
          <w:bCs/>
        </w:rPr>
        <w:t xml:space="preserve"> komisija,</w:t>
      </w:r>
      <w:r w:rsidR="00EE6FCB">
        <w:t xml:space="preserve"> kuri </w:t>
      </w:r>
      <w:r w:rsidR="00B32A3B">
        <w:t>atrinks geriausius absolventų baigiamuosius darbus ir paskirs premijas.</w:t>
      </w:r>
    </w:p>
    <w:p w:rsidR="003A7C3D" w:rsidRDefault="003A7C3D" w:rsidP="003A7C3D">
      <w:pPr>
        <w:ind w:firstLine="748"/>
        <w:jc w:val="both"/>
        <w:rPr>
          <w:b/>
        </w:rPr>
      </w:pPr>
      <w:r>
        <w:rPr>
          <w:b/>
          <w:bCs/>
        </w:rPr>
        <w:t>4. Sprendimo projekto rengimo metu gauti specialistų vertinimai.</w:t>
      </w:r>
    </w:p>
    <w:p w:rsidR="003A7C3D" w:rsidRDefault="003A7C3D" w:rsidP="003A7C3D">
      <w:pPr>
        <w:ind w:firstLine="748"/>
        <w:jc w:val="both"/>
      </w:pPr>
      <w:r>
        <w:rPr>
          <w:bCs/>
        </w:rPr>
        <w:t>Nėra.</w:t>
      </w:r>
    </w:p>
    <w:p w:rsidR="003A7C3D" w:rsidRDefault="003A7C3D" w:rsidP="003A7C3D">
      <w:pPr>
        <w:ind w:firstLine="748"/>
        <w:jc w:val="both"/>
        <w:rPr>
          <w:b/>
        </w:rPr>
      </w:pPr>
      <w:r>
        <w:rPr>
          <w:b/>
          <w:bCs/>
        </w:rPr>
        <w:t>5. Išlaidų sąmatos, skaičiavimai, reikalingi pagrindimai ir paaiškinimai.</w:t>
      </w:r>
    </w:p>
    <w:p w:rsidR="003A7C3D" w:rsidRDefault="003A7C3D" w:rsidP="003A7C3D">
      <w:pPr>
        <w:ind w:firstLine="748"/>
        <w:jc w:val="both"/>
      </w:pPr>
      <w:r>
        <w:rPr>
          <w:bCs/>
        </w:rPr>
        <w:t>Nereikia.</w:t>
      </w:r>
    </w:p>
    <w:p w:rsidR="00EE6FCB" w:rsidRDefault="003A7C3D" w:rsidP="003A7C3D">
      <w:pPr>
        <w:ind w:firstLine="748"/>
        <w:jc w:val="both"/>
      </w:pPr>
      <w:r>
        <w:rPr>
          <w:b/>
        </w:rPr>
        <w:t>6. Lėšų poreikis sprendimo įgyvendinimui</w:t>
      </w:r>
      <w:r>
        <w:rPr>
          <w:b/>
          <w:bCs/>
        </w:rPr>
        <w:t>.</w:t>
      </w:r>
    </w:p>
    <w:p w:rsidR="003C0AED" w:rsidRDefault="00EE6FCB" w:rsidP="003A7C3D">
      <w:pPr>
        <w:ind w:firstLine="748"/>
        <w:jc w:val="both"/>
      </w:pPr>
      <w:r>
        <w:t>Nereikia.</w:t>
      </w:r>
      <w:r w:rsidR="003C0AED">
        <w:t xml:space="preserve"> </w:t>
      </w:r>
    </w:p>
    <w:p w:rsidR="003A7C3D" w:rsidRDefault="003A7C3D" w:rsidP="003C0AED">
      <w:pPr>
        <w:ind w:firstLine="748"/>
        <w:jc w:val="both"/>
      </w:pPr>
      <w:r>
        <w:rPr>
          <w:b/>
          <w:bCs/>
        </w:rPr>
        <w:t>7. Galimos teigiamos ar neigiamos sprendimo priėmimo pasekmės.</w:t>
      </w:r>
    </w:p>
    <w:p w:rsidR="003A7C3D" w:rsidRDefault="003A7C3D" w:rsidP="003A7C3D">
      <w:pPr>
        <w:ind w:firstLine="748"/>
        <w:jc w:val="both"/>
      </w:pPr>
      <w:r>
        <w:rPr>
          <w:bCs/>
        </w:rPr>
        <w:t xml:space="preserve">Neigiamų </w:t>
      </w:r>
      <w:r>
        <w:t>sprendimo priėmimo pasekmių nėra.</w:t>
      </w:r>
    </w:p>
    <w:p w:rsidR="00B32A3B" w:rsidRDefault="00B32A3B" w:rsidP="003A7C3D">
      <w:pPr>
        <w:ind w:firstLine="748"/>
        <w:jc w:val="both"/>
      </w:pPr>
    </w:p>
    <w:p w:rsidR="003A7C3D" w:rsidRPr="00C87455" w:rsidRDefault="003A7C3D" w:rsidP="003A7C3D">
      <w:pPr>
        <w:ind w:right="-82" w:firstLine="748"/>
      </w:pPr>
      <w:r w:rsidRPr="00C87455">
        <w:t>PRIDEDAMA:</w:t>
      </w:r>
    </w:p>
    <w:p w:rsidR="00DF4B1C" w:rsidRDefault="003A7C3D" w:rsidP="00EE6FCB">
      <w:pPr>
        <w:ind w:right="-82" w:firstLine="748"/>
        <w:jc w:val="both"/>
        <w:rPr>
          <w:color w:val="000000"/>
        </w:rPr>
      </w:pPr>
      <w:r w:rsidRPr="00C87455">
        <w:rPr>
          <w:bCs/>
        </w:rPr>
        <w:t xml:space="preserve">1. </w:t>
      </w:r>
      <w:r w:rsidR="00EE6FCB">
        <w:rPr>
          <w:color w:val="000000"/>
        </w:rPr>
        <w:t>Klaipėdos miesto savivaldybės tarybos 2017 m. gruo</w:t>
      </w:r>
      <w:r w:rsidR="00B32A3B">
        <w:rPr>
          <w:color w:val="000000"/>
        </w:rPr>
        <w:t>džio 21 d. sprendimas Nr. T2-337</w:t>
      </w:r>
      <w:r w:rsidR="00EE6FCB">
        <w:rPr>
          <w:color w:val="000000"/>
        </w:rPr>
        <w:t xml:space="preserve"> „</w:t>
      </w:r>
      <w:r w:rsidR="00B32A3B">
        <w:rPr>
          <w:bCs/>
        </w:rPr>
        <w:t xml:space="preserve">Dėl </w:t>
      </w:r>
      <w:r w:rsidR="00B32A3B">
        <w:rPr>
          <w:color w:val="000000"/>
        </w:rPr>
        <w:t>Klaipėdos miesto savivaldybės premijų už miestui aktualius ir pritaikomuosius darbus Klaipėdos aukštųjų mokyklų absolventams skyrimo</w:t>
      </w:r>
      <w:r w:rsidR="00B32A3B">
        <w:rPr>
          <w:bCs/>
        </w:rPr>
        <w:t xml:space="preserve"> nuostatų patvirtinimo</w:t>
      </w:r>
      <w:r w:rsidR="00EE6FCB">
        <w:rPr>
          <w:color w:val="000000"/>
        </w:rPr>
        <w:t>“</w:t>
      </w:r>
      <w:r w:rsidR="00B32A3B">
        <w:rPr>
          <w:color w:val="000000"/>
        </w:rPr>
        <w:t>,4</w:t>
      </w:r>
      <w:r w:rsidR="00ED2A31">
        <w:rPr>
          <w:color w:val="000000"/>
        </w:rPr>
        <w:t xml:space="preserve"> lapai;</w:t>
      </w:r>
    </w:p>
    <w:p w:rsidR="00ED2A31" w:rsidRDefault="00ED2A31" w:rsidP="00EE6FCB">
      <w:pPr>
        <w:ind w:right="-82" w:firstLine="748"/>
        <w:jc w:val="both"/>
        <w:rPr>
          <w:color w:val="000000"/>
        </w:rPr>
      </w:pPr>
      <w:r>
        <w:rPr>
          <w:color w:val="000000"/>
        </w:rPr>
        <w:t xml:space="preserve">2. Klaipėdos miesto savivaldybės administracijos Ugdymo ir kultūros departamento 2018 </w:t>
      </w:r>
      <w:r w:rsidR="00B32A3B">
        <w:rPr>
          <w:color w:val="000000"/>
        </w:rPr>
        <w:t>m</w:t>
      </w:r>
      <w:r w:rsidR="00A86B6A">
        <w:rPr>
          <w:color w:val="000000"/>
        </w:rPr>
        <w:t>. kovo 26 d. raštas Nr. VS-1812</w:t>
      </w:r>
      <w:r>
        <w:rPr>
          <w:color w:val="000000"/>
        </w:rPr>
        <w:t xml:space="preserve"> „Dėl darbuotojų delegavimo į ekspertų vertinimo komisiją“ ,1 lapas;</w:t>
      </w:r>
    </w:p>
    <w:p w:rsidR="00ED2A31" w:rsidRDefault="00ED2A31" w:rsidP="00455ACC">
      <w:pPr>
        <w:ind w:right="-82" w:firstLine="748"/>
        <w:jc w:val="both"/>
        <w:rPr>
          <w:color w:val="000000"/>
        </w:rPr>
      </w:pPr>
      <w:r>
        <w:rPr>
          <w:color w:val="000000"/>
        </w:rPr>
        <w:t xml:space="preserve">3. </w:t>
      </w:r>
      <w:r w:rsidR="00455ACC">
        <w:rPr>
          <w:color w:val="000000"/>
        </w:rPr>
        <w:t xml:space="preserve">Klaipėdos miesto savivaldybės Jaunimo reikalų koordinatoriaus 2018 </w:t>
      </w:r>
      <w:r w:rsidR="00A86B6A">
        <w:rPr>
          <w:color w:val="000000"/>
        </w:rPr>
        <w:t>m. kovo 22 d. raštas Nr. VS-1755</w:t>
      </w:r>
      <w:r w:rsidR="00455ACC">
        <w:rPr>
          <w:color w:val="000000"/>
        </w:rPr>
        <w:t xml:space="preserve"> „Dėl darbuotojų delegavimo į ekspertų vertinimo komisiją“, 1 lapas.</w:t>
      </w:r>
    </w:p>
    <w:p w:rsidR="003A7C3D" w:rsidRPr="00B32A3B" w:rsidRDefault="00ED2A31" w:rsidP="00B32A3B">
      <w:pPr>
        <w:ind w:right="-82" w:firstLine="748"/>
        <w:jc w:val="both"/>
        <w:rPr>
          <w:bCs/>
        </w:rPr>
      </w:pPr>
      <w:r>
        <w:rPr>
          <w:color w:val="000000"/>
        </w:rPr>
        <w:t xml:space="preserve">4. </w:t>
      </w:r>
      <w:r w:rsidR="00455ACC">
        <w:rPr>
          <w:color w:val="000000"/>
        </w:rPr>
        <w:t>Klaipėdos miesto akademinės reikalų tarybos 2018 m.</w:t>
      </w:r>
      <w:r w:rsidR="00180700">
        <w:rPr>
          <w:color w:val="000000"/>
        </w:rPr>
        <w:t xml:space="preserve"> balandžio 4 d. protokolo Nr. TAR1-53 kopija, 2 lapai.</w:t>
      </w:r>
      <w:r w:rsidR="00455ACC">
        <w:rPr>
          <w:color w:val="000000"/>
        </w:rPr>
        <w:t>.</w:t>
      </w:r>
      <w:r w:rsidR="008E3FBB">
        <w:rPr>
          <w:color w:val="000000"/>
        </w:rPr>
        <w:t xml:space="preserve"> </w:t>
      </w:r>
    </w:p>
    <w:p w:rsidR="009B21D6" w:rsidRDefault="002C6154"/>
    <w:sectPr w:rsidR="009B21D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96"/>
    <w:rsid w:val="00022338"/>
    <w:rsid w:val="00044A38"/>
    <w:rsid w:val="0012755B"/>
    <w:rsid w:val="00180700"/>
    <w:rsid w:val="001B19E2"/>
    <w:rsid w:val="00231748"/>
    <w:rsid w:val="002C6154"/>
    <w:rsid w:val="003A7C3D"/>
    <w:rsid w:val="003C0AED"/>
    <w:rsid w:val="00455ACC"/>
    <w:rsid w:val="00796842"/>
    <w:rsid w:val="008E3FBB"/>
    <w:rsid w:val="00960994"/>
    <w:rsid w:val="009765BE"/>
    <w:rsid w:val="00A26982"/>
    <w:rsid w:val="00A66BBE"/>
    <w:rsid w:val="00A86B6A"/>
    <w:rsid w:val="00B32A3B"/>
    <w:rsid w:val="00BA50CE"/>
    <w:rsid w:val="00C178E2"/>
    <w:rsid w:val="00C73E1B"/>
    <w:rsid w:val="00CF0CA0"/>
    <w:rsid w:val="00DD1A34"/>
    <w:rsid w:val="00DF4B1C"/>
    <w:rsid w:val="00E20C14"/>
    <w:rsid w:val="00ED2A31"/>
    <w:rsid w:val="00EE6FCB"/>
    <w:rsid w:val="00F02796"/>
    <w:rsid w:val="00F4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6B469-F9F5-40CA-A394-8DB7E8C8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A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3A7C3D"/>
    <w:pPr>
      <w:jc w:val="both"/>
    </w:pPr>
    <w:rPr>
      <w:szCs w:val="20"/>
      <w:lang w:eastAsia="zh-C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A7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3A7C3D"/>
    <w:pPr>
      <w:spacing w:after="120"/>
      <w:ind w:left="283"/>
    </w:pPr>
    <w:rPr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3A7C3D"/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qFormat/>
    <w:rsid w:val="003C0AE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2034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Aiste Andruskeviciute</dc:creator>
  <cp:lastModifiedBy>Virginija Palaimiene</cp:lastModifiedBy>
  <cp:revision>2</cp:revision>
  <dcterms:created xsi:type="dcterms:W3CDTF">2018-04-27T07:40:00Z</dcterms:created>
  <dcterms:modified xsi:type="dcterms:W3CDTF">2018-04-27T07:40:00Z</dcterms:modified>
</cp:coreProperties>
</file>