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FF7" w:rsidRPr="00B74D96" w:rsidRDefault="00B52FF7" w:rsidP="00482B48">
      <w:pPr>
        <w:ind w:firstLine="709"/>
        <w:jc w:val="center"/>
        <w:rPr>
          <w:b/>
          <w:sz w:val="22"/>
          <w:szCs w:val="22"/>
          <w:lang w:val="en-US"/>
        </w:rPr>
      </w:pPr>
      <w:bookmarkStart w:id="0" w:name="_GoBack"/>
      <w:bookmarkEnd w:id="0"/>
      <w:r w:rsidRPr="00B74D96">
        <w:rPr>
          <w:b/>
          <w:sz w:val="22"/>
          <w:szCs w:val="22"/>
          <w:lang w:val="en-US"/>
        </w:rPr>
        <w:t>AIŠKINAMASIS RAŠTAS</w:t>
      </w:r>
    </w:p>
    <w:p w:rsidR="000B5C46" w:rsidRPr="00B74D96" w:rsidRDefault="000B5C46" w:rsidP="00482B48">
      <w:pPr>
        <w:ind w:firstLine="709"/>
        <w:jc w:val="center"/>
        <w:rPr>
          <w:b/>
          <w:sz w:val="22"/>
          <w:szCs w:val="22"/>
        </w:rPr>
      </w:pPr>
    </w:p>
    <w:p w:rsidR="00E215F0" w:rsidRPr="00B74D96" w:rsidRDefault="00B52FF7" w:rsidP="00482B48">
      <w:pPr>
        <w:ind w:firstLine="709"/>
        <w:jc w:val="center"/>
        <w:rPr>
          <w:b/>
          <w:sz w:val="22"/>
          <w:szCs w:val="22"/>
        </w:rPr>
      </w:pPr>
      <w:r w:rsidRPr="00B74D96">
        <w:rPr>
          <w:b/>
          <w:sz w:val="22"/>
          <w:szCs w:val="22"/>
        </w:rPr>
        <w:t>PRIE SAVIVALDYBĖS TARYBOS SPRENDIMO</w:t>
      </w:r>
      <w:r w:rsidR="000156B3" w:rsidRPr="00B74D96">
        <w:rPr>
          <w:b/>
          <w:sz w:val="22"/>
          <w:szCs w:val="22"/>
        </w:rPr>
        <w:t xml:space="preserve"> PROJEKTO</w:t>
      </w:r>
    </w:p>
    <w:p w:rsidR="0028761A" w:rsidRPr="0028761A" w:rsidRDefault="001A795B" w:rsidP="0028761A">
      <w:pPr>
        <w:tabs>
          <w:tab w:val="left" w:pos="360"/>
        </w:tabs>
        <w:jc w:val="center"/>
        <w:rPr>
          <w:b/>
          <w:caps/>
          <w:sz w:val="22"/>
          <w:szCs w:val="22"/>
        </w:rPr>
      </w:pPr>
      <w:r w:rsidRPr="0028761A">
        <w:rPr>
          <w:b/>
          <w:sz w:val="22"/>
          <w:szCs w:val="22"/>
        </w:rPr>
        <w:t xml:space="preserve"> </w:t>
      </w:r>
      <w:r w:rsidR="0028761A">
        <w:rPr>
          <w:b/>
          <w:sz w:val="22"/>
          <w:szCs w:val="22"/>
        </w:rPr>
        <w:t>„</w:t>
      </w:r>
      <w:r w:rsidR="0028761A" w:rsidRPr="0028761A">
        <w:rPr>
          <w:b/>
          <w:caps/>
          <w:sz w:val="22"/>
          <w:szCs w:val="22"/>
        </w:rPr>
        <w:t>DĖL LEIDIMO NEMOKAMAI NAUDOTIS KLAIPĖDOS MIESTO DAUGIAFUNKCIO SVEIKATINGUMO CENTRO PASLAUGOMIS SENJORAMS, NEĮGALIESIEMS, SPORTININKAMS IR PLAUKIMO VETERANŲ RINKTINEI IR NAUDOJIMOSI KLAIPĖDOS MIESTO DAUGIAFUNKCIO SVEIKATINGUMO CENTRO PASLAUGOMIS ATRANKOS KRITERIJŲ PATVIRTINIMO“</w:t>
      </w:r>
    </w:p>
    <w:p w:rsidR="002651D8" w:rsidRPr="00B74D96" w:rsidRDefault="003A1CA7" w:rsidP="0028761A">
      <w:pPr>
        <w:tabs>
          <w:tab w:val="left" w:pos="360"/>
        </w:tabs>
        <w:ind w:firstLine="709"/>
        <w:jc w:val="center"/>
        <w:rPr>
          <w:sz w:val="22"/>
          <w:szCs w:val="22"/>
          <w:lang w:val="en-US"/>
        </w:rPr>
      </w:pPr>
      <w:r>
        <w:rPr>
          <w:sz w:val="22"/>
          <w:szCs w:val="22"/>
        </w:rPr>
        <w:t>2018-07-02</w:t>
      </w:r>
    </w:p>
    <w:p w:rsidR="00B52FF7" w:rsidRPr="00B74D96" w:rsidRDefault="00B52FF7" w:rsidP="00482B48">
      <w:pPr>
        <w:ind w:firstLine="709"/>
        <w:jc w:val="both"/>
        <w:rPr>
          <w:b/>
          <w:sz w:val="22"/>
          <w:szCs w:val="22"/>
        </w:rPr>
      </w:pPr>
      <w:r w:rsidRPr="00B74D96">
        <w:rPr>
          <w:b/>
          <w:sz w:val="22"/>
          <w:szCs w:val="22"/>
        </w:rPr>
        <w:t>1. Sprendimo projekto esmė, tikslai ir uždaviniai.</w:t>
      </w:r>
    </w:p>
    <w:p w:rsidR="00EC525D" w:rsidRDefault="00032BDF" w:rsidP="00482B48">
      <w:pPr>
        <w:ind w:firstLine="709"/>
        <w:jc w:val="both"/>
        <w:rPr>
          <w:sz w:val="22"/>
          <w:szCs w:val="22"/>
        </w:rPr>
      </w:pPr>
      <w:r w:rsidRPr="00B74D96">
        <w:rPr>
          <w:sz w:val="22"/>
          <w:szCs w:val="22"/>
        </w:rPr>
        <w:t>Sprendimo projekt</w:t>
      </w:r>
      <w:r w:rsidR="00F71539" w:rsidRPr="00B74D96">
        <w:rPr>
          <w:sz w:val="22"/>
          <w:szCs w:val="22"/>
        </w:rPr>
        <w:t xml:space="preserve">o tikslas – </w:t>
      </w:r>
      <w:r w:rsidR="008B535A">
        <w:rPr>
          <w:sz w:val="22"/>
          <w:szCs w:val="22"/>
        </w:rPr>
        <w:t xml:space="preserve">leisti </w:t>
      </w:r>
      <w:r w:rsidR="00FF6605">
        <w:rPr>
          <w:sz w:val="22"/>
          <w:szCs w:val="22"/>
        </w:rPr>
        <w:t xml:space="preserve">nemokamai </w:t>
      </w:r>
      <w:r w:rsidR="008B535A">
        <w:rPr>
          <w:sz w:val="22"/>
          <w:szCs w:val="22"/>
        </w:rPr>
        <w:t>naudotis Klaipėdos miesto daugiafunkcio sveikatingumo centro teikiamomis paslaugomis</w:t>
      </w:r>
      <w:r w:rsidR="006956BE">
        <w:rPr>
          <w:sz w:val="22"/>
          <w:szCs w:val="22"/>
        </w:rPr>
        <w:t xml:space="preserve"> </w:t>
      </w:r>
      <w:r w:rsidR="008B535A">
        <w:rPr>
          <w:sz w:val="22"/>
          <w:szCs w:val="22"/>
        </w:rPr>
        <w:t>neįgaliesiems</w:t>
      </w:r>
      <w:r w:rsidR="000A657E">
        <w:rPr>
          <w:sz w:val="22"/>
          <w:szCs w:val="22"/>
        </w:rPr>
        <w:t>,</w:t>
      </w:r>
      <w:r w:rsidR="008B535A">
        <w:rPr>
          <w:sz w:val="22"/>
          <w:szCs w:val="22"/>
        </w:rPr>
        <w:t xml:space="preserve"> senjorams, sportininkams ir plaukimo veteranų rinktinei</w:t>
      </w:r>
      <w:r w:rsidR="00FF6605">
        <w:rPr>
          <w:sz w:val="22"/>
          <w:szCs w:val="22"/>
        </w:rPr>
        <w:t xml:space="preserve"> atsižvelgiant į</w:t>
      </w:r>
      <w:r w:rsidR="00083D42">
        <w:rPr>
          <w:sz w:val="22"/>
          <w:szCs w:val="22"/>
        </w:rPr>
        <w:t xml:space="preserve"> </w:t>
      </w:r>
      <w:r w:rsidR="00647495">
        <w:rPr>
          <w:sz w:val="22"/>
          <w:szCs w:val="22"/>
        </w:rPr>
        <w:t>2018 m. sausio 26 d.</w:t>
      </w:r>
      <w:r w:rsidR="00C66969">
        <w:rPr>
          <w:sz w:val="22"/>
          <w:szCs w:val="22"/>
        </w:rPr>
        <w:t xml:space="preserve"> Koncesijos sutarties </w:t>
      </w:r>
      <w:r w:rsidR="00647495">
        <w:rPr>
          <w:sz w:val="22"/>
          <w:szCs w:val="22"/>
        </w:rPr>
        <w:t xml:space="preserve">Nr. J9-310 </w:t>
      </w:r>
      <w:r w:rsidR="00C66969">
        <w:rPr>
          <w:sz w:val="22"/>
          <w:szCs w:val="22"/>
        </w:rPr>
        <w:t>tarp Klaipėdos miesto savivaldybės administracijos ir UAB „Vakarų infrastruktūra“ bei UAB „Klaipėdos baseinas“</w:t>
      </w:r>
      <w:r w:rsidR="009865DF">
        <w:rPr>
          <w:sz w:val="22"/>
          <w:szCs w:val="22"/>
        </w:rPr>
        <w:t xml:space="preserve"> (toliau – Koncesijos sutartis)</w:t>
      </w:r>
      <w:r w:rsidR="00366DD5">
        <w:rPr>
          <w:sz w:val="22"/>
          <w:szCs w:val="22"/>
        </w:rPr>
        <w:t xml:space="preserve">, </w:t>
      </w:r>
      <w:r w:rsidR="00262E62">
        <w:rPr>
          <w:sz w:val="22"/>
          <w:szCs w:val="22"/>
        </w:rPr>
        <w:t>kuriai</w:t>
      </w:r>
      <w:r w:rsidR="00480938">
        <w:rPr>
          <w:sz w:val="22"/>
          <w:szCs w:val="22"/>
        </w:rPr>
        <w:t xml:space="preserve"> </w:t>
      </w:r>
      <w:r w:rsidR="00262E62">
        <w:rPr>
          <w:sz w:val="22"/>
          <w:szCs w:val="22"/>
        </w:rPr>
        <w:t xml:space="preserve">pritarė Klaipėdos miesto savivaldybės taryba, </w:t>
      </w:r>
      <w:r w:rsidR="00B0427F">
        <w:rPr>
          <w:sz w:val="22"/>
          <w:szCs w:val="22"/>
        </w:rPr>
        <w:t xml:space="preserve">specifikacijos </w:t>
      </w:r>
      <w:r w:rsidR="00480938">
        <w:rPr>
          <w:sz w:val="22"/>
          <w:szCs w:val="22"/>
        </w:rPr>
        <w:t>3 priede</w:t>
      </w:r>
      <w:r w:rsidR="00262E62">
        <w:rPr>
          <w:sz w:val="22"/>
          <w:szCs w:val="22"/>
        </w:rPr>
        <w:t xml:space="preserve"> numatytus minimalius baseino paslaugų poreikius</w:t>
      </w:r>
      <w:r w:rsidR="00483E60">
        <w:rPr>
          <w:sz w:val="22"/>
          <w:szCs w:val="22"/>
        </w:rPr>
        <w:t xml:space="preserve"> ir patvirtinti šių asmenų grupių atrankos kriterijus</w:t>
      </w:r>
      <w:r w:rsidR="00DD1171">
        <w:rPr>
          <w:sz w:val="22"/>
          <w:szCs w:val="22"/>
        </w:rPr>
        <w:t xml:space="preserve"> bei teikiamų paslaugų suteikimo apimtis</w:t>
      </w:r>
      <w:r w:rsidR="00262E62">
        <w:rPr>
          <w:sz w:val="22"/>
          <w:szCs w:val="22"/>
        </w:rPr>
        <w:t>.</w:t>
      </w:r>
      <w:r w:rsidR="00DD395D">
        <w:rPr>
          <w:sz w:val="22"/>
          <w:szCs w:val="22"/>
        </w:rPr>
        <w:t xml:space="preserve"> </w:t>
      </w:r>
    </w:p>
    <w:p w:rsidR="00647495" w:rsidRPr="00B74D96" w:rsidRDefault="00647495" w:rsidP="00482B4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Šiuo sprendimu taip pat siekiama</w:t>
      </w:r>
      <w:r w:rsidR="00483E60">
        <w:rPr>
          <w:sz w:val="22"/>
          <w:szCs w:val="22"/>
        </w:rPr>
        <w:t xml:space="preserve"> </w:t>
      </w:r>
      <w:r w:rsidRPr="00647495">
        <w:rPr>
          <w:sz w:val="22"/>
        </w:rPr>
        <w:t>įpareigoti Savivaldybės administracijos direktorių patvirtinti Klaipėdos miesto senjorų, neįgaliųjų ir sportininkų naudojimosi Klaipėdos miesto daugiafunkcio sveikatingumo centro paslaugomis tvarkos aprašą</w:t>
      </w:r>
      <w:r w:rsidR="00483E60">
        <w:rPr>
          <w:sz w:val="22"/>
        </w:rPr>
        <w:t xml:space="preserve"> bei pavesti BĮ „Gintaro“ sporto centrui ir BĮ Klaipėdos miesto visuomenės sveikatos biurui teikti nemokamas viešas paslaugas</w:t>
      </w:r>
      <w:r w:rsidRPr="00647495">
        <w:rPr>
          <w:sz w:val="22"/>
        </w:rPr>
        <w:t>.</w:t>
      </w:r>
    </w:p>
    <w:p w:rsidR="005371B9" w:rsidRPr="00B74D96" w:rsidRDefault="00A72492" w:rsidP="00482B48">
      <w:pPr>
        <w:ind w:firstLine="709"/>
        <w:jc w:val="both"/>
        <w:rPr>
          <w:b/>
          <w:sz w:val="22"/>
          <w:szCs w:val="22"/>
        </w:rPr>
      </w:pPr>
      <w:r w:rsidRPr="00B74D96">
        <w:rPr>
          <w:b/>
          <w:sz w:val="22"/>
          <w:szCs w:val="22"/>
        </w:rPr>
        <w:t>2. Projekto rengimo priežastys ir kuo remiantis parengtas sprendimo projektas.</w:t>
      </w:r>
    </w:p>
    <w:p w:rsidR="000672DA" w:rsidRPr="00B74D96" w:rsidRDefault="000672DA" w:rsidP="00482B48">
      <w:pPr>
        <w:pStyle w:val="Pagrindiniotekstotrauka"/>
        <w:spacing w:after="0"/>
        <w:ind w:left="0" w:firstLine="709"/>
        <w:jc w:val="both"/>
        <w:rPr>
          <w:sz w:val="22"/>
          <w:szCs w:val="22"/>
        </w:rPr>
      </w:pPr>
      <w:r w:rsidRPr="00B74D96">
        <w:rPr>
          <w:sz w:val="22"/>
          <w:szCs w:val="22"/>
        </w:rPr>
        <w:t xml:space="preserve">Projektas parengtas vadovaujantis Lietuvos Respublikos vietos savivaldos įstatymo </w:t>
      </w:r>
      <w:r w:rsidR="00FA31AD">
        <w:rPr>
          <w:sz w:val="22"/>
          <w:szCs w:val="22"/>
        </w:rPr>
        <w:t xml:space="preserve">6 straipsnio </w:t>
      </w:r>
      <w:r w:rsidR="005A2F6E">
        <w:rPr>
          <w:sz w:val="22"/>
          <w:szCs w:val="22"/>
        </w:rPr>
        <w:t xml:space="preserve">18 ir </w:t>
      </w:r>
      <w:r w:rsidR="00FA31AD">
        <w:rPr>
          <w:sz w:val="22"/>
          <w:szCs w:val="22"/>
        </w:rPr>
        <w:t>29</w:t>
      </w:r>
      <w:r w:rsidR="00BF000D">
        <w:rPr>
          <w:sz w:val="22"/>
          <w:szCs w:val="22"/>
        </w:rPr>
        <w:t xml:space="preserve"> dalimi</w:t>
      </w:r>
      <w:r w:rsidR="005A2F6E">
        <w:rPr>
          <w:sz w:val="22"/>
          <w:szCs w:val="22"/>
        </w:rPr>
        <w:t>s, kuriose</w:t>
      </w:r>
      <w:r w:rsidR="00BF000D">
        <w:rPr>
          <w:sz w:val="22"/>
          <w:szCs w:val="22"/>
        </w:rPr>
        <w:t xml:space="preserve"> numatyta, kad </w:t>
      </w:r>
      <w:r w:rsidR="005A2F6E">
        <w:rPr>
          <w:sz w:val="22"/>
          <w:szCs w:val="22"/>
        </w:rPr>
        <w:t xml:space="preserve">savivaldybių sveikatinimo priemonių planavimas ir įgyvendinimas, parama savivaldybės gyventojų sveikatos priežiūrai ir </w:t>
      </w:r>
      <w:r w:rsidR="00BF000D">
        <w:rPr>
          <w:sz w:val="22"/>
          <w:szCs w:val="22"/>
        </w:rPr>
        <w:t>kūno kultūros plėtojimas ir gyventojų poilsio organizavimas yra savivaldybės sav</w:t>
      </w:r>
      <w:r w:rsidR="005A2F6E">
        <w:rPr>
          <w:sz w:val="22"/>
          <w:szCs w:val="22"/>
        </w:rPr>
        <w:t>arankiškosios funkcijos</w:t>
      </w:r>
      <w:r w:rsidRPr="00B74D96">
        <w:rPr>
          <w:sz w:val="22"/>
          <w:szCs w:val="22"/>
        </w:rPr>
        <w:t>.</w:t>
      </w:r>
      <w:r w:rsidR="005A2F6E">
        <w:rPr>
          <w:sz w:val="22"/>
          <w:szCs w:val="22"/>
        </w:rPr>
        <w:t xml:space="preserve"> Taip pat atsižvelgta </w:t>
      </w:r>
      <w:r w:rsidR="009865DF">
        <w:rPr>
          <w:sz w:val="22"/>
          <w:szCs w:val="22"/>
        </w:rPr>
        <w:t>į Koncesijos sutarties</w:t>
      </w:r>
      <w:r w:rsidR="00B0427F">
        <w:rPr>
          <w:sz w:val="22"/>
          <w:szCs w:val="22"/>
        </w:rPr>
        <w:t xml:space="preserve"> specifikacijos</w:t>
      </w:r>
      <w:r w:rsidR="009865DF">
        <w:rPr>
          <w:sz w:val="22"/>
          <w:szCs w:val="22"/>
        </w:rPr>
        <w:t xml:space="preserve"> </w:t>
      </w:r>
      <w:r w:rsidR="005A2F6E">
        <w:rPr>
          <w:sz w:val="22"/>
          <w:szCs w:val="22"/>
        </w:rPr>
        <w:t xml:space="preserve">3 priedą, kuriame numatyti </w:t>
      </w:r>
      <w:r w:rsidR="00360303">
        <w:rPr>
          <w:sz w:val="22"/>
          <w:szCs w:val="22"/>
        </w:rPr>
        <w:t>savivaldybės minimalūs baseino paslaugų poreikiai neįgaliesiems, senjorams, sportininkams, plaukimo veteranų rinktinei.</w:t>
      </w:r>
    </w:p>
    <w:p w:rsidR="00F0470D" w:rsidRPr="000D2A98" w:rsidRDefault="00023479" w:rsidP="00482B48">
      <w:pPr>
        <w:ind w:firstLine="709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Šis sprendimo projektu</w:t>
      </w:r>
      <w:r w:rsidR="009865DF">
        <w:rPr>
          <w:sz w:val="22"/>
          <w:szCs w:val="22"/>
        </w:rPr>
        <w:t xml:space="preserve"> s</w:t>
      </w:r>
      <w:r>
        <w:rPr>
          <w:sz w:val="22"/>
          <w:szCs w:val="22"/>
        </w:rPr>
        <w:t>iekiama</w:t>
      </w:r>
      <w:r w:rsidR="009865DF">
        <w:rPr>
          <w:sz w:val="22"/>
          <w:szCs w:val="22"/>
        </w:rPr>
        <w:t xml:space="preserve"> tiksliai, pagal </w:t>
      </w:r>
      <w:r>
        <w:rPr>
          <w:sz w:val="22"/>
          <w:szCs w:val="22"/>
        </w:rPr>
        <w:t xml:space="preserve">Koncesijos sutarties </w:t>
      </w:r>
      <w:r w:rsidR="00B0427F">
        <w:rPr>
          <w:sz w:val="22"/>
          <w:szCs w:val="22"/>
        </w:rPr>
        <w:t xml:space="preserve">specifikacijos </w:t>
      </w:r>
      <w:r>
        <w:rPr>
          <w:sz w:val="22"/>
          <w:szCs w:val="22"/>
        </w:rPr>
        <w:t>3 priedą,</w:t>
      </w:r>
      <w:r w:rsidR="009865DF">
        <w:rPr>
          <w:sz w:val="22"/>
          <w:szCs w:val="22"/>
        </w:rPr>
        <w:t xml:space="preserve"> nustatyti, kad Klaipėdos miesto daugiafunkcio sveikatingumo centro sveikatingumo paslaugomis </w:t>
      </w:r>
      <w:r>
        <w:rPr>
          <w:sz w:val="22"/>
          <w:szCs w:val="22"/>
        </w:rPr>
        <w:t>gali nemokamai naudotis senjorai, neįgalieji, sportininkai ir plaukimo veteranų rinktinė, taip pat siekiant</w:t>
      </w:r>
      <w:r w:rsidR="00141B9E">
        <w:rPr>
          <w:sz w:val="22"/>
          <w:szCs w:val="22"/>
        </w:rPr>
        <w:t xml:space="preserve"> kontroliuoti besinaudojančių basein</w:t>
      </w:r>
      <w:r w:rsidR="00AC72BD">
        <w:rPr>
          <w:sz w:val="22"/>
          <w:szCs w:val="22"/>
        </w:rPr>
        <w:t>o</w:t>
      </w:r>
      <w:r w:rsidR="00457DB7">
        <w:rPr>
          <w:sz w:val="22"/>
          <w:szCs w:val="22"/>
        </w:rPr>
        <w:t xml:space="preserve"> teikiamomis</w:t>
      </w:r>
      <w:r w:rsidR="00AC72BD">
        <w:rPr>
          <w:sz w:val="22"/>
          <w:szCs w:val="22"/>
        </w:rPr>
        <w:t xml:space="preserve"> paslaugomis nemokamai skaičių</w:t>
      </w:r>
      <w:r w:rsidR="00141B9E">
        <w:rPr>
          <w:sz w:val="22"/>
          <w:szCs w:val="22"/>
        </w:rPr>
        <w:t xml:space="preserve"> </w:t>
      </w:r>
      <w:r w:rsidR="00457DB7">
        <w:rPr>
          <w:sz w:val="22"/>
          <w:szCs w:val="22"/>
        </w:rPr>
        <w:t>reikalinga patvirtinti šių asmenų grupių atrankos kriterijus</w:t>
      </w:r>
      <w:r w:rsidR="00E32748">
        <w:rPr>
          <w:sz w:val="22"/>
          <w:szCs w:val="22"/>
        </w:rPr>
        <w:t>, nustatyti daugiafunkcio centro teikiamų paslaugų suteikimo apimtis</w:t>
      </w:r>
      <w:r w:rsidR="00457DB7">
        <w:rPr>
          <w:sz w:val="22"/>
          <w:szCs w:val="22"/>
        </w:rPr>
        <w:t xml:space="preserve"> bei įpareigoti </w:t>
      </w:r>
      <w:r w:rsidR="008D578D">
        <w:rPr>
          <w:sz w:val="22"/>
          <w:szCs w:val="22"/>
        </w:rPr>
        <w:t xml:space="preserve">Klaipėdos </w:t>
      </w:r>
      <w:r w:rsidR="00E32748">
        <w:rPr>
          <w:sz w:val="22"/>
          <w:szCs w:val="22"/>
        </w:rPr>
        <w:t>savivaldybės administracijos direktorių patvirtinti</w:t>
      </w:r>
      <w:r w:rsidR="000C484E">
        <w:rPr>
          <w:sz w:val="22"/>
          <w:szCs w:val="22"/>
        </w:rPr>
        <w:t xml:space="preserve"> naudojimosi</w:t>
      </w:r>
      <w:r w:rsidR="00457DB7">
        <w:rPr>
          <w:sz w:val="22"/>
          <w:szCs w:val="22"/>
        </w:rPr>
        <w:t xml:space="preserve"> </w:t>
      </w:r>
      <w:r w:rsidR="00141B9E" w:rsidRPr="00647495">
        <w:rPr>
          <w:sz w:val="22"/>
        </w:rPr>
        <w:t>Klaipėdos miesto daugiafunkcio sveikatingumo c</w:t>
      </w:r>
      <w:r w:rsidR="00141B9E">
        <w:rPr>
          <w:sz w:val="22"/>
        </w:rPr>
        <w:t>e</w:t>
      </w:r>
      <w:r w:rsidR="000C484E">
        <w:rPr>
          <w:sz w:val="22"/>
        </w:rPr>
        <w:t xml:space="preserve">ntro paslaugomis tvarkos aprašą, kuriame bus </w:t>
      </w:r>
      <w:r w:rsidR="00DD1171">
        <w:rPr>
          <w:sz w:val="22"/>
        </w:rPr>
        <w:t>numatytas asmenų grupių atrankos organizavimas ir vykdymas</w:t>
      </w:r>
      <w:r w:rsidR="00141B9E">
        <w:rPr>
          <w:sz w:val="22"/>
        </w:rPr>
        <w:t>.</w:t>
      </w:r>
    </w:p>
    <w:p w:rsidR="0048192A" w:rsidRPr="00B74D96" w:rsidRDefault="0048192A" w:rsidP="00482B48">
      <w:pPr>
        <w:pStyle w:val="Pagrindinistekstas"/>
        <w:ind w:firstLine="709"/>
        <w:rPr>
          <w:b/>
          <w:sz w:val="22"/>
          <w:szCs w:val="22"/>
        </w:rPr>
      </w:pPr>
      <w:r w:rsidRPr="00B74D96">
        <w:rPr>
          <w:b/>
          <w:sz w:val="22"/>
          <w:szCs w:val="22"/>
        </w:rPr>
        <w:t>3. Kokių rezultatų laukiama.</w:t>
      </w:r>
    </w:p>
    <w:p w:rsidR="00DE41D0" w:rsidRPr="00B74D96" w:rsidRDefault="00577633" w:rsidP="00482B4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Teikiamu sprendimo projektu bus</w:t>
      </w:r>
      <w:r w:rsidR="00F30F39">
        <w:rPr>
          <w:sz w:val="22"/>
          <w:szCs w:val="22"/>
        </w:rPr>
        <w:t xml:space="preserve"> </w:t>
      </w:r>
      <w:r w:rsidR="00141B9E">
        <w:rPr>
          <w:sz w:val="22"/>
          <w:szCs w:val="22"/>
        </w:rPr>
        <w:t>patvirtinta, kad neįgalieji, senjorai, sportininkai ir plaukimo veteranų rinktinė</w:t>
      </w:r>
      <w:r w:rsidR="00F30F39">
        <w:rPr>
          <w:sz w:val="22"/>
          <w:szCs w:val="22"/>
        </w:rPr>
        <w:t xml:space="preserve"> </w:t>
      </w:r>
      <w:r w:rsidR="00106A37">
        <w:rPr>
          <w:sz w:val="22"/>
          <w:szCs w:val="22"/>
        </w:rPr>
        <w:t>gali</w:t>
      </w:r>
      <w:r w:rsidR="00C917FB">
        <w:rPr>
          <w:sz w:val="22"/>
          <w:szCs w:val="22"/>
        </w:rPr>
        <w:t xml:space="preserve"> naudotis Klaipėdos miesto daugiafunkcio sveikatingumo centro paslaugomis nemokamai</w:t>
      </w:r>
      <w:r w:rsidR="00457DB7">
        <w:rPr>
          <w:sz w:val="22"/>
          <w:szCs w:val="22"/>
        </w:rPr>
        <w:t>, taip pat bus patvirtinti šių asmenų grupių atrankos kriterijai</w:t>
      </w:r>
      <w:r w:rsidR="00BD09E7">
        <w:rPr>
          <w:sz w:val="22"/>
          <w:szCs w:val="22"/>
        </w:rPr>
        <w:t xml:space="preserve"> bei teikiamų paslaugų suteikimo apimtys</w:t>
      </w:r>
      <w:r w:rsidR="00106A37">
        <w:rPr>
          <w:sz w:val="22"/>
          <w:szCs w:val="22"/>
        </w:rPr>
        <w:t xml:space="preserve">. </w:t>
      </w:r>
    </w:p>
    <w:p w:rsidR="00881A0C" w:rsidRPr="00B74D96" w:rsidRDefault="00881A0C" w:rsidP="00482B48">
      <w:pPr>
        <w:ind w:firstLine="709"/>
        <w:jc w:val="both"/>
        <w:rPr>
          <w:b/>
          <w:sz w:val="22"/>
          <w:szCs w:val="22"/>
        </w:rPr>
      </w:pPr>
      <w:r w:rsidRPr="00B74D96">
        <w:rPr>
          <w:b/>
          <w:bCs/>
          <w:sz w:val="22"/>
          <w:szCs w:val="22"/>
        </w:rPr>
        <w:t>4. Sprendimo projekto rengimo metu gauti specialistų vertinimai.</w:t>
      </w:r>
    </w:p>
    <w:p w:rsidR="00881A0C" w:rsidRPr="00B74D96" w:rsidRDefault="00881A0C" w:rsidP="00482B48">
      <w:pPr>
        <w:ind w:firstLine="709"/>
        <w:jc w:val="both"/>
        <w:rPr>
          <w:sz w:val="22"/>
          <w:szCs w:val="22"/>
        </w:rPr>
      </w:pPr>
      <w:r w:rsidRPr="00B74D96">
        <w:rPr>
          <w:sz w:val="22"/>
          <w:szCs w:val="22"/>
        </w:rPr>
        <w:t xml:space="preserve">Dėl teikiamo sprendimo projekto gautos pastabos šiame sprendimo projekte įvertintos. </w:t>
      </w:r>
    </w:p>
    <w:p w:rsidR="00881A0C" w:rsidRDefault="00881A0C" w:rsidP="00482B48">
      <w:pPr>
        <w:ind w:firstLine="709"/>
        <w:jc w:val="both"/>
        <w:rPr>
          <w:b/>
          <w:bCs/>
          <w:sz w:val="22"/>
          <w:szCs w:val="22"/>
        </w:rPr>
      </w:pPr>
      <w:r w:rsidRPr="00B74D96">
        <w:rPr>
          <w:b/>
          <w:bCs/>
          <w:sz w:val="22"/>
          <w:szCs w:val="22"/>
        </w:rPr>
        <w:t>5. Išlaidų sąmatos, skaičiavimai, reikalingi pagrindimai ir paaiškinimai.</w:t>
      </w:r>
    </w:p>
    <w:p w:rsidR="00023479" w:rsidRPr="00CC4602" w:rsidRDefault="00CC4602" w:rsidP="00482B4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Atsižvelgiant į Koncesijos sutarties</w:t>
      </w:r>
      <w:r w:rsidR="00B0427F">
        <w:rPr>
          <w:sz w:val="22"/>
          <w:szCs w:val="22"/>
        </w:rPr>
        <w:t xml:space="preserve"> specifikacijos</w:t>
      </w:r>
      <w:r>
        <w:rPr>
          <w:sz w:val="22"/>
          <w:szCs w:val="22"/>
        </w:rPr>
        <w:t xml:space="preserve"> 3 priedą, senjorams, neįgaliesiems, sportininkams ir plaukimo veteranų rinktinei nemokamai naudotis Klaipėdos miesto daugiafunkciu sveikatingumo centru reikalingi 11508,03 Eur/mėn. arba 126224,00 Eur/metus</w:t>
      </w:r>
      <w:r w:rsidR="00BA6D9F">
        <w:rPr>
          <w:sz w:val="22"/>
          <w:szCs w:val="22"/>
        </w:rPr>
        <w:t xml:space="preserve"> (žr. lentelę)</w:t>
      </w:r>
      <w:r>
        <w:rPr>
          <w:sz w:val="22"/>
          <w:szCs w:val="22"/>
        </w:rPr>
        <w:t xml:space="preserve">.   </w:t>
      </w:r>
    </w:p>
    <w:p w:rsidR="00D15AD5" w:rsidRDefault="00881A0C" w:rsidP="00482B48">
      <w:pPr>
        <w:ind w:firstLine="709"/>
        <w:jc w:val="both"/>
        <w:rPr>
          <w:b/>
          <w:bCs/>
          <w:sz w:val="22"/>
          <w:szCs w:val="22"/>
        </w:rPr>
      </w:pPr>
      <w:r w:rsidRPr="00B74D96">
        <w:rPr>
          <w:b/>
          <w:sz w:val="22"/>
          <w:szCs w:val="22"/>
        </w:rPr>
        <w:t>6. Lėšų poreikis sprendimo įgyvendinimui</w:t>
      </w:r>
      <w:r w:rsidRPr="00B74D96">
        <w:rPr>
          <w:b/>
          <w:bCs/>
          <w:sz w:val="22"/>
          <w:szCs w:val="22"/>
        </w:rPr>
        <w:t>.</w:t>
      </w:r>
    </w:p>
    <w:p w:rsidR="00023479" w:rsidRPr="00CC4602" w:rsidRDefault="009F2DD4" w:rsidP="009F2DD4">
      <w:pPr>
        <w:pStyle w:val="Hipersaitas1"/>
        <w:ind w:firstLine="720"/>
        <w:rPr>
          <w:rFonts w:ascii="Times New Roman" w:hAnsi="Times New Roman"/>
          <w:sz w:val="22"/>
          <w:szCs w:val="24"/>
          <w:lang w:val="lt-LT"/>
        </w:rPr>
      </w:pPr>
      <w:r w:rsidRPr="00CC4602">
        <w:rPr>
          <w:rFonts w:ascii="Times New Roman" w:hAnsi="Times New Roman"/>
          <w:sz w:val="22"/>
          <w:szCs w:val="24"/>
          <w:lang w:val="lt-LT"/>
        </w:rPr>
        <w:t xml:space="preserve">Už Klaipėdos miesto daugiafunkcio sveikatingumo centro teikiamas paslaugas bus mokama iš savivaldybės biudžeto asignavimų numatytų Klaipėdos miesto savivaldybės Kūno kultūros ir sporto plėtros programai. </w:t>
      </w:r>
    </w:p>
    <w:p w:rsidR="00881A0C" w:rsidRPr="00B74D96" w:rsidRDefault="00881A0C" w:rsidP="00482B48">
      <w:pPr>
        <w:ind w:firstLine="709"/>
        <w:jc w:val="both"/>
        <w:rPr>
          <w:b/>
          <w:bCs/>
          <w:sz w:val="22"/>
          <w:szCs w:val="22"/>
        </w:rPr>
      </w:pPr>
      <w:r w:rsidRPr="00B74D96">
        <w:rPr>
          <w:b/>
          <w:bCs/>
          <w:sz w:val="22"/>
          <w:szCs w:val="22"/>
        </w:rPr>
        <w:t>7. Galimos teigiamos ar neigiamos sprendimo priėmimo pasekmės.</w:t>
      </w:r>
    </w:p>
    <w:p w:rsidR="008A70C6" w:rsidRPr="00B74D96" w:rsidRDefault="00881A0C" w:rsidP="001E602A">
      <w:pPr>
        <w:ind w:firstLine="709"/>
        <w:jc w:val="both"/>
        <w:rPr>
          <w:sz w:val="22"/>
          <w:szCs w:val="22"/>
        </w:rPr>
      </w:pPr>
      <w:r w:rsidRPr="00B74D96">
        <w:rPr>
          <w:sz w:val="22"/>
          <w:szCs w:val="22"/>
        </w:rPr>
        <w:t>Teigiamos pasekmės.</w:t>
      </w:r>
      <w:r w:rsidR="001E602A" w:rsidRPr="00B74D96">
        <w:rPr>
          <w:sz w:val="22"/>
          <w:szCs w:val="22"/>
        </w:rPr>
        <w:t xml:space="preserve"> </w:t>
      </w:r>
    </w:p>
    <w:p w:rsidR="00881A0C" w:rsidRPr="00B74D96" w:rsidRDefault="001E602A" w:rsidP="00A71F4E">
      <w:pPr>
        <w:ind w:firstLine="709"/>
        <w:jc w:val="both"/>
        <w:rPr>
          <w:sz w:val="22"/>
          <w:szCs w:val="22"/>
        </w:rPr>
      </w:pPr>
      <w:r w:rsidRPr="00B74D96">
        <w:rPr>
          <w:sz w:val="22"/>
          <w:szCs w:val="22"/>
        </w:rPr>
        <w:t xml:space="preserve">Teikiamu sprendimo projektu </w:t>
      </w:r>
      <w:r w:rsidR="00023479">
        <w:rPr>
          <w:sz w:val="22"/>
          <w:szCs w:val="22"/>
        </w:rPr>
        <w:t xml:space="preserve">bus nustatyta, kokios asmenų grupės gali naudotis </w:t>
      </w:r>
      <w:r w:rsidR="00055646">
        <w:rPr>
          <w:sz w:val="22"/>
          <w:szCs w:val="22"/>
        </w:rPr>
        <w:t>Klaipėdos miesto daugiafunkcio sveikatingumo centro paslaugomis nemokamai, jų atrankos kriterijai bei paslaugų suteikimo apimtys</w:t>
      </w:r>
      <w:r w:rsidRPr="00B74D96">
        <w:rPr>
          <w:sz w:val="22"/>
          <w:szCs w:val="22"/>
        </w:rPr>
        <w:t xml:space="preserve">. </w:t>
      </w:r>
    </w:p>
    <w:p w:rsidR="00881A0C" w:rsidRPr="00B74D96" w:rsidRDefault="00881A0C" w:rsidP="00482B48">
      <w:pPr>
        <w:ind w:firstLine="709"/>
        <w:jc w:val="both"/>
        <w:rPr>
          <w:bCs/>
          <w:sz w:val="22"/>
          <w:szCs w:val="22"/>
        </w:rPr>
      </w:pPr>
      <w:r w:rsidRPr="00B74D96">
        <w:rPr>
          <w:bCs/>
          <w:sz w:val="22"/>
          <w:szCs w:val="22"/>
        </w:rPr>
        <w:t>Neigiam</w:t>
      </w:r>
      <w:r w:rsidR="00E51E04" w:rsidRPr="00B74D96">
        <w:rPr>
          <w:bCs/>
          <w:sz w:val="22"/>
          <w:szCs w:val="22"/>
        </w:rPr>
        <w:t>ų sprendimo projekto pasekmių nenumatoma.</w:t>
      </w:r>
    </w:p>
    <w:p w:rsidR="004B661B" w:rsidRDefault="00021E77" w:rsidP="00021E77">
      <w:pPr>
        <w:ind w:firstLine="709"/>
        <w:jc w:val="both"/>
        <w:rPr>
          <w:sz w:val="22"/>
          <w:szCs w:val="22"/>
        </w:rPr>
      </w:pPr>
      <w:r w:rsidRPr="00C47417">
        <w:rPr>
          <w:b/>
          <w:sz w:val="22"/>
          <w:szCs w:val="22"/>
        </w:rPr>
        <w:t>PRIDEDAMA</w:t>
      </w:r>
      <w:r>
        <w:rPr>
          <w:sz w:val="22"/>
          <w:szCs w:val="22"/>
        </w:rPr>
        <w:t xml:space="preserve">. </w:t>
      </w:r>
    </w:p>
    <w:p w:rsidR="004B661B" w:rsidRDefault="006E4197" w:rsidP="00AC72BD">
      <w:pPr>
        <w:pStyle w:val="Sraopastraipa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Koncesijos sutarties, sudarytos tarp </w:t>
      </w:r>
      <w:r w:rsidR="00021E77" w:rsidRPr="004B661B">
        <w:rPr>
          <w:sz w:val="22"/>
          <w:szCs w:val="22"/>
        </w:rPr>
        <w:t>Klaipėdos miesto savivaldybės</w:t>
      </w:r>
      <w:r>
        <w:rPr>
          <w:sz w:val="22"/>
          <w:szCs w:val="22"/>
        </w:rPr>
        <w:t xml:space="preserve"> administracijos ir UAB „Vakarų infrastruktūra“ </w:t>
      </w:r>
      <w:r w:rsidR="00AC72BD">
        <w:rPr>
          <w:sz w:val="22"/>
          <w:szCs w:val="22"/>
        </w:rPr>
        <w:t xml:space="preserve"> bei UA</w:t>
      </w:r>
      <w:r w:rsidR="00EB18E9">
        <w:rPr>
          <w:sz w:val="22"/>
          <w:szCs w:val="22"/>
        </w:rPr>
        <w:t>B „Klaipėdos baseinas“ 3 priedo kopija</w:t>
      </w:r>
      <w:r w:rsidR="00AC72BD">
        <w:rPr>
          <w:sz w:val="22"/>
          <w:szCs w:val="22"/>
        </w:rPr>
        <w:t>, 3</w:t>
      </w:r>
      <w:r w:rsidR="00021E77" w:rsidRPr="004B661B">
        <w:rPr>
          <w:sz w:val="22"/>
          <w:szCs w:val="22"/>
        </w:rPr>
        <w:t xml:space="preserve"> lapai.</w:t>
      </w:r>
    </w:p>
    <w:p w:rsidR="005E2439" w:rsidRPr="00AC72BD" w:rsidRDefault="00BA6D9F" w:rsidP="00BA6D9F">
      <w:pPr>
        <w:pStyle w:val="Sraopastraipa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BA6D9F">
        <w:rPr>
          <w:sz w:val="22"/>
          <w:szCs w:val="22"/>
        </w:rPr>
        <w:t>Baseino poreikis per metus senjorams, neįgaliesiems, sportininkams ir plaukimo veteranų rinktinei bei reikalingos lėšos atsižvelgiant į Klaipėdos daugiafunkcio sveikatingumo centro Koncesijos sutarties</w:t>
      </w:r>
      <w:r w:rsidR="00B0427F">
        <w:rPr>
          <w:sz w:val="22"/>
          <w:szCs w:val="22"/>
        </w:rPr>
        <w:t xml:space="preserve"> specifikacijos</w:t>
      </w:r>
      <w:r w:rsidRPr="00BA6D9F">
        <w:rPr>
          <w:sz w:val="22"/>
          <w:szCs w:val="22"/>
        </w:rPr>
        <w:t xml:space="preserve"> 3 priedą</w:t>
      </w:r>
      <w:r>
        <w:rPr>
          <w:sz w:val="22"/>
          <w:szCs w:val="22"/>
        </w:rPr>
        <w:t>, 1 lapas.</w:t>
      </w:r>
    </w:p>
    <w:p w:rsidR="00CF0DF2" w:rsidRPr="00B74D96" w:rsidRDefault="00CF0DF2" w:rsidP="00BA6D9F">
      <w:pPr>
        <w:jc w:val="both"/>
        <w:rPr>
          <w:sz w:val="22"/>
          <w:szCs w:val="22"/>
        </w:rPr>
      </w:pPr>
    </w:p>
    <w:p w:rsidR="009223B7" w:rsidRPr="00B74D96" w:rsidRDefault="00F40AAA" w:rsidP="00E51E04">
      <w:pPr>
        <w:jc w:val="both"/>
        <w:rPr>
          <w:sz w:val="22"/>
          <w:szCs w:val="22"/>
        </w:rPr>
      </w:pPr>
      <w:r w:rsidRPr="00B74D96">
        <w:rPr>
          <w:sz w:val="22"/>
          <w:szCs w:val="22"/>
        </w:rPr>
        <w:lastRenderedPageBreak/>
        <w:t xml:space="preserve">Sporto ir kūno kultūros skyriaus vedėjas                               </w:t>
      </w:r>
      <w:r w:rsidRPr="00B74D96">
        <w:rPr>
          <w:sz w:val="22"/>
          <w:szCs w:val="22"/>
        </w:rPr>
        <w:tab/>
        <w:t xml:space="preserve">                        </w:t>
      </w:r>
      <w:r w:rsidR="006D6FE1" w:rsidRPr="00B74D96">
        <w:rPr>
          <w:sz w:val="22"/>
          <w:szCs w:val="22"/>
        </w:rPr>
        <w:t xml:space="preserve">                       </w:t>
      </w:r>
      <w:r w:rsidR="00CF0DF2">
        <w:rPr>
          <w:sz w:val="22"/>
          <w:szCs w:val="22"/>
        </w:rPr>
        <w:t xml:space="preserve">       </w:t>
      </w:r>
      <w:r w:rsidR="006D6FE1" w:rsidRPr="00B74D96">
        <w:rPr>
          <w:sz w:val="22"/>
          <w:szCs w:val="22"/>
        </w:rPr>
        <w:t xml:space="preserve"> </w:t>
      </w:r>
      <w:r w:rsidRPr="00B74D96">
        <w:rPr>
          <w:sz w:val="22"/>
          <w:szCs w:val="22"/>
        </w:rPr>
        <w:t xml:space="preserve"> </w:t>
      </w:r>
      <w:r w:rsidR="006D6FE1" w:rsidRPr="00B74D96">
        <w:rPr>
          <w:sz w:val="22"/>
          <w:szCs w:val="22"/>
        </w:rPr>
        <w:t>Saulius Paliulis</w:t>
      </w:r>
    </w:p>
    <w:sectPr w:rsidR="009223B7" w:rsidRPr="00B74D96" w:rsidSect="00DD4690">
      <w:pgSz w:w="11907" w:h="16840" w:code="9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MV Boli"/>
    <w:charset w:val="00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A4A39"/>
    <w:multiLevelType w:val="hybridMultilevel"/>
    <w:tmpl w:val="3F6C7A14"/>
    <w:lvl w:ilvl="0" w:tplc="7556E504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E5F10"/>
    <w:multiLevelType w:val="hybridMultilevel"/>
    <w:tmpl w:val="3C6EB4BC"/>
    <w:lvl w:ilvl="0" w:tplc="4D3AFB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D306B5"/>
    <w:multiLevelType w:val="hybridMultilevel"/>
    <w:tmpl w:val="55F04A9C"/>
    <w:lvl w:ilvl="0" w:tplc="B7DC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543A50"/>
    <w:multiLevelType w:val="hybridMultilevel"/>
    <w:tmpl w:val="B99C47FA"/>
    <w:lvl w:ilvl="0" w:tplc="618EF95E">
      <w:numFmt w:val="bullet"/>
      <w:lvlText w:val="-"/>
      <w:lvlJc w:val="left"/>
      <w:pPr>
        <w:tabs>
          <w:tab w:val="num" w:pos="902"/>
        </w:tabs>
        <w:ind w:left="921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4" w15:restartNumberingAfterBreak="0">
    <w:nsid w:val="16DF30BD"/>
    <w:multiLevelType w:val="hybridMultilevel"/>
    <w:tmpl w:val="0AA834D8"/>
    <w:lvl w:ilvl="0" w:tplc="042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3083C"/>
    <w:multiLevelType w:val="hybridMultilevel"/>
    <w:tmpl w:val="F202B78A"/>
    <w:lvl w:ilvl="0" w:tplc="B316D24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28" w:hanging="360"/>
      </w:pPr>
    </w:lvl>
    <w:lvl w:ilvl="2" w:tplc="0427001B" w:tentative="1">
      <w:start w:val="1"/>
      <w:numFmt w:val="lowerRoman"/>
      <w:lvlText w:val="%3."/>
      <w:lvlJc w:val="right"/>
      <w:pPr>
        <w:ind w:left="2548" w:hanging="180"/>
      </w:pPr>
    </w:lvl>
    <w:lvl w:ilvl="3" w:tplc="0427000F" w:tentative="1">
      <w:start w:val="1"/>
      <w:numFmt w:val="decimal"/>
      <w:lvlText w:val="%4."/>
      <w:lvlJc w:val="left"/>
      <w:pPr>
        <w:ind w:left="3268" w:hanging="360"/>
      </w:pPr>
    </w:lvl>
    <w:lvl w:ilvl="4" w:tplc="04270019" w:tentative="1">
      <w:start w:val="1"/>
      <w:numFmt w:val="lowerLetter"/>
      <w:lvlText w:val="%5."/>
      <w:lvlJc w:val="left"/>
      <w:pPr>
        <w:ind w:left="3988" w:hanging="360"/>
      </w:pPr>
    </w:lvl>
    <w:lvl w:ilvl="5" w:tplc="0427001B" w:tentative="1">
      <w:start w:val="1"/>
      <w:numFmt w:val="lowerRoman"/>
      <w:lvlText w:val="%6."/>
      <w:lvlJc w:val="right"/>
      <w:pPr>
        <w:ind w:left="4708" w:hanging="180"/>
      </w:pPr>
    </w:lvl>
    <w:lvl w:ilvl="6" w:tplc="0427000F" w:tentative="1">
      <w:start w:val="1"/>
      <w:numFmt w:val="decimal"/>
      <w:lvlText w:val="%7."/>
      <w:lvlJc w:val="left"/>
      <w:pPr>
        <w:ind w:left="5428" w:hanging="360"/>
      </w:pPr>
    </w:lvl>
    <w:lvl w:ilvl="7" w:tplc="04270019" w:tentative="1">
      <w:start w:val="1"/>
      <w:numFmt w:val="lowerLetter"/>
      <w:lvlText w:val="%8."/>
      <w:lvlJc w:val="left"/>
      <w:pPr>
        <w:ind w:left="6148" w:hanging="360"/>
      </w:pPr>
    </w:lvl>
    <w:lvl w:ilvl="8" w:tplc="0427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6" w15:restartNumberingAfterBreak="0">
    <w:nsid w:val="1F233BED"/>
    <w:multiLevelType w:val="hybridMultilevel"/>
    <w:tmpl w:val="BA2CB106"/>
    <w:lvl w:ilvl="0" w:tplc="B87ACB02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2C4C1BB9"/>
    <w:multiLevelType w:val="multilevel"/>
    <w:tmpl w:val="535C5F3A"/>
    <w:lvl w:ilvl="0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8" w:hanging="1800"/>
      </w:pPr>
      <w:rPr>
        <w:rFonts w:hint="default"/>
      </w:rPr>
    </w:lvl>
  </w:abstractNum>
  <w:abstractNum w:abstractNumId="8" w15:restartNumberingAfterBreak="0">
    <w:nsid w:val="30781A85"/>
    <w:multiLevelType w:val="hybridMultilevel"/>
    <w:tmpl w:val="23AABC3C"/>
    <w:lvl w:ilvl="0" w:tplc="0427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36C7E1F"/>
    <w:multiLevelType w:val="hybridMultilevel"/>
    <w:tmpl w:val="48045300"/>
    <w:lvl w:ilvl="0" w:tplc="7556E504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34654B8F"/>
    <w:multiLevelType w:val="multilevel"/>
    <w:tmpl w:val="CA3867B6"/>
    <w:lvl w:ilvl="0">
      <w:start w:val="7"/>
      <w:numFmt w:val="decimal"/>
      <w:lvlText w:val="%1."/>
      <w:lvlJc w:val="left"/>
      <w:pPr>
        <w:ind w:left="360" w:hanging="360"/>
      </w:pPr>
      <w:rPr>
        <w:rFonts w:eastAsia="Andale Sans UI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Andale Sans U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ndale Sans U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ndale Sans U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ndale Sans U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ndale Sans U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ndale Sans U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ndale Sans U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ndale Sans UI" w:hint="default"/>
      </w:rPr>
    </w:lvl>
  </w:abstractNum>
  <w:abstractNum w:abstractNumId="11" w15:restartNumberingAfterBreak="0">
    <w:nsid w:val="36727768"/>
    <w:multiLevelType w:val="hybridMultilevel"/>
    <w:tmpl w:val="44225062"/>
    <w:lvl w:ilvl="0" w:tplc="7556E504">
      <w:start w:val="10"/>
      <w:numFmt w:val="bullet"/>
      <w:lvlText w:val="-"/>
      <w:lvlJc w:val="left"/>
      <w:pPr>
        <w:tabs>
          <w:tab w:val="num" w:pos="1461"/>
        </w:tabs>
        <w:ind w:left="1461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2" w15:restartNumberingAfterBreak="0">
    <w:nsid w:val="3C2A47FA"/>
    <w:multiLevelType w:val="hybridMultilevel"/>
    <w:tmpl w:val="52AC2BA4"/>
    <w:lvl w:ilvl="0" w:tplc="0504B46E">
      <w:start w:val="1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955" w:hanging="360"/>
      </w:pPr>
    </w:lvl>
    <w:lvl w:ilvl="2" w:tplc="0427001B" w:tentative="1">
      <w:start w:val="1"/>
      <w:numFmt w:val="lowerRoman"/>
      <w:lvlText w:val="%3."/>
      <w:lvlJc w:val="right"/>
      <w:pPr>
        <w:ind w:left="3675" w:hanging="180"/>
      </w:pPr>
    </w:lvl>
    <w:lvl w:ilvl="3" w:tplc="0427000F" w:tentative="1">
      <w:start w:val="1"/>
      <w:numFmt w:val="decimal"/>
      <w:lvlText w:val="%4."/>
      <w:lvlJc w:val="left"/>
      <w:pPr>
        <w:ind w:left="4395" w:hanging="360"/>
      </w:pPr>
    </w:lvl>
    <w:lvl w:ilvl="4" w:tplc="04270019" w:tentative="1">
      <w:start w:val="1"/>
      <w:numFmt w:val="lowerLetter"/>
      <w:lvlText w:val="%5."/>
      <w:lvlJc w:val="left"/>
      <w:pPr>
        <w:ind w:left="5115" w:hanging="360"/>
      </w:pPr>
    </w:lvl>
    <w:lvl w:ilvl="5" w:tplc="0427001B" w:tentative="1">
      <w:start w:val="1"/>
      <w:numFmt w:val="lowerRoman"/>
      <w:lvlText w:val="%6."/>
      <w:lvlJc w:val="right"/>
      <w:pPr>
        <w:ind w:left="5835" w:hanging="180"/>
      </w:pPr>
    </w:lvl>
    <w:lvl w:ilvl="6" w:tplc="0427000F" w:tentative="1">
      <w:start w:val="1"/>
      <w:numFmt w:val="decimal"/>
      <w:lvlText w:val="%7."/>
      <w:lvlJc w:val="left"/>
      <w:pPr>
        <w:ind w:left="6555" w:hanging="360"/>
      </w:pPr>
    </w:lvl>
    <w:lvl w:ilvl="7" w:tplc="04270019" w:tentative="1">
      <w:start w:val="1"/>
      <w:numFmt w:val="lowerLetter"/>
      <w:lvlText w:val="%8."/>
      <w:lvlJc w:val="left"/>
      <w:pPr>
        <w:ind w:left="7275" w:hanging="360"/>
      </w:pPr>
    </w:lvl>
    <w:lvl w:ilvl="8" w:tplc="0427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13" w15:restartNumberingAfterBreak="0">
    <w:nsid w:val="40CC1393"/>
    <w:multiLevelType w:val="hybridMultilevel"/>
    <w:tmpl w:val="04F2FCC6"/>
    <w:lvl w:ilvl="0" w:tplc="F3E090A4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1B62DE0"/>
    <w:multiLevelType w:val="hybridMultilevel"/>
    <w:tmpl w:val="402094DA"/>
    <w:lvl w:ilvl="0" w:tplc="9A6EE520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A14AD"/>
    <w:multiLevelType w:val="hybridMultilevel"/>
    <w:tmpl w:val="49DCFCF4"/>
    <w:lvl w:ilvl="0" w:tplc="B704AB7A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561A7C80"/>
    <w:multiLevelType w:val="hybridMultilevel"/>
    <w:tmpl w:val="00D0A4C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A2D49"/>
    <w:multiLevelType w:val="hybridMultilevel"/>
    <w:tmpl w:val="F844E74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3B64D6"/>
    <w:multiLevelType w:val="hybridMultilevel"/>
    <w:tmpl w:val="A5F66EC8"/>
    <w:lvl w:ilvl="0" w:tplc="0427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1" w:tplc="0427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9" w15:restartNumberingAfterBreak="0">
    <w:nsid w:val="6FB8419B"/>
    <w:multiLevelType w:val="hybridMultilevel"/>
    <w:tmpl w:val="A99A10A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827F45"/>
    <w:multiLevelType w:val="hybridMultilevel"/>
    <w:tmpl w:val="127A3BA2"/>
    <w:lvl w:ilvl="0" w:tplc="36F6F698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7A63733C"/>
    <w:multiLevelType w:val="hybridMultilevel"/>
    <w:tmpl w:val="57F253D8"/>
    <w:lvl w:ilvl="0" w:tplc="09AC808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3"/>
  </w:num>
  <w:num w:numId="5">
    <w:abstractNumId w:val="14"/>
  </w:num>
  <w:num w:numId="6">
    <w:abstractNumId w:val="5"/>
  </w:num>
  <w:num w:numId="7">
    <w:abstractNumId w:val="16"/>
  </w:num>
  <w:num w:numId="8">
    <w:abstractNumId w:val="19"/>
  </w:num>
  <w:num w:numId="9">
    <w:abstractNumId w:val="20"/>
  </w:num>
  <w:num w:numId="10">
    <w:abstractNumId w:val="15"/>
  </w:num>
  <w:num w:numId="11">
    <w:abstractNumId w:val="13"/>
  </w:num>
  <w:num w:numId="12">
    <w:abstractNumId w:val="6"/>
  </w:num>
  <w:num w:numId="13">
    <w:abstractNumId w:val="1"/>
  </w:num>
  <w:num w:numId="14">
    <w:abstractNumId w:val="2"/>
  </w:num>
  <w:num w:numId="15">
    <w:abstractNumId w:val="7"/>
  </w:num>
  <w:num w:numId="16">
    <w:abstractNumId w:val="17"/>
  </w:num>
  <w:num w:numId="17">
    <w:abstractNumId w:val="10"/>
  </w:num>
  <w:num w:numId="18">
    <w:abstractNumId w:val="18"/>
  </w:num>
  <w:num w:numId="19">
    <w:abstractNumId w:val="8"/>
  </w:num>
  <w:num w:numId="20">
    <w:abstractNumId w:val="4"/>
  </w:num>
  <w:num w:numId="21">
    <w:abstractNumId w:val="2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789"/>
    <w:rsid w:val="00001C77"/>
    <w:rsid w:val="00011958"/>
    <w:rsid w:val="00013305"/>
    <w:rsid w:val="0001480A"/>
    <w:rsid w:val="000156B3"/>
    <w:rsid w:val="00015CB1"/>
    <w:rsid w:val="00016403"/>
    <w:rsid w:val="00016555"/>
    <w:rsid w:val="00016601"/>
    <w:rsid w:val="00016CB0"/>
    <w:rsid w:val="00021E77"/>
    <w:rsid w:val="00022244"/>
    <w:rsid w:val="0002319A"/>
    <w:rsid w:val="00023479"/>
    <w:rsid w:val="00026716"/>
    <w:rsid w:val="00027AF8"/>
    <w:rsid w:val="00027E3A"/>
    <w:rsid w:val="00027E79"/>
    <w:rsid w:val="00031CA0"/>
    <w:rsid w:val="000321D7"/>
    <w:rsid w:val="00032BDF"/>
    <w:rsid w:val="00036812"/>
    <w:rsid w:val="000368B3"/>
    <w:rsid w:val="00036DD0"/>
    <w:rsid w:val="000377E1"/>
    <w:rsid w:val="00041192"/>
    <w:rsid w:val="00042C56"/>
    <w:rsid w:val="00044FDC"/>
    <w:rsid w:val="00047DB4"/>
    <w:rsid w:val="000539E9"/>
    <w:rsid w:val="00055646"/>
    <w:rsid w:val="00055D50"/>
    <w:rsid w:val="00057548"/>
    <w:rsid w:val="00057949"/>
    <w:rsid w:val="000605DA"/>
    <w:rsid w:val="00061A21"/>
    <w:rsid w:val="00062A2C"/>
    <w:rsid w:val="00063403"/>
    <w:rsid w:val="000638CE"/>
    <w:rsid w:val="0006513B"/>
    <w:rsid w:val="000672DA"/>
    <w:rsid w:val="000673E5"/>
    <w:rsid w:val="00070099"/>
    <w:rsid w:val="0007059D"/>
    <w:rsid w:val="000729E9"/>
    <w:rsid w:val="00072DFA"/>
    <w:rsid w:val="00072E7D"/>
    <w:rsid w:val="00082E63"/>
    <w:rsid w:val="00083D42"/>
    <w:rsid w:val="0008577C"/>
    <w:rsid w:val="00085CE9"/>
    <w:rsid w:val="00086B4F"/>
    <w:rsid w:val="00090419"/>
    <w:rsid w:val="00090DF6"/>
    <w:rsid w:val="000917E4"/>
    <w:rsid w:val="00092BD7"/>
    <w:rsid w:val="00095758"/>
    <w:rsid w:val="00095B20"/>
    <w:rsid w:val="000A040E"/>
    <w:rsid w:val="000A395B"/>
    <w:rsid w:val="000A41C6"/>
    <w:rsid w:val="000A4DDA"/>
    <w:rsid w:val="000A657E"/>
    <w:rsid w:val="000A7703"/>
    <w:rsid w:val="000A7BA1"/>
    <w:rsid w:val="000B10E8"/>
    <w:rsid w:val="000B3173"/>
    <w:rsid w:val="000B56A2"/>
    <w:rsid w:val="000B5C46"/>
    <w:rsid w:val="000C065B"/>
    <w:rsid w:val="000C2218"/>
    <w:rsid w:val="000C25C8"/>
    <w:rsid w:val="000C484E"/>
    <w:rsid w:val="000C4A51"/>
    <w:rsid w:val="000C4AD8"/>
    <w:rsid w:val="000C6025"/>
    <w:rsid w:val="000C7C5D"/>
    <w:rsid w:val="000D2A98"/>
    <w:rsid w:val="000D31A8"/>
    <w:rsid w:val="000E2C03"/>
    <w:rsid w:val="000E37AB"/>
    <w:rsid w:val="000E3F10"/>
    <w:rsid w:val="000E405B"/>
    <w:rsid w:val="000F5B0B"/>
    <w:rsid w:val="000F724B"/>
    <w:rsid w:val="0010255A"/>
    <w:rsid w:val="001055CD"/>
    <w:rsid w:val="001060CC"/>
    <w:rsid w:val="00106A37"/>
    <w:rsid w:val="001103AF"/>
    <w:rsid w:val="00111956"/>
    <w:rsid w:val="001159AC"/>
    <w:rsid w:val="00117B5C"/>
    <w:rsid w:val="00122D29"/>
    <w:rsid w:val="001240DF"/>
    <w:rsid w:val="00124586"/>
    <w:rsid w:val="00126499"/>
    <w:rsid w:val="00127B04"/>
    <w:rsid w:val="00130B3B"/>
    <w:rsid w:val="001354A1"/>
    <w:rsid w:val="00137C6F"/>
    <w:rsid w:val="00140A19"/>
    <w:rsid w:val="001411D7"/>
    <w:rsid w:val="00141B9E"/>
    <w:rsid w:val="00145F18"/>
    <w:rsid w:val="00147A4D"/>
    <w:rsid w:val="00147C44"/>
    <w:rsid w:val="001512DE"/>
    <w:rsid w:val="00154BFF"/>
    <w:rsid w:val="00155C1F"/>
    <w:rsid w:val="00156EA9"/>
    <w:rsid w:val="00157982"/>
    <w:rsid w:val="00160F38"/>
    <w:rsid w:val="0016194F"/>
    <w:rsid w:val="0016274B"/>
    <w:rsid w:val="001672AA"/>
    <w:rsid w:val="00177C26"/>
    <w:rsid w:val="00182CC5"/>
    <w:rsid w:val="00190CEC"/>
    <w:rsid w:val="00190D27"/>
    <w:rsid w:val="00190EA1"/>
    <w:rsid w:val="00190EF1"/>
    <w:rsid w:val="0019106C"/>
    <w:rsid w:val="00193E8E"/>
    <w:rsid w:val="001959FE"/>
    <w:rsid w:val="001974D9"/>
    <w:rsid w:val="001A0A6F"/>
    <w:rsid w:val="001A107A"/>
    <w:rsid w:val="001A3E4E"/>
    <w:rsid w:val="001A71EF"/>
    <w:rsid w:val="001A795B"/>
    <w:rsid w:val="001B05FD"/>
    <w:rsid w:val="001B1AA0"/>
    <w:rsid w:val="001C0AED"/>
    <w:rsid w:val="001C444B"/>
    <w:rsid w:val="001C49A9"/>
    <w:rsid w:val="001D0F6D"/>
    <w:rsid w:val="001D2829"/>
    <w:rsid w:val="001D3912"/>
    <w:rsid w:val="001D3E67"/>
    <w:rsid w:val="001D3F9C"/>
    <w:rsid w:val="001D4E7A"/>
    <w:rsid w:val="001D583F"/>
    <w:rsid w:val="001D777A"/>
    <w:rsid w:val="001E54AC"/>
    <w:rsid w:val="001E5923"/>
    <w:rsid w:val="001E602A"/>
    <w:rsid w:val="001E6BD2"/>
    <w:rsid w:val="001E72EB"/>
    <w:rsid w:val="001F1A4D"/>
    <w:rsid w:val="001F3F7D"/>
    <w:rsid w:val="00200FE2"/>
    <w:rsid w:val="00203785"/>
    <w:rsid w:val="0020409E"/>
    <w:rsid w:val="0020480C"/>
    <w:rsid w:val="00204E9C"/>
    <w:rsid w:val="002062C7"/>
    <w:rsid w:val="002102DE"/>
    <w:rsid w:val="002130A7"/>
    <w:rsid w:val="00214533"/>
    <w:rsid w:val="002230F9"/>
    <w:rsid w:val="00226767"/>
    <w:rsid w:val="00241C42"/>
    <w:rsid w:val="00244407"/>
    <w:rsid w:val="00244E68"/>
    <w:rsid w:val="0025096A"/>
    <w:rsid w:val="00253567"/>
    <w:rsid w:val="00256E56"/>
    <w:rsid w:val="0026174C"/>
    <w:rsid w:val="002629FA"/>
    <w:rsid w:val="00262E62"/>
    <w:rsid w:val="0026349D"/>
    <w:rsid w:val="002651D8"/>
    <w:rsid w:val="00265312"/>
    <w:rsid w:val="00265C59"/>
    <w:rsid w:val="002674B2"/>
    <w:rsid w:val="00267FE5"/>
    <w:rsid w:val="00271ADF"/>
    <w:rsid w:val="00272C11"/>
    <w:rsid w:val="00272D3C"/>
    <w:rsid w:val="00273E41"/>
    <w:rsid w:val="002771EB"/>
    <w:rsid w:val="00280E5D"/>
    <w:rsid w:val="00281E1A"/>
    <w:rsid w:val="0028368D"/>
    <w:rsid w:val="00285861"/>
    <w:rsid w:val="002858E2"/>
    <w:rsid w:val="0028761A"/>
    <w:rsid w:val="00287BC1"/>
    <w:rsid w:val="0029335C"/>
    <w:rsid w:val="00293F56"/>
    <w:rsid w:val="00294850"/>
    <w:rsid w:val="0029519B"/>
    <w:rsid w:val="0029687F"/>
    <w:rsid w:val="002A276C"/>
    <w:rsid w:val="002A3F7F"/>
    <w:rsid w:val="002A526C"/>
    <w:rsid w:val="002B037C"/>
    <w:rsid w:val="002B0BDE"/>
    <w:rsid w:val="002B1ED6"/>
    <w:rsid w:val="002B2CEF"/>
    <w:rsid w:val="002B3065"/>
    <w:rsid w:val="002B3C2D"/>
    <w:rsid w:val="002C0AA8"/>
    <w:rsid w:val="002C167D"/>
    <w:rsid w:val="002C2F27"/>
    <w:rsid w:val="002C6968"/>
    <w:rsid w:val="002C6BCC"/>
    <w:rsid w:val="002C7708"/>
    <w:rsid w:val="002C777B"/>
    <w:rsid w:val="002D0A20"/>
    <w:rsid w:val="002E018B"/>
    <w:rsid w:val="002E3728"/>
    <w:rsid w:val="002E7017"/>
    <w:rsid w:val="002F587F"/>
    <w:rsid w:val="002F655B"/>
    <w:rsid w:val="002F6BE7"/>
    <w:rsid w:val="002F7BE8"/>
    <w:rsid w:val="00301468"/>
    <w:rsid w:val="00303F79"/>
    <w:rsid w:val="00311718"/>
    <w:rsid w:val="0031364B"/>
    <w:rsid w:val="00313B14"/>
    <w:rsid w:val="003148FE"/>
    <w:rsid w:val="00316068"/>
    <w:rsid w:val="00316CAF"/>
    <w:rsid w:val="00320ED6"/>
    <w:rsid w:val="003214D3"/>
    <w:rsid w:val="0032462D"/>
    <w:rsid w:val="00324D05"/>
    <w:rsid w:val="003270D0"/>
    <w:rsid w:val="00334743"/>
    <w:rsid w:val="00336D9E"/>
    <w:rsid w:val="00346FB2"/>
    <w:rsid w:val="0035120D"/>
    <w:rsid w:val="00351DFF"/>
    <w:rsid w:val="00360303"/>
    <w:rsid w:val="00362206"/>
    <w:rsid w:val="00366DD5"/>
    <w:rsid w:val="003702DC"/>
    <w:rsid w:val="0037229C"/>
    <w:rsid w:val="0037276A"/>
    <w:rsid w:val="003748A4"/>
    <w:rsid w:val="00374FA4"/>
    <w:rsid w:val="00376AEF"/>
    <w:rsid w:val="00377C12"/>
    <w:rsid w:val="0038190F"/>
    <w:rsid w:val="00381DC7"/>
    <w:rsid w:val="00382314"/>
    <w:rsid w:val="003839FB"/>
    <w:rsid w:val="00385FE5"/>
    <w:rsid w:val="00387D2D"/>
    <w:rsid w:val="0039386F"/>
    <w:rsid w:val="00394588"/>
    <w:rsid w:val="0039558E"/>
    <w:rsid w:val="00396512"/>
    <w:rsid w:val="00397910"/>
    <w:rsid w:val="003A0892"/>
    <w:rsid w:val="003A1789"/>
    <w:rsid w:val="003A1CA7"/>
    <w:rsid w:val="003A2483"/>
    <w:rsid w:val="003A411D"/>
    <w:rsid w:val="003A5313"/>
    <w:rsid w:val="003B1395"/>
    <w:rsid w:val="003B7B67"/>
    <w:rsid w:val="003C1853"/>
    <w:rsid w:val="003C287A"/>
    <w:rsid w:val="003C2955"/>
    <w:rsid w:val="003C3D1E"/>
    <w:rsid w:val="003C5305"/>
    <w:rsid w:val="003D075B"/>
    <w:rsid w:val="003D16EC"/>
    <w:rsid w:val="003D2A5F"/>
    <w:rsid w:val="003D3C58"/>
    <w:rsid w:val="003D4168"/>
    <w:rsid w:val="003D7AEA"/>
    <w:rsid w:val="003E074B"/>
    <w:rsid w:val="003E10CD"/>
    <w:rsid w:val="003E3238"/>
    <w:rsid w:val="003E4B04"/>
    <w:rsid w:val="003E4F64"/>
    <w:rsid w:val="003E5699"/>
    <w:rsid w:val="003E6D67"/>
    <w:rsid w:val="003E7368"/>
    <w:rsid w:val="003E789C"/>
    <w:rsid w:val="003F11B7"/>
    <w:rsid w:val="003F3CC8"/>
    <w:rsid w:val="003F46F0"/>
    <w:rsid w:val="003F7C12"/>
    <w:rsid w:val="004001BC"/>
    <w:rsid w:val="004001CB"/>
    <w:rsid w:val="00402656"/>
    <w:rsid w:val="00405EE0"/>
    <w:rsid w:val="00406516"/>
    <w:rsid w:val="00407EE1"/>
    <w:rsid w:val="004102FF"/>
    <w:rsid w:val="00410C60"/>
    <w:rsid w:val="00415603"/>
    <w:rsid w:val="00416BA4"/>
    <w:rsid w:val="00417810"/>
    <w:rsid w:val="00417FE0"/>
    <w:rsid w:val="00420949"/>
    <w:rsid w:val="00424327"/>
    <w:rsid w:val="004246CA"/>
    <w:rsid w:val="00425E4C"/>
    <w:rsid w:val="004316F5"/>
    <w:rsid w:val="00433621"/>
    <w:rsid w:val="0043463B"/>
    <w:rsid w:val="004349DB"/>
    <w:rsid w:val="00435166"/>
    <w:rsid w:val="0044128C"/>
    <w:rsid w:val="00442698"/>
    <w:rsid w:val="00442D68"/>
    <w:rsid w:val="00444448"/>
    <w:rsid w:val="00444529"/>
    <w:rsid w:val="00452AE6"/>
    <w:rsid w:val="004561D8"/>
    <w:rsid w:val="00456767"/>
    <w:rsid w:val="00456D84"/>
    <w:rsid w:val="00457972"/>
    <w:rsid w:val="00457BD9"/>
    <w:rsid w:val="00457DB7"/>
    <w:rsid w:val="00462DF8"/>
    <w:rsid w:val="00463FA2"/>
    <w:rsid w:val="00464A3B"/>
    <w:rsid w:val="00465797"/>
    <w:rsid w:val="00470BF6"/>
    <w:rsid w:val="004716E7"/>
    <w:rsid w:val="00472462"/>
    <w:rsid w:val="004736EC"/>
    <w:rsid w:val="00476AB2"/>
    <w:rsid w:val="00477775"/>
    <w:rsid w:val="00480061"/>
    <w:rsid w:val="00480412"/>
    <w:rsid w:val="00480938"/>
    <w:rsid w:val="0048192A"/>
    <w:rsid w:val="00482B48"/>
    <w:rsid w:val="00483550"/>
    <w:rsid w:val="00483E60"/>
    <w:rsid w:val="004858E5"/>
    <w:rsid w:val="00491A66"/>
    <w:rsid w:val="004926BB"/>
    <w:rsid w:val="0049307C"/>
    <w:rsid w:val="004933DA"/>
    <w:rsid w:val="00497668"/>
    <w:rsid w:val="004A1313"/>
    <w:rsid w:val="004A1CA3"/>
    <w:rsid w:val="004A2ECC"/>
    <w:rsid w:val="004A3A7A"/>
    <w:rsid w:val="004A5B6E"/>
    <w:rsid w:val="004B17D0"/>
    <w:rsid w:val="004B2912"/>
    <w:rsid w:val="004B353B"/>
    <w:rsid w:val="004B661B"/>
    <w:rsid w:val="004B7D62"/>
    <w:rsid w:val="004C00A2"/>
    <w:rsid w:val="004C1AFD"/>
    <w:rsid w:val="004C21B4"/>
    <w:rsid w:val="004C230D"/>
    <w:rsid w:val="004C2554"/>
    <w:rsid w:val="004C4C7B"/>
    <w:rsid w:val="004C5EE8"/>
    <w:rsid w:val="004D19AC"/>
    <w:rsid w:val="004D2204"/>
    <w:rsid w:val="004D2C08"/>
    <w:rsid w:val="004D3FF3"/>
    <w:rsid w:val="004E6066"/>
    <w:rsid w:val="004E697F"/>
    <w:rsid w:val="004F237C"/>
    <w:rsid w:val="004F3FA0"/>
    <w:rsid w:val="00500A92"/>
    <w:rsid w:val="00503571"/>
    <w:rsid w:val="005059B7"/>
    <w:rsid w:val="0050717C"/>
    <w:rsid w:val="00511228"/>
    <w:rsid w:val="005120C7"/>
    <w:rsid w:val="00512672"/>
    <w:rsid w:val="00512E94"/>
    <w:rsid w:val="0051511D"/>
    <w:rsid w:val="00517076"/>
    <w:rsid w:val="005211C2"/>
    <w:rsid w:val="00523BFF"/>
    <w:rsid w:val="00530474"/>
    <w:rsid w:val="00536F1C"/>
    <w:rsid w:val="005371B9"/>
    <w:rsid w:val="00537221"/>
    <w:rsid w:val="00540A01"/>
    <w:rsid w:val="00542816"/>
    <w:rsid w:val="0054300B"/>
    <w:rsid w:val="00544424"/>
    <w:rsid w:val="005449D2"/>
    <w:rsid w:val="00545179"/>
    <w:rsid w:val="00546F3E"/>
    <w:rsid w:val="005473EE"/>
    <w:rsid w:val="0054767A"/>
    <w:rsid w:val="005544BF"/>
    <w:rsid w:val="00556C13"/>
    <w:rsid w:val="005601F7"/>
    <w:rsid w:val="005603EE"/>
    <w:rsid w:val="005631AA"/>
    <w:rsid w:val="00563A7C"/>
    <w:rsid w:val="00563CCB"/>
    <w:rsid w:val="0056454C"/>
    <w:rsid w:val="00564818"/>
    <w:rsid w:val="0056490E"/>
    <w:rsid w:val="005668C2"/>
    <w:rsid w:val="00566FAB"/>
    <w:rsid w:val="0057038E"/>
    <w:rsid w:val="00571716"/>
    <w:rsid w:val="00572F0A"/>
    <w:rsid w:val="0057714F"/>
    <w:rsid w:val="00577633"/>
    <w:rsid w:val="00583177"/>
    <w:rsid w:val="00585468"/>
    <w:rsid w:val="00590B87"/>
    <w:rsid w:val="00591595"/>
    <w:rsid w:val="00591CCD"/>
    <w:rsid w:val="0059236B"/>
    <w:rsid w:val="00593B20"/>
    <w:rsid w:val="005941D2"/>
    <w:rsid w:val="00596BF4"/>
    <w:rsid w:val="005A11B2"/>
    <w:rsid w:val="005A2F6E"/>
    <w:rsid w:val="005A387D"/>
    <w:rsid w:val="005A3E2F"/>
    <w:rsid w:val="005A7651"/>
    <w:rsid w:val="005B1537"/>
    <w:rsid w:val="005B3C4E"/>
    <w:rsid w:val="005C0B35"/>
    <w:rsid w:val="005C2F91"/>
    <w:rsid w:val="005C366D"/>
    <w:rsid w:val="005C4091"/>
    <w:rsid w:val="005C5BC9"/>
    <w:rsid w:val="005D12EF"/>
    <w:rsid w:val="005D1357"/>
    <w:rsid w:val="005D1661"/>
    <w:rsid w:val="005D28ED"/>
    <w:rsid w:val="005D510C"/>
    <w:rsid w:val="005D6123"/>
    <w:rsid w:val="005D676F"/>
    <w:rsid w:val="005D6AE9"/>
    <w:rsid w:val="005D7232"/>
    <w:rsid w:val="005D7950"/>
    <w:rsid w:val="005E111B"/>
    <w:rsid w:val="005E1385"/>
    <w:rsid w:val="005E2439"/>
    <w:rsid w:val="005E5722"/>
    <w:rsid w:val="005F171E"/>
    <w:rsid w:val="005F1AC9"/>
    <w:rsid w:val="005F1B97"/>
    <w:rsid w:val="005F672A"/>
    <w:rsid w:val="005F708C"/>
    <w:rsid w:val="005F7778"/>
    <w:rsid w:val="006059BA"/>
    <w:rsid w:val="00614293"/>
    <w:rsid w:val="00614652"/>
    <w:rsid w:val="006151D3"/>
    <w:rsid w:val="0061574D"/>
    <w:rsid w:val="00621F8A"/>
    <w:rsid w:val="00622563"/>
    <w:rsid w:val="00622626"/>
    <w:rsid w:val="006277EA"/>
    <w:rsid w:val="00630D55"/>
    <w:rsid w:val="00630E23"/>
    <w:rsid w:val="00631BCE"/>
    <w:rsid w:val="006331F7"/>
    <w:rsid w:val="00633CC2"/>
    <w:rsid w:val="00634BD7"/>
    <w:rsid w:val="00635B3D"/>
    <w:rsid w:val="00635DAA"/>
    <w:rsid w:val="00635F61"/>
    <w:rsid w:val="00637C38"/>
    <w:rsid w:val="00640C40"/>
    <w:rsid w:val="0064153C"/>
    <w:rsid w:val="00645547"/>
    <w:rsid w:val="00646E72"/>
    <w:rsid w:val="00647495"/>
    <w:rsid w:val="006504F0"/>
    <w:rsid w:val="00652653"/>
    <w:rsid w:val="00654BC4"/>
    <w:rsid w:val="006550BF"/>
    <w:rsid w:val="0065791A"/>
    <w:rsid w:val="006607E5"/>
    <w:rsid w:val="00662B00"/>
    <w:rsid w:val="00665DA8"/>
    <w:rsid w:val="00666F8E"/>
    <w:rsid w:val="006702F6"/>
    <w:rsid w:val="00670CC0"/>
    <w:rsid w:val="006776FA"/>
    <w:rsid w:val="00677E8A"/>
    <w:rsid w:val="00683364"/>
    <w:rsid w:val="00684139"/>
    <w:rsid w:val="00691E2C"/>
    <w:rsid w:val="006956BE"/>
    <w:rsid w:val="0069621F"/>
    <w:rsid w:val="006A0134"/>
    <w:rsid w:val="006A131B"/>
    <w:rsid w:val="006A2C56"/>
    <w:rsid w:val="006A5A7D"/>
    <w:rsid w:val="006B07F1"/>
    <w:rsid w:val="006B20B3"/>
    <w:rsid w:val="006B28F8"/>
    <w:rsid w:val="006C11B5"/>
    <w:rsid w:val="006C5D34"/>
    <w:rsid w:val="006C7765"/>
    <w:rsid w:val="006C7CE7"/>
    <w:rsid w:val="006D039D"/>
    <w:rsid w:val="006D2157"/>
    <w:rsid w:val="006D260D"/>
    <w:rsid w:val="006D30D2"/>
    <w:rsid w:val="006D5BC5"/>
    <w:rsid w:val="006D6A02"/>
    <w:rsid w:val="006D6FE1"/>
    <w:rsid w:val="006E18DF"/>
    <w:rsid w:val="006E327C"/>
    <w:rsid w:val="006E3D49"/>
    <w:rsid w:val="006E4197"/>
    <w:rsid w:val="006E46B0"/>
    <w:rsid w:val="006E7101"/>
    <w:rsid w:val="006F0291"/>
    <w:rsid w:val="006F0D9E"/>
    <w:rsid w:val="006F23EE"/>
    <w:rsid w:val="006F6521"/>
    <w:rsid w:val="006F7D98"/>
    <w:rsid w:val="00702190"/>
    <w:rsid w:val="00702289"/>
    <w:rsid w:val="00704867"/>
    <w:rsid w:val="007072FF"/>
    <w:rsid w:val="0071110B"/>
    <w:rsid w:val="0071441C"/>
    <w:rsid w:val="00716435"/>
    <w:rsid w:val="00716BD4"/>
    <w:rsid w:val="00716F57"/>
    <w:rsid w:val="00717DE6"/>
    <w:rsid w:val="00722C07"/>
    <w:rsid w:val="007238B3"/>
    <w:rsid w:val="0072567D"/>
    <w:rsid w:val="00725F41"/>
    <w:rsid w:val="00726A55"/>
    <w:rsid w:val="00734DD9"/>
    <w:rsid w:val="00737485"/>
    <w:rsid w:val="007378FA"/>
    <w:rsid w:val="0074194A"/>
    <w:rsid w:val="0074226E"/>
    <w:rsid w:val="0074387B"/>
    <w:rsid w:val="00744CF2"/>
    <w:rsid w:val="007463C3"/>
    <w:rsid w:val="00754D01"/>
    <w:rsid w:val="00755775"/>
    <w:rsid w:val="007563C9"/>
    <w:rsid w:val="007572D3"/>
    <w:rsid w:val="007612C7"/>
    <w:rsid w:val="007645BF"/>
    <w:rsid w:val="00764ABD"/>
    <w:rsid w:val="0076514B"/>
    <w:rsid w:val="0077224B"/>
    <w:rsid w:val="00782360"/>
    <w:rsid w:val="00783288"/>
    <w:rsid w:val="00786C92"/>
    <w:rsid w:val="007928FC"/>
    <w:rsid w:val="00793CC4"/>
    <w:rsid w:val="00794C28"/>
    <w:rsid w:val="007951F7"/>
    <w:rsid w:val="00795868"/>
    <w:rsid w:val="0079720C"/>
    <w:rsid w:val="007A63B1"/>
    <w:rsid w:val="007B10D7"/>
    <w:rsid w:val="007B4D2B"/>
    <w:rsid w:val="007B52A0"/>
    <w:rsid w:val="007B74B2"/>
    <w:rsid w:val="007C1E15"/>
    <w:rsid w:val="007C6060"/>
    <w:rsid w:val="007D13AA"/>
    <w:rsid w:val="007D33F5"/>
    <w:rsid w:val="007D5770"/>
    <w:rsid w:val="007D5FF5"/>
    <w:rsid w:val="007D64B4"/>
    <w:rsid w:val="007E26B5"/>
    <w:rsid w:val="007E3BE2"/>
    <w:rsid w:val="007E4747"/>
    <w:rsid w:val="007E736B"/>
    <w:rsid w:val="007F106C"/>
    <w:rsid w:val="007F2932"/>
    <w:rsid w:val="007F4A59"/>
    <w:rsid w:val="00806138"/>
    <w:rsid w:val="00807258"/>
    <w:rsid w:val="00814928"/>
    <w:rsid w:val="00815921"/>
    <w:rsid w:val="00815ED9"/>
    <w:rsid w:val="008237F5"/>
    <w:rsid w:val="008240C2"/>
    <w:rsid w:val="0082417B"/>
    <w:rsid w:val="00824F4A"/>
    <w:rsid w:val="00825B61"/>
    <w:rsid w:val="008264B0"/>
    <w:rsid w:val="008276FB"/>
    <w:rsid w:val="00830E95"/>
    <w:rsid w:val="00831E28"/>
    <w:rsid w:val="00836196"/>
    <w:rsid w:val="0083670A"/>
    <w:rsid w:val="00840140"/>
    <w:rsid w:val="0084164F"/>
    <w:rsid w:val="00841738"/>
    <w:rsid w:val="00841D80"/>
    <w:rsid w:val="00841FF9"/>
    <w:rsid w:val="00842926"/>
    <w:rsid w:val="008436F2"/>
    <w:rsid w:val="008532EC"/>
    <w:rsid w:val="00853B62"/>
    <w:rsid w:val="008550AB"/>
    <w:rsid w:val="008552D0"/>
    <w:rsid w:val="00856647"/>
    <w:rsid w:val="00857D95"/>
    <w:rsid w:val="00857EBE"/>
    <w:rsid w:val="00857FEB"/>
    <w:rsid w:val="008645D6"/>
    <w:rsid w:val="008669F6"/>
    <w:rsid w:val="00866E4D"/>
    <w:rsid w:val="00870950"/>
    <w:rsid w:val="00875B94"/>
    <w:rsid w:val="008765F4"/>
    <w:rsid w:val="0088113F"/>
    <w:rsid w:val="0088153D"/>
    <w:rsid w:val="008817E1"/>
    <w:rsid w:val="00881A0C"/>
    <w:rsid w:val="00886F22"/>
    <w:rsid w:val="00887081"/>
    <w:rsid w:val="00887A2C"/>
    <w:rsid w:val="00891124"/>
    <w:rsid w:val="00891233"/>
    <w:rsid w:val="008928E8"/>
    <w:rsid w:val="008935E1"/>
    <w:rsid w:val="00893AFD"/>
    <w:rsid w:val="00893F4F"/>
    <w:rsid w:val="008953E3"/>
    <w:rsid w:val="008978B7"/>
    <w:rsid w:val="008A0C32"/>
    <w:rsid w:val="008A70C6"/>
    <w:rsid w:val="008B1577"/>
    <w:rsid w:val="008B20D7"/>
    <w:rsid w:val="008B34E3"/>
    <w:rsid w:val="008B47DE"/>
    <w:rsid w:val="008B535A"/>
    <w:rsid w:val="008B7E49"/>
    <w:rsid w:val="008C2C4D"/>
    <w:rsid w:val="008C3780"/>
    <w:rsid w:val="008C449A"/>
    <w:rsid w:val="008C5FDC"/>
    <w:rsid w:val="008C78CE"/>
    <w:rsid w:val="008D3AF5"/>
    <w:rsid w:val="008D5731"/>
    <w:rsid w:val="008D578D"/>
    <w:rsid w:val="008D6BC8"/>
    <w:rsid w:val="008D79E5"/>
    <w:rsid w:val="008E08BF"/>
    <w:rsid w:val="008E1461"/>
    <w:rsid w:val="008E1AAE"/>
    <w:rsid w:val="008E3495"/>
    <w:rsid w:val="008E4BF2"/>
    <w:rsid w:val="008E4F84"/>
    <w:rsid w:val="008E5CDF"/>
    <w:rsid w:val="008E681B"/>
    <w:rsid w:val="008E6F02"/>
    <w:rsid w:val="008F0E20"/>
    <w:rsid w:val="008F760D"/>
    <w:rsid w:val="009002A3"/>
    <w:rsid w:val="00900C57"/>
    <w:rsid w:val="00902FF0"/>
    <w:rsid w:val="00905BCB"/>
    <w:rsid w:val="00907221"/>
    <w:rsid w:val="00907AAD"/>
    <w:rsid w:val="00907F4E"/>
    <w:rsid w:val="00911A10"/>
    <w:rsid w:val="00915BF4"/>
    <w:rsid w:val="009168F8"/>
    <w:rsid w:val="00916FFA"/>
    <w:rsid w:val="009172A7"/>
    <w:rsid w:val="0092107D"/>
    <w:rsid w:val="009214C3"/>
    <w:rsid w:val="00921BCC"/>
    <w:rsid w:val="009223B7"/>
    <w:rsid w:val="00922756"/>
    <w:rsid w:val="00925906"/>
    <w:rsid w:val="00927F56"/>
    <w:rsid w:val="0093240F"/>
    <w:rsid w:val="00932D5C"/>
    <w:rsid w:val="0093338A"/>
    <w:rsid w:val="009367FA"/>
    <w:rsid w:val="009412EF"/>
    <w:rsid w:val="00941BBF"/>
    <w:rsid w:val="00942E3E"/>
    <w:rsid w:val="0094408D"/>
    <w:rsid w:val="009445BD"/>
    <w:rsid w:val="009520D0"/>
    <w:rsid w:val="009528A9"/>
    <w:rsid w:val="00953119"/>
    <w:rsid w:val="00954FAB"/>
    <w:rsid w:val="00961906"/>
    <w:rsid w:val="00962059"/>
    <w:rsid w:val="00964481"/>
    <w:rsid w:val="00966BD8"/>
    <w:rsid w:val="00970509"/>
    <w:rsid w:val="00972100"/>
    <w:rsid w:val="00974EC4"/>
    <w:rsid w:val="00975FB1"/>
    <w:rsid w:val="00977D38"/>
    <w:rsid w:val="009816A2"/>
    <w:rsid w:val="009854C9"/>
    <w:rsid w:val="009865DF"/>
    <w:rsid w:val="00987114"/>
    <w:rsid w:val="009903DB"/>
    <w:rsid w:val="009905B9"/>
    <w:rsid w:val="009926EA"/>
    <w:rsid w:val="00993137"/>
    <w:rsid w:val="009941E5"/>
    <w:rsid w:val="0099737E"/>
    <w:rsid w:val="00997898"/>
    <w:rsid w:val="009A0B1B"/>
    <w:rsid w:val="009A22AF"/>
    <w:rsid w:val="009A31FA"/>
    <w:rsid w:val="009C068B"/>
    <w:rsid w:val="009C294A"/>
    <w:rsid w:val="009C3A70"/>
    <w:rsid w:val="009C5182"/>
    <w:rsid w:val="009C65B3"/>
    <w:rsid w:val="009C7281"/>
    <w:rsid w:val="009C79B8"/>
    <w:rsid w:val="009D5EB0"/>
    <w:rsid w:val="009D7F52"/>
    <w:rsid w:val="009E2C45"/>
    <w:rsid w:val="009E2CCB"/>
    <w:rsid w:val="009E4CEC"/>
    <w:rsid w:val="009F269E"/>
    <w:rsid w:val="009F294D"/>
    <w:rsid w:val="009F2DD4"/>
    <w:rsid w:val="009F3FE3"/>
    <w:rsid w:val="009F5515"/>
    <w:rsid w:val="00A012E6"/>
    <w:rsid w:val="00A014DE"/>
    <w:rsid w:val="00A02FFA"/>
    <w:rsid w:val="00A05AD9"/>
    <w:rsid w:val="00A108AC"/>
    <w:rsid w:val="00A12CCE"/>
    <w:rsid w:val="00A135F8"/>
    <w:rsid w:val="00A13B09"/>
    <w:rsid w:val="00A15EF3"/>
    <w:rsid w:val="00A166B6"/>
    <w:rsid w:val="00A222C5"/>
    <w:rsid w:val="00A223E0"/>
    <w:rsid w:val="00A24493"/>
    <w:rsid w:val="00A24D7F"/>
    <w:rsid w:val="00A26B87"/>
    <w:rsid w:val="00A27101"/>
    <w:rsid w:val="00A34A9E"/>
    <w:rsid w:val="00A37080"/>
    <w:rsid w:val="00A405E4"/>
    <w:rsid w:val="00A41074"/>
    <w:rsid w:val="00A430EE"/>
    <w:rsid w:val="00A43D03"/>
    <w:rsid w:val="00A4514D"/>
    <w:rsid w:val="00A45152"/>
    <w:rsid w:val="00A50712"/>
    <w:rsid w:val="00A50A4E"/>
    <w:rsid w:val="00A52486"/>
    <w:rsid w:val="00A544F3"/>
    <w:rsid w:val="00A6105D"/>
    <w:rsid w:val="00A629E3"/>
    <w:rsid w:val="00A6339F"/>
    <w:rsid w:val="00A63456"/>
    <w:rsid w:val="00A63E6F"/>
    <w:rsid w:val="00A67F98"/>
    <w:rsid w:val="00A71F4E"/>
    <w:rsid w:val="00A72492"/>
    <w:rsid w:val="00A73054"/>
    <w:rsid w:val="00A7542B"/>
    <w:rsid w:val="00A76070"/>
    <w:rsid w:val="00A80B8B"/>
    <w:rsid w:val="00A81BC6"/>
    <w:rsid w:val="00A85B92"/>
    <w:rsid w:val="00A87964"/>
    <w:rsid w:val="00A9039D"/>
    <w:rsid w:val="00A90A7F"/>
    <w:rsid w:val="00A91111"/>
    <w:rsid w:val="00A929A1"/>
    <w:rsid w:val="00AA4588"/>
    <w:rsid w:val="00AB1CB3"/>
    <w:rsid w:val="00AB2289"/>
    <w:rsid w:val="00AB4B12"/>
    <w:rsid w:val="00AB6940"/>
    <w:rsid w:val="00AB7A02"/>
    <w:rsid w:val="00AC00DF"/>
    <w:rsid w:val="00AC0F0B"/>
    <w:rsid w:val="00AC1395"/>
    <w:rsid w:val="00AC3947"/>
    <w:rsid w:val="00AC65C4"/>
    <w:rsid w:val="00AC72BD"/>
    <w:rsid w:val="00AD055A"/>
    <w:rsid w:val="00AD274D"/>
    <w:rsid w:val="00AD36DB"/>
    <w:rsid w:val="00AD7AEF"/>
    <w:rsid w:val="00AE2DC9"/>
    <w:rsid w:val="00AE499C"/>
    <w:rsid w:val="00AE55C4"/>
    <w:rsid w:val="00AE5DA3"/>
    <w:rsid w:val="00AE6564"/>
    <w:rsid w:val="00AE6D6B"/>
    <w:rsid w:val="00AE79F0"/>
    <w:rsid w:val="00AF0629"/>
    <w:rsid w:val="00AF785A"/>
    <w:rsid w:val="00B00783"/>
    <w:rsid w:val="00B00CB7"/>
    <w:rsid w:val="00B00CC6"/>
    <w:rsid w:val="00B00DF6"/>
    <w:rsid w:val="00B00F13"/>
    <w:rsid w:val="00B01521"/>
    <w:rsid w:val="00B0238D"/>
    <w:rsid w:val="00B0427F"/>
    <w:rsid w:val="00B05559"/>
    <w:rsid w:val="00B10816"/>
    <w:rsid w:val="00B1148A"/>
    <w:rsid w:val="00B122BB"/>
    <w:rsid w:val="00B13CE8"/>
    <w:rsid w:val="00B15B2C"/>
    <w:rsid w:val="00B16DFC"/>
    <w:rsid w:val="00B23F65"/>
    <w:rsid w:val="00B2455C"/>
    <w:rsid w:val="00B264C5"/>
    <w:rsid w:val="00B275B3"/>
    <w:rsid w:val="00B27F52"/>
    <w:rsid w:val="00B357EE"/>
    <w:rsid w:val="00B36DF0"/>
    <w:rsid w:val="00B379AE"/>
    <w:rsid w:val="00B41F79"/>
    <w:rsid w:val="00B44E88"/>
    <w:rsid w:val="00B45EFF"/>
    <w:rsid w:val="00B47477"/>
    <w:rsid w:val="00B513A0"/>
    <w:rsid w:val="00B523D4"/>
    <w:rsid w:val="00B52FF7"/>
    <w:rsid w:val="00B53E4C"/>
    <w:rsid w:val="00B55A29"/>
    <w:rsid w:val="00B566DB"/>
    <w:rsid w:val="00B572AB"/>
    <w:rsid w:val="00B60EB6"/>
    <w:rsid w:val="00B62874"/>
    <w:rsid w:val="00B631AB"/>
    <w:rsid w:val="00B63B44"/>
    <w:rsid w:val="00B6502B"/>
    <w:rsid w:val="00B6717E"/>
    <w:rsid w:val="00B70FA2"/>
    <w:rsid w:val="00B74D96"/>
    <w:rsid w:val="00B75020"/>
    <w:rsid w:val="00B75AEE"/>
    <w:rsid w:val="00B76D7A"/>
    <w:rsid w:val="00B77FFD"/>
    <w:rsid w:val="00B80085"/>
    <w:rsid w:val="00B82261"/>
    <w:rsid w:val="00B83527"/>
    <w:rsid w:val="00B94066"/>
    <w:rsid w:val="00B94B63"/>
    <w:rsid w:val="00B95B65"/>
    <w:rsid w:val="00B97218"/>
    <w:rsid w:val="00BA0282"/>
    <w:rsid w:val="00BA17CF"/>
    <w:rsid w:val="00BA6D9F"/>
    <w:rsid w:val="00BB0DEA"/>
    <w:rsid w:val="00BB0DF9"/>
    <w:rsid w:val="00BB7EC9"/>
    <w:rsid w:val="00BC1AE5"/>
    <w:rsid w:val="00BC2E23"/>
    <w:rsid w:val="00BC4C73"/>
    <w:rsid w:val="00BC6BA6"/>
    <w:rsid w:val="00BD09E7"/>
    <w:rsid w:val="00BD0A9F"/>
    <w:rsid w:val="00BD379F"/>
    <w:rsid w:val="00BD5BC2"/>
    <w:rsid w:val="00BD5EAF"/>
    <w:rsid w:val="00BE07B3"/>
    <w:rsid w:val="00BE126D"/>
    <w:rsid w:val="00BE2786"/>
    <w:rsid w:val="00BE4380"/>
    <w:rsid w:val="00BE44CD"/>
    <w:rsid w:val="00BE57A1"/>
    <w:rsid w:val="00BF000D"/>
    <w:rsid w:val="00BF398E"/>
    <w:rsid w:val="00BF6388"/>
    <w:rsid w:val="00BF7FAD"/>
    <w:rsid w:val="00C00A10"/>
    <w:rsid w:val="00C024B2"/>
    <w:rsid w:val="00C0439F"/>
    <w:rsid w:val="00C04A85"/>
    <w:rsid w:val="00C06519"/>
    <w:rsid w:val="00C07803"/>
    <w:rsid w:val="00C116B7"/>
    <w:rsid w:val="00C128AD"/>
    <w:rsid w:val="00C13474"/>
    <w:rsid w:val="00C13E93"/>
    <w:rsid w:val="00C1735F"/>
    <w:rsid w:val="00C230AA"/>
    <w:rsid w:val="00C24CAB"/>
    <w:rsid w:val="00C24CE4"/>
    <w:rsid w:val="00C2630D"/>
    <w:rsid w:val="00C301C8"/>
    <w:rsid w:val="00C30A5F"/>
    <w:rsid w:val="00C409A5"/>
    <w:rsid w:val="00C415D2"/>
    <w:rsid w:val="00C446F5"/>
    <w:rsid w:val="00C454F9"/>
    <w:rsid w:val="00C4689A"/>
    <w:rsid w:val="00C47417"/>
    <w:rsid w:val="00C574CE"/>
    <w:rsid w:val="00C60723"/>
    <w:rsid w:val="00C60CB3"/>
    <w:rsid w:val="00C61AAD"/>
    <w:rsid w:val="00C63BF3"/>
    <w:rsid w:val="00C65280"/>
    <w:rsid w:val="00C659DA"/>
    <w:rsid w:val="00C66170"/>
    <w:rsid w:val="00C66969"/>
    <w:rsid w:val="00C7089F"/>
    <w:rsid w:val="00C7368A"/>
    <w:rsid w:val="00C8109D"/>
    <w:rsid w:val="00C82F87"/>
    <w:rsid w:val="00C83D63"/>
    <w:rsid w:val="00C8478C"/>
    <w:rsid w:val="00C862B2"/>
    <w:rsid w:val="00C87455"/>
    <w:rsid w:val="00C917FB"/>
    <w:rsid w:val="00C936AE"/>
    <w:rsid w:val="00C93F51"/>
    <w:rsid w:val="00C94FE4"/>
    <w:rsid w:val="00C969B7"/>
    <w:rsid w:val="00CA149E"/>
    <w:rsid w:val="00CA1851"/>
    <w:rsid w:val="00CA2695"/>
    <w:rsid w:val="00CA5836"/>
    <w:rsid w:val="00CA76DE"/>
    <w:rsid w:val="00CA7DFC"/>
    <w:rsid w:val="00CA7E43"/>
    <w:rsid w:val="00CB14D1"/>
    <w:rsid w:val="00CB15B4"/>
    <w:rsid w:val="00CB188C"/>
    <w:rsid w:val="00CB3AB4"/>
    <w:rsid w:val="00CB6D8B"/>
    <w:rsid w:val="00CC4602"/>
    <w:rsid w:val="00CD0282"/>
    <w:rsid w:val="00CD15FD"/>
    <w:rsid w:val="00CD201C"/>
    <w:rsid w:val="00CD5190"/>
    <w:rsid w:val="00CD5ECB"/>
    <w:rsid w:val="00CD6858"/>
    <w:rsid w:val="00CD7066"/>
    <w:rsid w:val="00CD71C1"/>
    <w:rsid w:val="00CE1A53"/>
    <w:rsid w:val="00CE288A"/>
    <w:rsid w:val="00CE30F4"/>
    <w:rsid w:val="00CE4243"/>
    <w:rsid w:val="00CE5702"/>
    <w:rsid w:val="00CE5E01"/>
    <w:rsid w:val="00CE69D4"/>
    <w:rsid w:val="00CE6C5D"/>
    <w:rsid w:val="00CE7A5E"/>
    <w:rsid w:val="00CF03D6"/>
    <w:rsid w:val="00CF0DF2"/>
    <w:rsid w:val="00CF2BFD"/>
    <w:rsid w:val="00CF38EB"/>
    <w:rsid w:val="00CF6821"/>
    <w:rsid w:val="00D0149F"/>
    <w:rsid w:val="00D033D0"/>
    <w:rsid w:val="00D04231"/>
    <w:rsid w:val="00D07C13"/>
    <w:rsid w:val="00D10747"/>
    <w:rsid w:val="00D12382"/>
    <w:rsid w:val="00D1365E"/>
    <w:rsid w:val="00D14C6C"/>
    <w:rsid w:val="00D15AD5"/>
    <w:rsid w:val="00D16FD9"/>
    <w:rsid w:val="00D175FD"/>
    <w:rsid w:val="00D22496"/>
    <w:rsid w:val="00D239C4"/>
    <w:rsid w:val="00D23B30"/>
    <w:rsid w:val="00D25E80"/>
    <w:rsid w:val="00D304AA"/>
    <w:rsid w:val="00D325AD"/>
    <w:rsid w:val="00D33B60"/>
    <w:rsid w:val="00D36B3F"/>
    <w:rsid w:val="00D4324F"/>
    <w:rsid w:val="00D446F1"/>
    <w:rsid w:val="00D452DF"/>
    <w:rsid w:val="00D47DAF"/>
    <w:rsid w:val="00D533D3"/>
    <w:rsid w:val="00D549B8"/>
    <w:rsid w:val="00D56BC1"/>
    <w:rsid w:val="00D56C92"/>
    <w:rsid w:val="00D56E42"/>
    <w:rsid w:val="00D574B9"/>
    <w:rsid w:val="00D574BF"/>
    <w:rsid w:val="00D630BE"/>
    <w:rsid w:val="00D75A7F"/>
    <w:rsid w:val="00D7760D"/>
    <w:rsid w:val="00D831C9"/>
    <w:rsid w:val="00D852B9"/>
    <w:rsid w:val="00D8617E"/>
    <w:rsid w:val="00D875CF"/>
    <w:rsid w:val="00D87D3A"/>
    <w:rsid w:val="00D9237C"/>
    <w:rsid w:val="00D95354"/>
    <w:rsid w:val="00D96A1A"/>
    <w:rsid w:val="00DA0AF2"/>
    <w:rsid w:val="00DA1B49"/>
    <w:rsid w:val="00DA1FC2"/>
    <w:rsid w:val="00DB3D2A"/>
    <w:rsid w:val="00DB685D"/>
    <w:rsid w:val="00DC0857"/>
    <w:rsid w:val="00DC1814"/>
    <w:rsid w:val="00DC2012"/>
    <w:rsid w:val="00DC305A"/>
    <w:rsid w:val="00DC3B0C"/>
    <w:rsid w:val="00DC669D"/>
    <w:rsid w:val="00DD1171"/>
    <w:rsid w:val="00DD1388"/>
    <w:rsid w:val="00DD23D7"/>
    <w:rsid w:val="00DD2556"/>
    <w:rsid w:val="00DD395D"/>
    <w:rsid w:val="00DD4690"/>
    <w:rsid w:val="00DD56EE"/>
    <w:rsid w:val="00DD7012"/>
    <w:rsid w:val="00DE0190"/>
    <w:rsid w:val="00DE3EAB"/>
    <w:rsid w:val="00DE41D0"/>
    <w:rsid w:val="00DE4B66"/>
    <w:rsid w:val="00DE4D6A"/>
    <w:rsid w:val="00DE61F1"/>
    <w:rsid w:val="00DF1CD8"/>
    <w:rsid w:val="00DF3717"/>
    <w:rsid w:val="00DF699B"/>
    <w:rsid w:val="00E02C5D"/>
    <w:rsid w:val="00E0496E"/>
    <w:rsid w:val="00E04A42"/>
    <w:rsid w:val="00E05195"/>
    <w:rsid w:val="00E06380"/>
    <w:rsid w:val="00E10E9F"/>
    <w:rsid w:val="00E1427B"/>
    <w:rsid w:val="00E15B0A"/>
    <w:rsid w:val="00E205AB"/>
    <w:rsid w:val="00E215F0"/>
    <w:rsid w:val="00E223D6"/>
    <w:rsid w:val="00E22795"/>
    <w:rsid w:val="00E2285E"/>
    <w:rsid w:val="00E27DAE"/>
    <w:rsid w:val="00E30F86"/>
    <w:rsid w:val="00E31C6D"/>
    <w:rsid w:val="00E32748"/>
    <w:rsid w:val="00E36E45"/>
    <w:rsid w:val="00E45702"/>
    <w:rsid w:val="00E51E04"/>
    <w:rsid w:val="00E5675B"/>
    <w:rsid w:val="00E56A73"/>
    <w:rsid w:val="00E57A63"/>
    <w:rsid w:val="00E608D2"/>
    <w:rsid w:val="00E611EF"/>
    <w:rsid w:val="00E62AF8"/>
    <w:rsid w:val="00E6453D"/>
    <w:rsid w:val="00E64FCE"/>
    <w:rsid w:val="00E67DF2"/>
    <w:rsid w:val="00E70B43"/>
    <w:rsid w:val="00E73005"/>
    <w:rsid w:val="00E737F4"/>
    <w:rsid w:val="00E747ED"/>
    <w:rsid w:val="00E80FDA"/>
    <w:rsid w:val="00E82AAA"/>
    <w:rsid w:val="00E83FC0"/>
    <w:rsid w:val="00E8522D"/>
    <w:rsid w:val="00E85F63"/>
    <w:rsid w:val="00E86598"/>
    <w:rsid w:val="00E871B8"/>
    <w:rsid w:val="00E874E5"/>
    <w:rsid w:val="00E87BCD"/>
    <w:rsid w:val="00E903EF"/>
    <w:rsid w:val="00E90B13"/>
    <w:rsid w:val="00E90C19"/>
    <w:rsid w:val="00E95641"/>
    <w:rsid w:val="00E962A9"/>
    <w:rsid w:val="00EA08C6"/>
    <w:rsid w:val="00EA16CF"/>
    <w:rsid w:val="00EA2F98"/>
    <w:rsid w:val="00EB18E9"/>
    <w:rsid w:val="00EB3015"/>
    <w:rsid w:val="00EB3597"/>
    <w:rsid w:val="00EB3B24"/>
    <w:rsid w:val="00EB5E11"/>
    <w:rsid w:val="00EB6664"/>
    <w:rsid w:val="00EC0350"/>
    <w:rsid w:val="00EC2048"/>
    <w:rsid w:val="00EC2D32"/>
    <w:rsid w:val="00EC3A7A"/>
    <w:rsid w:val="00EC3D1B"/>
    <w:rsid w:val="00EC525D"/>
    <w:rsid w:val="00EC6A18"/>
    <w:rsid w:val="00ED23EB"/>
    <w:rsid w:val="00EE449E"/>
    <w:rsid w:val="00EE5175"/>
    <w:rsid w:val="00EF0926"/>
    <w:rsid w:val="00EF1A99"/>
    <w:rsid w:val="00EF2015"/>
    <w:rsid w:val="00EF6237"/>
    <w:rsid w:val="00EF7A6E"/>
    <w:rsid w:val="00EF7B99"/>
    <w:rsid w:val="00F004A9"/>
    <w:rsid w:val="00F00EBE"/>
    <w:rsid w:val="00F0179B"/>
    <w:rsid w:val="00F02D53"/>
    <w:rsid w:val="00F0470D"/>
    <w:rsid w:val="00F05E9A"/>
    <w:rsid w:val="00F10903"/>
    <w:rsid w:val="00F15ED0"/>
    <w:rsid w:val="00F16876"/>
    <w:rsid w:val="00F16E25"/>
    <w:rsid w:val="00F2017B"/>
    <w:rsid w:val="00F21887"/>
    <w:rsid w:val="00F256B3"/>
    <w:rsid w:val="00F25C1D"/>
    <w:rsid w:val="00F26DB2"/>
    <w:rsid w:val="00F274F9"/>
    <w:rsid w:val="00F3079D"/>
    <w:rsid w:val="00F30F39"/>
    <w:rsid w:val="00F34DA1"/>
    <w:rsid w:val="00F3624A"/>
    <w:rsid w:val="00F369C8"/>
    <w:rsid w:val="00F37789"/>
    <w:rsid w:val="00F40AAA"/>
    <w:rsid w:val="00F426EB"/>
    <w:rsid w:val="00F429C1"/>
    <w:rsid w:val="00F51096"/>
    <w:rsid w:val="00F52CF7"/>
    <w:rsid w:val="00F52F3B"/>
    <w:rsid w:val="00F5411E"/>
    <w:rsid w:val="00F566FC"/>
    <w:rsid w:val="00F569C0"/>
    <w:rsid w:val="00F61D07"/>
    <w:rsid w:val="00F62F94"/>
    <w:rsid w:val="00F63FFF"/>
    <w:rsid w:val="00F664B8"/>
    <w:rsid w:val="00F666D3"/>
    <w:rsid w:val="00F676AB"/>
    <w:rsid w:val="00F71539"/>
    <w:rsid w:val="00F7276D"/>
    <w:rsid w:val="00F741EB"/>
    <w:rsid w:val="00F77799"/>
    <w:rsid w:val="00F815F3"/>
    <w:rsid w:val="00F82220"/>
    <w:rsid w:val="00F84A05"/>
    <w:rsid w:val="00F8607F"/>
    <w:rsid w:val="00F9041E"/>
    <w:rsid w:val="00F95175"/>
    <w:rsid w:val="00F96A63"/>
    <w:rsid w:val="00FA31AD"/>
    <w:rsid w:val="00FA3486"/>
    <w:rsid w:val="00FA3D28"/>
    <w:rsid w:val="00FA5965"/>
    <w:rsid w:val="00FA5B52"/>
    <w:rsid w:val="00FA7019"/>
    <w:rsid w:val="00FB00F9"/>
    <w:rsid w:val="00FB2D8E"/>
    <w:rsid w:val="00FB5542"/>
    <w:rsid w:val="00FB677F"/>
    <w:rsid w:val="00FB69AC"/>
    <w:rsid w:val="00FC1926"/>
    <w:rsid w:val="00FC383F"/>
    <w:rsid w:val="00FC3DFC"/>
    <w:rsid w:val="00FC41C3"/>
    <w:rsid w:val="00FC5AA8"/>
    <w:rsid w:val="00FD7376"/>
    <w:rsid w:val="00FE140D"/>
    <w:rsid w:val="00FE20C1"/>
    <w:rsid w:val="00FE726B"/>
    <w:rsid w:val="00FE7411"/>
    <w:rsid w:val="00FF0474"/>
    <w:rsid w:val="00FF2C4A"/>
    <w:rsid w:val="00FF2C51"/>
    <w:rsid w:val="00FF35EF"/>
    <w:rsid w:val="00FF6605"/>
    <w:rsid w:val="00FF7513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CD513B"/>
  <w15:docId w15:val="{FB94A7E8-37CA-4F59-8965-7E787AD9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37789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A271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2">
    <w:name w:val="heading 2"/>
    <w:basedOn w:val="prastasis"/>
    <w:next w:val="prastasis"/>
    <w:link w:val="Antrat2Diagrama"/>
    <w:unhideWhenUsed/>
    <w:qFormat/>
    <w:rsid w:val="00AC13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A271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5120C7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130B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ntrat2Diagrama">
    <w:name w:val="Antraštė 2 Diagrama"/>
    <w:link w:val="Antrat2"/>
    <w:rsid w:val="00AC139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raopastraipa">
    <w:name w:val="List Paragraph"/>
    <w:basedOn w:val="prastasis"/>
    <w:uiPriority w:val="34"/>
    <w:qFormat/>
    <w:rsid w:val="00D852B9"/>
    <w:pPr>
      <w:ind w:left="1296"/>
    </w:pPr>
  </w:style>
  <w:style w:type="table" w:styleId="Lentelstinklelis">
    <w:name w:val="Table Grid"/>
    <w:basedOn w:val="prastojilentel"/>
    <w:rsid w:val="00416B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unhideWhenUsed/>
    <w:rsid w:val="00EC6A18"/>
    <w:pPr>
      <w:spacing w:before="100" w:beforeAutospacing="1" w:after="100" w:afterAutospacing="1"/>
    </w:pPr>
  </w:style>
  <w:style w:type="character" w:styleId="Hipersaitas">
    <w:name w:val="Hyperlink"/>
    <w:basedOn w:val="Numatytasispastraiposriftas"/>
    <w:uiPriority w:val="99"/>
    <w:unhideWhenUsed/>
    <w:rsid w:val="00EC6A18"/>
    <w:rPr>
      <w:color w:val="0000FF"/>
      <w:u w:val="single"/>
    </w:rPr>
  </w:style>
  <w:style w:type="character" w:styleId="Komentaronuoroda">
    <w:name w:val="annotation reference"/>
    <w:basedOn w:val="Numatytasispastraiposriftas"/>
    <w:uiPriority w:val="99"/>
    <w:rsid w:val="00B523D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rsid w:val="00B523D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B523D4"/>
  </w:style>
  <w:style w:type="paragraph" w:styleId="Komentarotema">
    <w:name w:val="annotation subject"/>
    <w:basedOn w:val="Komentarotekstas"/>
    <w:next w:val="Komentarotekstas"/>
    <w:link w:val="KomentarotemaDiagrama"/>
    <w:rsid w:val="00B523D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B523D4"/>
    <w:rPr>
      <w:b/>
      <w:bCs/>
    </w:rPr>
  </w:style>
  <w:style w:type="paragraph" w:customStyle="1" w:styleId="Char">
    <w:name w:val="Char"/>
    <w:basedOn w:val="prastasis"/>
    <w:rsid w:val="000156B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rsid w:val="000156B3"/>
    <w:pPr>
      <w:jc w:val="both"/>
    </w:pPr>
    <w:rPr>
      <w:szCs w:val="20"/>
      <w:lang w:eastAsia="zh-CN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156B3"/>
    <w:rPr>
      <w:sz w:val="24"/>
      <w:lang w:eastAsia="zh-CN"/>
    </w:rPr>
  </w:style>
  <w:style w:type="paragraph" w:styleId="Pagrindiniotekstotrauka2">
    <w:name w:val="Body Text Indent 2"/>
    <w:basedOn w:val="prastasis"/>
    <w:link w:val="Pagrindiniotekstotrauka2Diagrama"/>
    <w:rsid w:val="00C06519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C06519"/>
    <w:rPr>
      <w:sz w:val="24"/>
      <w:szCs w:val="24"/>
    </w:rPr>
  </w:style>
  <w:style w:type="paragraph" w:styleId="Pagrindiniotekstotrauka3">
    <w:name w:val="Body Text Indent 3"/>
    <w:basedOn w:val="prastasis"/>
    <w:link w:val="Pagrindiniotekstotrauka3Diagrama"/>
    <w:unhideWhenUsed/>
    <w:rsid w:val="00C06519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C06519"/>
    <w:rPr>
      <w:sz w:val="16"/>
      <w:szCs w:val="16"/>
    </w:rPr>
  </w:style>
  <w:style w:type="paragraph" w:styleId="Pavadinimas">
    <w:name w:val="Title"/>
    <w:basedOn w:val="prastasis"/>
    <w:link w:val="PavadinimasDiagrama"/>
    <w:qFormat/>
    <w:rsid w:val="008C2C4D"/>
    <w:pPr>
      <w:jc w:val="center"/>
    </w:pPr>
    <w:rPr>
      <w:b/>
      <w:caps/>
      <w:szCs w:val="20"/>
    </w:rPr>
  </w:style>
  <w:style w:type="character" w:customStyle="1" w:styleId="PavadinimasDiagrama">
    <w:name w:val="Pavadinimas Diagrama"/>
    <w:basedOn w:val="Numatytasispastraiposriftas"/>
    <w:link w:val="Pavadinimas"/>
    <w:rsid w:val="008C2C4D"/>
    <w:rPr>
      <w:b/>
      <w:caps/>
      <w:sz w:val="24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AB1CB3"/>
    <w:pPr>
      <w:spacing w:after="120"/>
      <w:ind w:left="283"/>
    </w:pPr>
    <w:rPr>
      <w:lang w:eastAsia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AB1CB3"/>
    <w:rPr>
      <w:sz w:val="24"/>
      <w:szCs w:val="24"/>
      <w:lang w:eastAsia="en-US"/>
    </w:rPr>
  </w:style>
  <w:style w:type="paragraph" w:customStyle="1" w:styleId="bodytext">
    <w:name w:val="bodytext"/>
    <w:basedOn w:val="prastasis"/>
    <w:rsid w:val="006C5D34"/>
    <w:pPr>
      <w:spacing w:before="100" w:beforeAutospacing="1" w:after="100" w:afterAutospacing="1"/>
    </w:pPr>
  </w:style>
  <w:style w:type="character" w:customStyle="1" w:styleId="Antrat1Diagrama">
    <w:name w:val="Antraštė 1 Diagrama"/>
    <w:basedOn w:val="Numatytasispastraiposriftas"/>
    <w:link w:val="Antrat1"/>
    <w:rsid w:val="00A271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semiHidden/>
    <w:rsid w:val="00A271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apple-converted-space">
    <w:name w:val="apple-converted-space"/>
    <w:basedOn w:val="Numatytasispastraiposriftas"/>
    <w:rsid w:val="00203785"/>
  </w:style>
  <w:style w:type="paragraph" w:customStyle="1" w:styleId="a">
    <w:basedOn w:val="prastasis"/>
    <w:next w:val="prastasiniatinklio"/>
    <w:link w:val="prastasistinklapisDiagrama"/>
    <w:rsid w:val="00316CAF"/>
    <w:pPr>
      <w:spacing w:after="100" w:afterAutospacing="1"/>
    </w:pPr>
  </w:style>
  <w:style w:type="character" w:customStyle="1" w:styleId="prastasistinklapisDiagrama">
    <w:name w:val="Įprastasis (tinklapis) Diagrama"/>
    <w:link w:val="a"/>
    <w:rsid w:val="00316CAF"/>
    <w:rPr>
      <w:sz w:val="24"/>
      <w:szCs w:val="24"/>
    </w:rPr>
  </w:style>
  <w:style w:type="paragraph" w:styleId="Pagrindinistekstas2">
    <w:name w:val="Body Text 2"/>
    <w:basedOn w:val="prastasis"/>
    <w:link w:val="Pagrindinistekstas2Diagrama"/>
    <w:uiPriority w:val="99"/>
    <w:rsid w:val="001A107A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1A107A"/>
    <w:rPr>
      <w:sz w:val="24"/>
      <w:szCs w:val="24"/>
    </w:rPr>
  </w:style>
  <w:style w:type="character" w:customStyle="1" w:styleId="st">
    <w:name w:val="st"/>
    <w:basedOn w:val="Numatytasispastraiposriftas"/>
    <w:rsid w:val="00C60723"/>
  </w:style>
  <w:style w:type="paragraph" w:customStyle="1" w:styleId="DiagramaDiagrama10">
    <w:name w:val="Diagrama Diagrama1"/>
    <w:basedOn w:val="prastasis"/>
    <w:rsid w:val="006474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ipersaitas1">
    <w:name w:val="Hipersaitas1"/>
    <w:rsid w:val="009F2DD4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62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56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5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1827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4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4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90D77-985F-4BE9-A271-13FC30E9A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4255</Characters>
  <Application>Microsoft Office Word</Application>
  <DocSecurity>4</DocSecurity>
  <Lines>35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Valdyba</Company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E.Rupeikaite</dc:creator>
  <cp:lastModifiedBy>Virginija Palaimiene</cp:lastModifiedBy>
  <cp:revision>2</cp:revision>
  <cp:lastPrinted>2018-07-03T11:49:00Z</cp:lastPrinted>
  <dcterms:created xsi:type="dcterms:W3CDTF">2018-07-12T05:54:00Z</dcterms:created>
  <dcterms:modified xsi:type="dcterms:W3CDTF">2018-07-12T05:54:00Z</dcterms:modified>
</cp:coreProperties>
</file>