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rsidR="00446AC7" w:rsidRDefault="00446AC7" w:rsidP="003077A5">
      <w:pPr>
        <w:keepNext/>
        <w:jc w:val="center"/>
        <w:outlineLvl w:val="1"/>
        <w:rPr>
          <w:b/>
        </w:rPr>
      </w:pPr>
    </w:p>
    <w:p w:rsidR="00446AC7" w:rsidRPr="00CB7939" w:rsidRDefault="00446AC7" w:rsidP="003077A5">
      <w:pPr>
        <w:keepNext/>
        <w:jc w:val="center"/>
        <w:outlineLvl w:val="1"/>
        <w:rPr>
          <w:b/>
        </w:rPr>
      </w:pPr>
      <w:r w:rsidRPr="00CB7939">
        <w:rPr>
          <w:b/>
        </w:rPr>
        <w:t>SPRENDIMAS</w:t>
      </w:r>
    </w:p>
    <w:p w:rsidR="00446AC7" w:rsidRPr="001D3C7E" w:rsidRDefault="00446AC7" w:rsidP="003077A5">
      <w:pPr>
        <w:jc w:val="center"/>
      </w:pPr>
      <w:r w:rsidRPr="001D3C7E">
        <w:rPr>
          <w:b/>
          <w:caps/>
        </w:rPr>
        <w:t xml:space="preserve">DĖL </w:t>
      </w:r>
      <w:r w:rsidR="00680236" w:rsidRPr="00C62A12">
        <w:rPr>
          <w:b/>
        </w:rPr>
        <w:t>KLAIPĖDOS MIESTO SAVIVALDYBĖS TARYBOS 201</w:t>
      </w:r>
      <w:r w:rsidR="00680236">
        <w:rPr>
          <w:b/>
        </w:rPr>
        <w:t>8</w:t>
      </w:r>
      <w:r w:rsidR="00680236" w:rsidRPr="00C62A12">
        <w:rPr>
          <w:b/>
        </w:rPr>
        <w:t xml:space="preserve"> M. VASARIO 2</w:t>
      </w:r>
      <w:r w:rsidR="00680236">
        <w:rPr>
          <w:b/>
        </w:rPr>
        <w:t>1</w:t>
      </w:r>
      <w:r w:rsidR="00680236" w:rsidRPr="00C62A12">
        <w:rPr>
          <w:b/>
        </w:rPr>
        <w:t xml:space="preserve"> D. SPRENDIMO NR. T2-2</w:t>
      </w:r>
      <w:r w:rsidR="00680236">
        <w:rPr>
          <w:b/>
        </w:rPr>
        <w:t>1</w:t>
      </w:r>
      <w:r w:rsidR="00680236" w:rsidRPr="00C62A12">
        <w:rPr>
          <w:b/>
        </w:rPr>
        <w:t xml:space="preserve"> „DĖL KLAIPĖDOS MIESTO SAVIVALDYBĖS 201</w:t>
      </w:r>
      <w:r w:rsidR="00680236">
        <w:rPr>
          <w:b/>
        </w:rPr>
        <w:t>8</w:t>
      </w:r>
      <w:r w:rsidR="00680236" w:rsidRPr="00C62A12">
        <w:rPr>
          <w:b/>
        </w:rPr>
        <w:t xml:space="preserve"> METŲ BIUDŽETO PATVIRTINIMO“ PAKEITIMO</w:t>
      </w:r>
    </w:p>
    <w:p w:rsidR="00446AC7" w:rsidRDefault="00446AC7" w:rsidP="003077A5">
      <w:pPr>
        <w:jc w:val="center"/>
      </w:pPr>
    </w:p>
    <w:bookmarkStart w:id="1" w:name="registravimoDataIlga"/>
    <w:p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liepos 12 d.</w:t>
      </w:r>
      <w:r>
        <w:rPr>
          <w:noProof/>
        </w:rPr>
        <w:fldChar w:fldCharType="end"/>
      </w:r>
      <w:bookmarkEnd w:id="1"/>
      <w:r>
        <w:rPr>
          <w:noProof/>
        </w:rPr>
        <w:t xml:space="preserve"> </w:t>
      </w:r>
      <w:r w:rsidRPr="003C09F9">
        <w:t>Nr.</w:t>
      </w:r>
      <w:r>
        <w:t xml:space="preserve"> </w:t>
      </w:r>
      <w:bookmarkStart w:id="2" w:name="registravimoNr"/>
      <w:r w:rsidR="00E32339">
        <w:t>T1-168</w:t>
      </w:r>
      <w:bookmarkEnd w:id="2"/>
    </w:p>
    <w:p w:rsidR="00AC62F1" w:rsidRDefault="00AC62F1" w:rsidP="00AC62F1">
      <w:pPr>
        <w:tabs>
          <w:tab w:val="left" w:pos="5070"/>
          <w:tab w:val="left" w:pos="5366"/>
          <w:tab w:val="left" w:pos="6771"/>
          <w:tab w:val="left" w:pos="7363"/>
        </w:tabs>
        <w:jc w:val="center"/>
      </w:pPr>
      <w:r w:rsidRPr="001456CE">
        <w:t>Klaipėda</w:t>
      </w:r>
    </w:p>
    <w:p w:rsidR="00446AC7" w:rsidRPr="00062FFE" w:rsidRDefault="00446AC7" w:rsidP="003077A5">
      <w:pPr>
        <w:jc w:val="center"/>
      </w:pPr>
    </w:p>
    <w:p w:rsidR="00446AC7" w:rsidRDefault="00446AC7" w:rsidP="003077A5">
      <w:pPr>
        <w:jc w:val="center"/>
      </w:pPr>
    </w:p>
    <w:p w:rsidR="00680236" w:rsidRPr="00602D56" w:rsidRDefault="00680236" w:rsidP="00680236">
      <w:pPr>
        <w:ind w:firstLine="720"/>
        <w:jc w:val="both"/>
      </w:pPr>
      <w:r w:rsidRPr="00602D56">
        <w:t xml:space="preserve">Vadovaudamasi Lietuvos Respublikos vietos savivaldos įstatymo 16 straipsnio 2 dalies 15 ir 18 straipsnio 1 dalimi, Klaipėdos miesto savivaldybės taryba </w:t>
      </w:r>
      <w:r w:rsidRPr="00602D56">
        <w:rPr>
          <w:spacing w:val="60"/>
        </w:rPr>
        <w:t>nusprendži</w:t>
      </w:r>
      <w:r w:rsidRPr="00602D56">
        <w:t>a:</w:t>
      </w:r>
    </w:p>
    <w:p w:rsidR="00680236" w:rsidRPr="0070584E" w:rsidRDefault="00680236" w:rsidP="00680236">
      <w:pPr>
        <w:ind w:firstLine="720"/>
        <w:jc w:val="both"/>
      </w:pPr>
      <w:r w:rsidRPr="0070584E">
        <w:t>1. Pakeisti Klaipėdos miesto savivaldybės tarybos 201</w:t>
      </w:r>
      <w:r w:rsidR="0070584E" w:rsidRPr="0070584E">
        <w:t>8</w:t>
      </w:r>
      <w:r w:rsidRPr="0070584E">
        <w:t xml:space="preserve"> m. vasario 2</w:t>
      </w:r>
      <w:r w:rsidR="0070584E" w:rsidRPr="0070584E">
        <w:t>1</w:t>
      </w:r>
      <w:r w:rsidRPr="0070584E">
        <w:t xml:space="preserve"> d. sprendimą Nr. T2</w:t>
      </w:r>
      <w:r w:rsidRPr="0070584E">
        <w:noBreakHyphen/>
        <w:t>2</w:t>
      </w:r>
      <w:r w:rsidR="0070584E" w:rsidRPr="0070584E">
        <w:t>1</w:t>
      </w:r>
      <w:r w:rsidRPr="0070584E">
        <w:t xml:space="preserve"> „Dėl Klaipėdos miesto savivaldybės 201</w:t>
      </w:r>
      <w:r w:rsidR="0070584E" w:rsidRPr="0070584E">
        <w:t>8</w:t>
      </w:r>
      <w:r w:rsidRPr="0070584E">
        <w:t xml:space="preserve"> metų biudžeto patvirtinimo“:</w:t>
      </w:r>
    </w:p>
    <w:p w:rsidR="00680236" w:rsidRPr="002B6192" w:rsidRDefault="00680236" w:rsidP="00680236">
      <w:pPr>
        <w:ind w:firstLine="720"/>
        <w:jc w:val="both"/>
      </w:pPr>
      <w:r w:rsidRPr="002B6192">
        <w:t>1.1. pakeisti 1 punktą ir jį išdėstyti taip:</w:t>
      </w:r>
    </w:p>
    <w:p w:rsidR="00680236" w:rsidRPr="002B6192" w:rsidRDefault="00680236" w:rsidP="00680236">
      <w:pPr>
        <w:ind w:firstLine="720"/>
        <w:jc w:val="both"/>
        <w:rPr>
          <w:lang w:eastAsia="lt-LT"/>
        </w:rPr>
      </w:pPr>
      <w:r w:rsidRPr="002B6192">
        <w:rPr>
          <w:lang w:eastAsia="lt-LT"/>
        </w:rPr>
        <w:t>„1. </w:t>
      </w:r>
      <w:r w:rsidR="00F01BC0" w:rsidRPr="002B6192">
        <w:rPr>
          <w:lang w:eastAsia="lt-LT"/>
        </w:rPr>
        <w:t xml:space="preserve">Patvirtinti Klaipėdos miesto savivaldybės 2018 metų biudžetą – 174305,6 tūkst. eurų prognozuojamų pajamų, 174305,6 tūkst. eurų asignavimų, iš jų – 57716,8 tūkst. eurų asignavimų iš specialios tikslinės dotacijos valstybinėms (valstybės perduotoms savivaldybėms) funkcijoms atlikti, mokymo reikmėms finansuoti, savivaldybėms perduotoms įstaigoms išlaikyti, savivaldybių mokykloms (klasėms), turinčioms specialiųjų ugdymosi poreikio mokinių, finansuoti, </w:t>
      </w:r>
      <w:r w:rsidR="00F01BC0" w:rsidRPr="002B6192">
        <w:t>i</w:t>
      </w:r>
      <w:r w:rsidR="00F01BC0" w:rsidRPr="002B6192">
        <w:rPr>
          <w:lang w:eastAsia="lt-LT"/>
        </w:rPr>
        <w:t>lgalaikiam materialiajam ir nematerialiajam turtui įsigyti, vietinės reikšmės keliams (gatvėms) tiesti, rekonstruoti, taisyti (remontuoti), prižiūrėti ir saugaus eismo sąlygoms užtikrinti, dotacijos krantotvarkos programos priemonėms įgyvendinti, išlaidoms, susijusioms su pedagoginių darbuotojų skaičiaus optimizavimu, apmokėti, Europos Sąjungos finansinės paramos ir bendrojo finansavimo lėšų projektams finansuoti (1 ir 2 priedas)</w:t>
      </w:r>
      <w:r w:rsidRPr="002B6192">
        <w:rPr>
          <w:lang w:eastAsia="lt-LT"/>
        </w:rPr>
        <w:t xml:space="preserve">.“; </w:t>
      </w:r>
    </w:p>
    <w:p w:rsidR="00680236" w:rsidRPr="002B6192" w:rsidRDefault="00680236" w:rsidP="00680236">
      <w:pPr>
        <w:ind w:firstLine="720"/>
        <w:jc w:val="both"/>
      </w:pPr>
      <w:r w:rsidRPr="002B6192">
        <w:rPr>
          <w:lang w:eastAsia="lt-LT"/>
        </w:rPr>
        <w:t>1.2. </w:t>
      </w:r>
      <w:r w:rsidRPr="002B6192">
        <w:t>pakeisti 2 punktą ir jį išdėstyti taip:</w:t>
      </w:r>
    </w:p>
    <w:p w:rsidR="00680236" w:rsidRPr="002B6192" w:rsidRDefault="00680236" w:rsidP="00680236">
      <w:pPr>
        <w:ind w:firstLine="720"/>
        <w:jc w:val="both"/>
        <w:rPr>
          <w:lang w:eastAsia="lt-LT"/>
        </w:rPr>
      </w:pPr>
      <w:r w:rsidRPr="002B6192">
        <w:rPr>
          <w:lang w:eastAsia="lt-LT"/>
        </w:rPr>
        <w:t>„2. </w:t>
      </w:r>
      <w:r w:rsidR="00F01BC0" w:rsidRPr="002B6192">
        <w:rPr>
          <w:lang w:eastAsia="lt-LT"/>
        </w:rPr>
        <w:t>Patvirtinti savivaldybės biudžeto asignavimus išlaidoms – 142575,7 tūkst. eurų, iš jų: darbo užmokesčiui – 64</w:t>
      </w:r>
      <w:r w:rsidR="00233F5A">
        <w:rPr>
          <w:lang w:eastAsia="lt-LT"/>
        </w:rPr>
        <w:t>300,1</w:t>
      </w:r>
      <w:r w:rsidR="00F01BC0" w:rsidRPr="002B6192">
        <w:rPr>
          <w:lang w:eastAsia="lt-LT"/>
        </w:rPr>
        <w:t xml:space="preserve"> tūkst. eurų ir turtui įsigyti – 31729,9 tūkst. eurų.</w:t>
      </w:r>
      <w:r w:rsidRPr="002B6192">
        <w:rPr>
          <w:lang w:eastAsia="lt-LT"/>
        </w:rPr>
        <w:t>“;</w:t>
      </w:r>
    </w:p>
    <w:p w:rsidR="00680236" w:rsidRPr="002B6192" w:rsidRDefault="00680236" w:rsidP="00680236">
      <w:pPr>
        <w:ind w:firstLine="720"/>
        <w:jc w:val="both"/>
      </w:pPr>
      <w:r w:rsidRPr="002B6192">
        <w:rPr>
          <w:lang w:eastAsia="lt-LT"/>
        </w:rPr>
        <w:t xml:space="preserve">1.3. </w:t>
      </w:r>
      <w:r w:rsidRPr="002B6192">
        <w:t>pakeisti 3 punktą ir jį išdėstyti taip:</w:t>
      </w:r>
    </w:p>
    <w:p w:rsidR="00680236" w:rsidRPr="002B6192" w:rsidRDefault="00680236" w:rsidP="00680236">
      <w:pPr>
        <w:ind w:firstLine="720"/>
        <w:jc w:val="both"/>
        <w:rPr>
          <w:lang w:eastAsia="lt-LT"/>
        </w:rPr>
      </w:pPr>
      <w:r w:rsidRPr="002B6192">
        <w:rPr>
          <w:lang w:eastAsia="lt-LT"/>
        </w:rPr>
        <w:t>„3. </w:t>
      </w:r>
      <w:r w:rsidR="00F01BC0" w:rsidRPr="002B6192">
        <w:rPr>
          <w:lang w:eastAsia="lt-LT"/>
        </w:rPr>
        <w:t>Patvirtinti 20974,4 tūkst. eurų asignavimų (iš jų 2904,2 tūkst. eurų paskoloms grąžinti) iš apyvartinių lėšų 2018 m. sausio 1 d. likučio, iš jų: išlaidoms – 7536,0 tūkst. eurų, darbo užmokesčiui – 242,5 tūkst. eurų ir turtui įsigyti – 13438,4 tūkst. eurų (3 priedas).</w:t>
      </w:r>
      <w:r w:rsidRPr="002B6192">
        <w:rPr>
          <w:lang w:eastAsia="lt-LT"/>
        </w:rPr>
        <w:t>“;</w:t>
      </w:r>
    </w:p>
    <w:p w:rsidR="00680236" w:rsidRPr="002B6192" w:rsidRDefault="00680236" w:rsidP="00680236">
      <w:pPr>
        <w:ind w:firstLine="720"/>
        <w:jc w:val="both"/>
      </w:pPr>
      <w:r w:rsidRPr="002B6192">
        <w:t>1.</w:t>
      </w:r>
      <w:r w:rsidR="0070584E" w:rsidRPr="002B6192">
        <w:t>4</w:t>
      </w:r>
      <w:r w:rsidRPr="002B6192">
        <w:t>. pakeisti 1 priedą ir jį išdėstyti nauja redakcija (pridedama);</w:t>
      </w:r>
    </w:p>
    <w:p w:rsidR="00680236" w:rsidRPr="002B6192" w:rsidRDefault="00680236" w:rsidP="00680236">
      <w:pPr>
        <w:ind w:firstLine="720"/>
        <w:jc w:val="both"/>
      </w:pPr>
      <w:r w:rsidRPr="002B6192">
        <w:t>1.</w:t>
      </w:r>
      <w:r w:rsidR="0070584E" w:rsidRPr="002B6192">
        <w:t>5</w:t>
      </w:r>
      <w:r w:rsidRPr="002B6192">
        <w:t>. pakeisti 2 priedą ir jį išdėstyti nauja redakcija (pridedama);</w:t>
      </w:r>
    </w:p>
    <w:p w:rsidR="00680236" w:rsidRPr="002B6192" w:rsidRDefault="00680236" w:rsidP="00680236">
      <w:pPr>
        <w:ind w:firstLine="720"/>
        <w:jc w:val="both"/>
      </w:pPr>
      <w:r w:rsidRPr="002B6192">
        <w:t>1.</w:t>
      </w:r>
      <w:r w:rsidR="0070584E" w:rsidRPr="002B6192">
        <w:t>6</w:t>
      </w:r>
      <w:r w:rsidRPr="002B6192">
        <w:t>. pakeisti 3 priedą ir jį išdėstyti nauja redakcija (pridedama)</w:t>
      </w:r>
      <w:r w:rsidR="0070584E" w:rsidRPr="002B6192">
        <w:t>.</w:t>
      </w:r>
    </w:p>
    <w:p w:rsidR="00680236" w:rsidRPr="002B6192" w:rsidRDefault="00680236" w:rsidP="00680236">
      <w:pPr>
        <w:tabs>
          <w:tab w:val="left" w:pos="912"/>
        </w:tabs>
        <w:ind w:firstLine="709"/>
        <w:jc w:val="both"/>
      </w:pPr>
      <w:r w:rsidRPr="002B6192">
        <w:t>2. Skelbti šį sprendimą Klaipėdos miesto savivaldybės interneto svetainėje.</w:t>
      </w:r>
    </w:p>
    <w:p w:rsidR="00680236" w:rsidRPr="002B6192" w:rsidRDefault="00680236" w:rsidP="00680236">
      <w:pPr>
        <w:jc w:val="both"/>
      </w:pPr>
    </w:p>
    <w:p w:rsidR="00EB4B96" w:rsidRDefault="00EB4B96" w:rsidP="003077A5">
      <w:pPr>
        <w:jc w:val="both"/>
      </w:pPr>
    </w:p>
    <w:tbl>
      <w:tblPr>
        <w:tblW w:w="0" w:type="auto"/>
        <w:tblLook w:val="04A0" w:firstRow="1" w:lastRow="0" w:firstColumn="1" w:lastColumn="0" w:noHBand="0" w:noVBand="1"/>
      </w:tblPr>
      <w:tblGrid>
        <w:gridCol w:w="6493"/>
        <w:gridCol w:w="3145"/>
      </w:tblGrid>
      <w:tr w:rsidR="00181E3E" w:rsidTr="00165FB0">
        <w:tc>
          <w:tcPr>
            <w:tcW w:w="6629" w:type="dxa"/>
            <w:shd w:val="clear" w:color="auto" w:fill="auto"/>
          </w:tcPr>
          <w:p w:rsidR="00BB15A1" w:rsidRDefault="00BB15A1" w:rsidP="00BB15A1">
            <w:r w:rsidRPr="00D50F7E">
              <w:t xml:space="preserve">Savivaldybės meras </w:t>
            </w:r>
          </w:p>
        </w:tc>
        <w:tc>
          <w:tcPr>
            <w:tcW w:w="3225" w:type="dxa"/>
            <w:shd w:val="clear" w:color="auto" w:fill="auto"/>
          </w:tcPr>
          <w:p w:rsidR="00BB15A1" w:rsidRDefault="00BB15A1" w:rsidP="00181E3E">
            <w:pPr>
              <w:jc w:val="right"/>
            </w:pPr>
          </w:p>
        </w:tc>
      </w:tr>
    </w:tbl>
    <w:p w:rsidR="00446AC7" w:rsidRDefault="00446AC7" w:rsidP="003077A5">
      <w:pPr>
        <w:jc w:val="both"/>
      </w:pPr>
    </w:p>
    <w:p w:rsidR="00446AC7" w:rsidRPr="00D50F7E" w:rsidRDefault="00446AC7" w:rsidP="003077A5">
      <w:pPr>
        <w:jc w:val="both"/>
      </w:pPr>
    </w:p>
    <w:tbl>
      <w:tblPr>
        <w:tblW w:w="0" w:type="auto"/>
        <w:tblLook w:val="04A0" w:firstRow="1" w:lastRow="0" w:firstColumn="1" w:lastColumn="0" w:noHBand="0" w:noVBand="1"/>
      </w:tblPr>
      <w:tblGrid>
        <w:gridCol w:w="6480"/>
        <w:gridCol w:w="3158"/>
      </w:tblGrid>
      <w:tr w:rsidR="00181E3E" w:rsidTr="00165FB0">
        <w:tc>
          <w:tcPr>
            <w:tcW w:w="6629" w:type="dxa"/>
            <w:shd w:val="clear" w:color="auto" w:fill="auto"/>
          </w:tcPr>
          <w:p w:rsidR="00BB15A1" w:rsidRDefault="00BB15A1" w:rsidP="00680236">
            <w:r>
              <w:t>Teikėja</w:t>
            </w:r>
            <w:r w:rsidR="008F2B7D">
              <w:t>s</w:t>
            </w:r>
            <w:r w:rsidRPr="00D50F7E">
              <w:t xml:space="preserve"> – </w:t>
            </w:r>
            <w:r w:rsidR="00680236" w:rsidRPr="007643AC">
              <w:t>Savivaldybės administracijos direktorius</w:t>
            </w:r>
          </w:p>
        </w:tc>
        <w:tc>
          <w:tcPr>
            <w:tcW w:w="3225" w:type="dxa"/>
            <w:shd w:val="clear" w:color="auto" w:fill="auto"/>
          </w:tcPr>
          <w:p w:rsidR="00BB15A1" w:rsidRDefault="00680236" w:rsidP="00680236">
            <w:pPr>
              <w:jc w:val="right"/>
            </w:pPr>
            <w:r w:rsidRPr="007643AC">
              <w:t>Saulius Budinas</w:t>
            </w:r>
          </w:p>
        </w:tc>
      </w:tr>
    </w:tbl>
    <w:p w:rsidR="00BB15A1" w:rsidRDefault="00BB15A1" w:rsidP="003077A5">
      <w:pPr>
        <w:tabs>
          <w:tab w:val="left" w:pos="7560"/>
        </w:tabs>
        <w:jc w:val="both"/>
      </w:pPr>
    </w:p>
    <w:p w:rsidR="00446AC7" w:rsidRDefault="00446AC7" w:rsidP="003077A5">
      <w:pPr>
        <w:tabs>
          <w:tab w:val="left" w:pos="7560"/>
        </w:tabs>
        <w:jc w:val="both"/>
      </w:pPr>
    </w:p>
    <w:p w:rsidR="008D749C" w:rsidRDefault="008D749C" w:rsidP="003077A5">
      <w:pPr>
        <w:jc w:val="both"/>
      </w:pPr>
    </w:p>
    <w:p w:rsidR="00E52E8C" w:rsidRDefault="00E52E8C" w:rsidP="003077A5">
      <w:pPr>
        <w:jc w:val="both"/>
      </w:pPr>
    </w:p>
    <w:p w:rsidR="001853D9" w:rsidRDefault="001853D9" w:rsidP="001853D9">
      <w:pPr>
        <w:jc w:val="both"/>
      </w:pPr>
      <w:r>
        <w:t>Parengė</w:t>
      </w:r>
    </w:p>
    <w:p w:rsidR="001853D9" w:rsidRDefault="00866CCD" w:rsidP="001853D9">
      <w:pPr>
        <w:jc w:val="both"/>
      </w:pPr>
      <w:r>
        <w:t xml:space="preserve">Finansų skyriaus </w:t>
      </w:r>
      <w:r w:rsidR="002B6192" w:rsidRPr="00EB2B47">
        <w:t xml:space="preserve"> vedėja</w:t>
      </w:r>
      <w:r w:rsidR="002B6192">
        <w:t xml:space="preserve"> </w:t>
      </w:r>
    </w:p>
    <w:p w:rsidR="002B6192" w:rsidRDefault="002B6192" w:rsidP="002B6192">
      <w:pPr>
        <w:jc w:val="both"/>
      </w:pPr>
    </w:p>
    <w:p w:rsidR="002B6192" w:rsidRPr="00EB2B47" w:rsidRDefault="00866CCD" w:rsidP="002B6192">
      <w:pPr>
        <w:jc w:val="both"/>
      </w:pPr>
      <w:r>
        <w:t>Rūta Kambaraitė</w:t>
      </w:r>
      <w:r w:rsidR="002B6192" w:rsidRPr="00EB2B47">
        <w:t xml:space="preserve">, tel. 39 60 </w:t>
      </w:r>
      <w:r>
        <w:t>56</w:t>
      </w:r>
    </w:p>
    <w:p w:rsidR="002B6192" w:rsidRPr="00EB2B47" w:rsidRDefault="002B6192" w:rsidP="002B6192">
      <w:pPr>
        <w:jc w:val="both"/>
      </w:pPr>
      <w:r w:rsidRPr="00EB2B47">
        <w:t>201</w:t>
      </w:r>
      <w:r>
        <w:t>8</w:t>
      </w:r>
      <w:r w:rsidRPr="00EB2B47">
        <w:t>-</w:t>
      </w:r>
      <w:r>
        <w:t>06</w:t>
      </w:r>
      <w:r w:rsidRPr="00EB2B47">
        <w:t>-</w:t>
      </w:r>
      <w:r>
        <w:t>2</w:t>
      </w:r>
      <w:r w:rsidR="00233F5A">
        <w:t>9</w:t>
      </w:r>
    </w:p>
    <w:sectPr w:rsidR="002B6192" w:rsidRPr="00EB2B47" w:rsidSect="009178AE">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226" w:rsidRDefault="00203226">
      <w:r>
        <w:separator/>
      </w:r>
    </w:p>
  </w:endnote>
  <w:endnote w:type="continuationSeparator" w:id="0">
    <w:p w:rsidR="00203226" w:rsidRDefault="0020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226" w:rsidRDefault="00203226">
      <w:r>
        <w:separator/>
      </w:r>
    </w:p>
  </w:footnote>
  <w:footnote w:type="continuationSeparator" w:id="0">
    <w:p w:rsidR="00203226" w:rsidRDefault="00203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233F5A">
      <w:rPr>
        <w:rStyle w:val="Puslapionumeris"/>
        <w:noProof/>
      </w:rPr>
      <w:t>2</w:t>
    </w:r>
    <w:r>
      <w:rPr>
        <w:rStyle w:val="Puslapionumeris"/>
      </w:rPr>
      <w:fldChar w:fldCharType="end"/>
    </w:r>
  </w:p>
  <w:p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9F" w:rsidRPr="00C72E9F" w:rsidRDefault="00C72E9F" w:rsidP="00C72E9F">
    <w:pPr>
      <w:pStyle w:val="Antrats"/>
      <w:jc w:val="right"/>
      <w:rPr>
        <w:b/>
      </w:rPr>
    </w:pPr>
    <w:r w:rsidRPr="00C72E9F">
      <w:rPr>
        <w:b/>
      </w:rPr>
      <w:t>Projektas</w:t>
    </w:r>
  </w:p>
  <w:p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1F1B"/>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3226"/>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3F5A"/>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192"/>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D56"/>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236"/>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84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6CCD"/>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178AE"/>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17A16"/>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16E18"/>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5EDF"/>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2E8C"/>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1BC0"/>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55C27B"/>
  <w15:docId w15:val="{00CBA348-1464-4CB8-B71C-385E9FC3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2210</Characters>
  <Application>Microsoft Office Word</Application>
  <DocSecurity>4</DocSecurity>
  <Lines>18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2018-07-04T12:34:00Z</cp:lastPrinted>
  <dcterms:created xsi:type="dcterms:W3CDTF">2018-07-12T07:05:00Z</dcterms:created>
  <dcterms:modified xsi:type="dcterms:W3CDTF">2018-07-12T07:05:00Z</dcterms:modified>
</cp:coreProperties>
</file>