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4414F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7FA3AA8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45A91965" w14:textId="38390315" w:rsidR="00446AC7" w:rsidRPr="00BE2991" w:rsidRDefault="00BE2991" w:rsidP="003077A5">
      <w:pPr>
        <w:keepNext/>
        <w:jc w:val="center"/>
        <w:outlineLvl w:val="1"/>
        <w:rPr>
          <w:b/>
        </w:rPr>
      </w:pPr>
      <w:r w:rsidRPr="00BE2991">
        <w:rPr>
          <w:b/>
        </w:rPr>
        <w:t>SPRENDIMAS</w:t>
      </w:r>
    </w:p>
    <w:p w14:paraId="636ECF0D" w14:textId="2C4167E9" w:rsidR="00A03CEF" w:rsidRDefault="00BE2991" w:rsidP="00A03CEF">
      <w:pPr>
        <w:jc w:val="center"/>
        <w:rPr>
          <w:b/>
          <w:caps/>
          <w:sz w:val="22"/>
          <w:szCs w:val="22"/>
        </w:rPr>
      </w:pPr>
      <w:r w:rsidRPr="00BE2991">
        <w:rPr>
          <w:b/>
          <w:sz w:val="22"/>
          <w:szCs w:val="22"/>
        </w:rPr>
        <w:t xml:space="preserve">DĖL </w:t>
      </w:r>
      <w:r w:rsidR="00A03CEF">
        <w:rPr>
          <w:b/>
          <w:color w:val="000000"/>
        </w:rPr>
        <w:t>ARCHITEKTŪRINIŲ KONKURSŲ ORGANIZAVIMO</w:t>
      </w:r>
    </w:p>
    <w:p w14:paraId="4C439C33" w14:textId="77777777" w:rsidR="00446AC7" w:rsidRDefault="00446AC7" w:rsidP="003077A5">
      <w:pPr>
        <w:jc w:val="center"/>
      </w:pPr>
    </w:p>
    <w:bookmarkStart w:id="1" w:name="registravimoDataIlga"/>
    <w:p w14:paraId="58CC2160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liepos 17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T1-176</w:t>
      </w:r>
      <w:bookmarkEnd w:id="2"/>
    </w:p>
    <w:p w14:paraId="2A295058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DFC0C19" w14:textId="77777777" w:rsidR="00446AC7" w:rsidRPr="00E95BA6" w:rsidRDefault="00446AC7" w:rsidP="00E95BA6">
      <w:pPr>
        <w:ind w:firstLine="709"/>
      </w:pPr>
    </w:p>
    <w:p w14:paraId="1968E38A" w14:textId="77777777" w:rsidR="00446AC7" w:rsidRPr="00E95BA6" w:rsidRDefault="00446AC7" w:rsidP="00E95BA6">
      <w:pPr>
        <w:ind w:firstLine="709"/>
      </w:pPr>
    </w:p>
    <w:p w14:paraId="67EDF168" w14:textId="77777777" w:rsidR="008438A8" w:rsidRPr="00E95BA6" w:rsidRDefault="008438A8" w:rsidP="00E95BA6">
      <w:pPr>
        <w:tabs>
          <w:tab w:val="left" w:pos="993"/>
        </w:tabs>
        <w:ind w:firstLine="709"/>
        <w:jc w:val="both"/>
      </w:pPr>
      <w:r w:rsidRPr="00E95BA6">
        <w:t xml:space="preserve">Vadovaudamasi Lietuvos Respublikos architektūros įstatymo 13 straipsniu, Klaipėdos miesto savivaldybės taryba </w:t>
      </w:r>
      <w:r w:rsidRPr="00E95BA6">
        <w:rPr>
          <w:spacing w:val="60"/>
        </w:rPr>
        <w:t>nusprendži</w:t>
      </w:r>
      <w:r w:rsidRPr="00E95BA6">
        <w:t>a:</w:t>
      </w:r>
    </w:p>
    <w:p w14:paraId="2E531F8A" w14:textId="77777777" w:rsidR="008438A8" w:rsidRPr="00E95BA6" w:rsidRDefault="008438A8" w:rsidP="00E95BA6">
      <w:pPr>
        <w:tabs>
          <w:tab w:val="left" w:pos="993"/>
        </w:tabs>
        <w:ind w:firstLine="709"/>
        <w:jc w:val="both"/>
        <w:rPr>
          <w:color w:val="000000"/>
        </w:rPr>
      </w:pPr>
      <w:r w:rsidRPr="00E95BA6">
        <w:t xml:space="preserve">1. Nustatyti, kad </w:t>
      </w:r>
      <w:r w:rsidRPr="00E95BA6">
        <w:rPr>
          <w:color w:val="000000"/>
        </w:rPr>
        <w:t>architektūriniu, urbanistiniu, valstybiniu ar viešojo intereso požiūriu reikšmingų objektų planavimo ar projektavimo atvejais turi būti rengiami architektūriniai ar projektų konkursai:</w:t>
      </w:r>
    </w:p>
    <w:p w14:paraId="45EDB52B" w14:textId="77777777" w:rsidR="008438A8" w:rsidRPr="00E95BA6" w:rsidRDefault="008438A8" w:rsidP="00E95BA6">
      <w:pPr>
        <w:tabs>
          <w:tab w:val="left" w:pos="851"/>
          <w:tab w:val="left" w:pos="993"/>
        </w:tabs>
        <w:ind w:firstLine="709"/>
        <w:jc w:val="both"/>
        <w:rPr>
          <w:color w:val="000000"/>
        </w:rPr>
      </w:pPr>
      <w:r w:rsidRPr="00E95BA6">
        <w:rPr>
          <w:color w:val="000000"/>
        </w:rPr>
        <w:t>1.1. valstybės ar savivaldybės biudžeto lėšomis finansuojamiems objektams:</w:t>
      </w:r>
    </w:p>
    <w:p w14:paraId="4B4C09C3" w14:textId="77777777" w:rsidR="008438A8" w:rsidRPr="00E95BA6" w:rsidRDefault="00E95BA6" w:rsidP="00E95BA6">
      <w:pPr>
        <w:tabs>
          <w:tab w:val="left" w:pos="851"/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1.2.1. </w:t>
      </w:r>
      <w:r w:rsidR="008438A8" w:rsidRPr="00E95BA6">
        <w:rPr>
          <w:color w:val="000000"/>
        </w:rPr>
        <w:t>visuomeninės paskirties pastatams nuo 6000 kv. m.;</w:t>
      </w:r>
    </w:p>
    <w:p w14:paraId="3F1F6132" w14:textId="77777777" w:rsidR="008438A8" w:rsidRPr="00E95BA6" w:rsidRDefault="00E95BA6" w:rsidP="00E95BA6">
      <w:pPr>
        <w:tabs>
          <w:tab w:val="left" w:pos="851"/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>1.2.2.</w:t>
      </w:r>
      <w:r w:rsidR="008438A8" w:rsidRPr="00E95BA6">
        <w:rPr>
          <w:color w:val="000000"/>
        </w:rPr>
        <w:t xml:space="preserve"> skverams, parkams, aikštėms;</w:t>
      </w:r>
    </w:p>
    <w:p w14:paraId="31E08F76" w14:textId="77777777" w:rsidR="008438A8" w:rsidRPr="00E95BA6" w:rsidRDefault="008438A8" w:rsidP="00E95BA6">
      <w:pPr>
        <w:tabs>
          <w:tab w:val="left" w:pos="851"/>
          <w:tab w:val="left" w:pos="993"/>
        </w:tabs>
        <w:ind w:firstLine="709"/>
        <w:jc w:val="both"/>
        <w:rPr>
          <w:color w:val="000000"/>
        </w:rPr>
      </w:pPr>
      <w:r w:rsidRPr="00E95BA6">
        <w:rPr>
          <w:color w:val="000000"/>
        </w:rPr>
        <w:t>1.2.3. viadukams ir tiltams;</w:t>
      </w:r>
    </w:p>
    <w:p w14:paraId="0EEC629C" w14:textId="77777777" w:rsidR="008438A8" w:rsidRPr="00E95BA6" w:rsidRDefault="008438A8" w:rsidP="00E95BA6">
      <w:pPr>
        <w:tabs>
          <w:tab w:val="left" w:pos="851"/>
          <w:tab w:val="left" w:pos="993"/>
        </w:tabs>
        <w:ind w:firstLine="709"/>
        <w:jc w:val="both"/>
        <w:rPr>
          <w:color w:val="000000"/>
        </w:rPr>
      </w:pPr>
      <w:r w:rsidRPr="00E95BA6">
        <w:rPr>
          <w:color w:val="000000"/>
        </w:rPr>
        <w:t>1.2. aukštybiniams pastatams;</w:t>
      </w:r>
    </w:p>
    <w:p w14:paraId="1D8FABC1" w14:textId="77777777" w:rsidR="008438A8" w:rsidRPr="00E95BA6" w:rsidRDefault="008438A8" w:rsidP="00E95BA6">
      <w:pPr>
        <w:tabs>
          <w:tab w:val="left" w:pos="851"/>
          <w:tab w:val="left" w:pos="993"/>
        </w:tabs>
        <w:ind w:firstLine="709"/>
        <w:jc w:val="both"/>
        <w:rPr>
          <w:color w:val="000000"/>
        </w:rPr>
      </w:pPr>
      <w:r w:rsidRPr="00E95BA6">
        <w:rPr>
          <w:color w:val="000000"/>
        </w:rPr>
        <w:t>1.3. statiniams teritorijų planavimo dokumentuose numatytais atvejais;</w:t>
      </w:r>
    </w:p>
    <w:p w14:paraId="2BBCBD9E" w14:textId="77777777" w:rsidR="008438A8" w:rsidRPr="00E95BA6" w:rsidRDefault="008438A8" w:rsidP="00E95BA6">
      <w:pPr>
        <w:tabs>
          <w:tab w:val="left" w:pos="851"/>
          <w:tab w:val="left" w:pos="993"/>
        </w:tabs>
        <w:ind w:firstLine="709"/>
        <w:jc w:val="both"/>
        <w:rPr>
          <w:color w:val="000000"/>
        </w:rPr>
      </w:pPr>
      <w:r w:rsidRPr="00E95BA6">
        <w:rPr>
          <w:color w:val="000000"/>
        </w:rPr>
        <w:t>1.4. miesto plėtrai ir savitumo išsaugojimui reikšmingų jo teritorijos dalių erdvinio vystymo urbanistinei idėjai, pateikiamai teritorijos vystymo koncepcijoje, išreikšti, kai valstybės ar savivaldybės institucijų iniciatyva rengiami nauji teritorijų planavimo dokumentai.</w:t>
      </w:r>
    </w:p>
    <w:p w14:paraId="02C31A36" w14:textId="77777777" w:rsidR="008438A8" w:rsidRPr="00E95BA6" w:rsidRDefault="008438A8" w:rsidP="00E95BA6">
      <w:pPr>
        <w:tabs>
          <w:tab w:val="left" w:pos="851"/>
          <w:tab w:val="left" w:pos="993"/>
        </w:tabs>
        <w:ind w:firstLine="709"/>
        <w:jc w:val="both"/>
        <w:rPr>
          <w:color w:val="000000"/>
        </w:rPr>
      </w:pPr>
      <w:r w:rsidRPr="00E95BA6">
        <w:t>2. Nustatyti, kad Klaipėdos miesto savivaldybės tarybos atskiru sprendimu</w:t>
      </w:r>
      <w:r w:rsidRPr="00E95BA6">
        <w:rPr>
          <w:color w:val="000000"/>
        </w:rPr>
        <w:t xml:space="preserve"> architektūriniai ar projektų konkursai gali būti nerengiami planuojant ar projektuojant Klaipėdos miestui ekonominiu, socialiniu ir (ar) kultūriniu aspektu svarbius objektus.</w:t>
      </w:r>
    </w:p>
    <w:p w14:paraId="11D14BDB" w14:textId="77777777" w:rsidR="008438A8" w:rsidRPr="00E95BA6" w:rsidRDefault="00E95BA6" w:rsidP="00E95BA6">
      <w:pPr>
        <w:tabs>
          <w:tab w:val="left" w:pos="851"/>
          <w:tab w:val="left" w:pos="993"/>
        </w:tabs>
        <w:ind w:firstLine="709"/>
        <w:jc w:val="both"/>
      </w:pPr>
      <w:r>
        <w:t>3. </w:t>
      </w:r>
      <w:r w:rsidR="008438A8" w:rsidRPr="00E95BA6">
        <w:t>Nustatyti, kad šis sprendimas įsigalioja 2019 m. sausio 1 d. ir iki šio sprendimo įsigaliojimo pradėtų rengti projektų ar planų procedūros gali būti tęsiamos neatsižvelgiant į šį sprendimą</w:t>
      </w:r>
      <w:r w:rsidR="00624AE7" w:rsidRPr="00E95BA6">
        <w:t>.</w:t>
      </w:r>
    </w:p>
    <w:p w14:paraId="2557D9EB" w14:textId="77777777" w:rsidR="00EB4B96" w:rsidRPr="00E95BA6" w:rsidRDefault="00EB4B96" w:rsidP="00E95BA6">
      <w:pPr>
        <w:ind w:firstLine="709"/>
        <w:jc w:val="both"/>
      </w:pPr>
    </w:p>
    <w:p w14:paraId="364FD02F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RPr="0074726A" w14:paraId="4E74CF0A" w14:textId="77777777" w:rsidTr="00165FB0">
        <w:tc>
          <w:tcPr>
            <w:tcW w:w="6629" w:type="dxa"/>
            <w:shd w:val="clear" w:color="auto" w:fill="auto"/>
          </w:tcPr>
          <w:p w14:paraId="2EF25D50" w14:textId="77777777" w:rsidR="00BB15A1" w:rsidRPr="0074726A" w:rsidRDefault="00BB15A1" w:rsidP="00BB15A1">
            <w:r w:rsidRPr="0074726A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2F28F6B" w14:textId="77777777" w:rsidR="00BB15A1" w:rsidRPr="0074726A" w:rsidRDefault="00BB15A1" w:rsidP="00181E3E">
            <w:pPr>
              <w:jc w:val="right"/>
            </w:pPr>
          </w:p>
        </w:tc>
      </w:tr>
    </w:tbl>
    <w:p w14:paraId="7237A44C" w14:textId="77777777" w:rsidR="00446AC7" w:rsidRPr="0074726A" w:rsidRDefault="00446AC7" w:rsidP="003077A5">
      <w:pPr>
        <w:jc w:val="both"/>
      </w:pPr>
    </w:p>
    <w:p w14:paraId="5BA6E680" w14:textId="77777777" w:rsidR="00446AC7" w:rsidRPr="0074726A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:rsidRPr="0074726A" w14:paraId="189E33D4" w14:textId="77777777" w:rsidTr="00165FB0">
        <w:tc>
          <w:tcPr>
            <w:tcW w:w="6629" w:type="dxa"/>
            <w:shd w:val="clear" w:color="auto" w:fill="auto"/>
          </w:tcPr>
          <w:p w14:paraId="2CE5B61C" w14:textId="77777777" w:rsidR="00BB15A1" w:rsidRPr="0074726A" w:rsidRDefault="00BB15A1" w:rsidP="00DA08A0">
            <w:r w:rsidRPr="0074726A">
              <w:t>Teikėja</w:t>
            </w:r>
            <w:r w:rsidR="008F2B7D" w:rsidRPr="0074726A">
              <w:t>s</w:t>
            </w:r>
            <w:r w:rsidRPr="0074726A">
              <w:t xml:space="preserve"> – </w:t>
            </w:r>
            <w:r w:rsidR="008438A8" w:rsidRPr="0074726A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03882272" w14:textId="77777777" w:rsidR="00BB15A1" w:rsidRPr="0074726A" w:rsidRDefault="008438A8" w:rsidP="00181E3E">
            <w:pPr>
              <w:jc w:val="right"/>
            </w:pPr>
            <w:r w:rsidRPr="0074726A">
              <w:t>Saulius Budinas</w:t>
            </w:r>
          </w:p>
        </w:tc>
      </w:tr>
    </w:tbl>
    <w:p w14:paraId="0836F947" w14:textId="77777777" w:rsidR="00BB15A1" w:rsidRPr="0074726A" w:rsidRDefault="00BB15A1" w:rsidP="003077A5">
      <w:pPr>
        <w:tabs>
          <w:tab w:val="left" w:pos="7560"/>
        </w:tabs>
        <w:jc w:val="both"/>
      </w:pPr>
    </w:p>
    <w:p w14:paraId="4005C12E" w14:textId="77777777" w:rsidR="00446AC7" w:rsidRPr="0074726A" w:rsidRDefault="00446AC7" w:rsidP="003077A5">
      <w:pPr>
        <w:tabs>
          <w:tab w:val="left" w:pos="7560"/>
        </w:tabs>
        <w:jc w:val="both"/>
      </w:pPr>
    </w:p>
    <w:p w14:paraId="37D0D7E1" w14:textId="77777777" w:rsidR="00446AC7" w:rsidRPr="0074726A" w:rsidRDefault="00446AC7" w:rsidP="003077A5">
      <w:pPr>
        <w:tabs>
          <w:tab w:val="left" w:pos="7560"/>
        </w:tabs>
        <w:jc w:val="both"/>
      </w:pPr>
    </w:p>
    <w:p w14:paraId="61F6A83B" w14:textId="77777777" w:rsidR="00446AC7" w:rsidRPr="0074726A" w:rsidRDefault="00446AC7" w:rsidP="003077A5">
      <w:pPr>
        <w:tabs>
          <w:tab w:val="left" w:pos="7560"/>
        </w:tabs>
        <w:jc w:val="both"/>
      </w:pPr>
    </w:p>
    <w:p w14:paraId="4EA0C2F0" w14:textId="77777777" w:rsidR="00446AC7" w:rsidRPr="0074726A" w:rsidRDefault="00446AC7" w:rsidP="003077A5">
      <w:pPr>
        <w:jc w:val="both"/>
      </w:pPr>
    </w:p>
    <w:p w14:paraId="0863536C" w14:textId="77777777" w:rsidR="00EB4B96" w:rsidRPr="0074726A" w:rsidRDefault="00EB4B96" w:rsidP="003077A5">
      <w:pPr>
        <w:jc w:val="both"/>
      </w:pPr>
    </w:p>
    <w:p w14:paraId="65840EBA" w14:textId="77777777" w:rsidR="00EB4B96" w:rsidRPr="0074726A" w:rsidRDefault="00EB4B96" w:rsidP="003077A5">
      <w:pPr>
        <w:jc w:val="both"/>
      </w:pPr>
    </w:p>
    <w:p w14:paraId="1635F421" w14:textId="4D2DCEE6" w:rsidR="00EB4B96" w:rsidRDefault="00EB4B96" w:rsidP="003077A5">
      <w:pPr>
        <w:jc w:val="both"/>
      </w:pPr>
    </w:p>
    <w:p w14:paraId="716737CD" w14:textId="77777777" w:rsidR="001A3A03" w:rsidRPr="0074726A" w:rsidRDefault="001A3A03" w:rsidP="003077A5">
      <w:pPr>
        <w:jc w:val="both"/>
      </w:pPr>
    </w:p>
    <w:p w14:paraId="7EE0D401" w14:textId="77777777" w:rsidR="00EB4B96" w:rsidRPr="0074726A" w:rsidRDefault="00EB4B96" w:rsidP="003077A5">
      <w:pPr>
        <w:jc w:val="both"/>
      </w:pPr>
    </w:p>
    <w:p w14:paraId="57FAFDD5" w14:textId="77777777" w:rsidR="00CF2E0C" w:rsidRDefault="00CF2E0C" w:rsidP="003077A5">
      <w:pPr>
        <w:jc w:val="both"/>
      </w:pPr>
    </w:p>
    <w:p w14:paraId="4565A0FA" w14:textId="77777777" w:rsidR="00BE2991" w:rsidRPr="0074726A" w:rsidRDefault="00BE2991" w:rsidP="003077A5">
      <w:pPr>
        <w:jc w:val="both"/>
      </w:pPr>
    </w:p>
    <w:p w14:paraId="27982572" w14:textId="77777777" w:rsidR="008D749C" w:rsidRPr="0074726A" w:rsidRDefault="008D749C" w:rsidP="003077A5">
      <w:pPr>
        <w:jc w:val="both"/>
      </w:pPr>
    </w:p>
    <w:p w14:paraId="12E1450F" w14:textId="77777777" w:rsidR="001853D9" w:rsidRPr="0074726A" w:rsidRDefault="001853D9" w:rsidP="001853D9">
      <w:pPr>
        <w:jc w:val="both"/>
      </w:pPr>
      <w:r w:rsidRPr="0074726A">
        <w:t>Parengė</w:t>
      </w:r>
    </w:p>
    <w:p w14:paraId="6722FE3A" w14:textId="77777777" w:rsidR="001853D9" w:rsidRPr="0074726A" w:rsidRDefault="00A0592E" w:rsidP="001853D9">
      <w:pPr>
        <w:jc w:val="both"/>
      </w:pPr>
      <w:r w:rsidRPr="0074726A">
        <w:t>Savivaldyb</w:t>
      </w:r>
      <w:r w:rsidR="00624AE7" w:rsidRPr="0074726A">
        <w:t>ė</w:t>
      </w:r>
      <w:r w:rsidRPr="0074726A">
        <w:t>s administracijos direktoriaus pavaduotoja</w:t>
      </w:r>
    </w:p>
    <w:p w14:paraId="447FF699" w14:textId="77777777" w:rsidR="001853D9" w:rsidRPr="0074726A" w:rsidRDefault="00A0592E" w:rsidP="001853D9">
      <w:pPr>
        <w:jc w:val="both"/>
      </w:pPr>
      <w:r w:rsidRPr="0074726A">
        <w:t xml:space="preserve"> </w:t>
      </w:r>
    </w:p>
    <w:p w14:paraId="7C242B43" w14:textId="77777777" w:rsidR="001853D9" w:rsidRPr="0074726A" w:rsidRDefault="00A0592E" w:rsidP="001853D9">
      <w:pPr>
        <w:jc w:val="both"/>
      </w:pPr>
      <w:r w:rsidRPr="0074726A">
        <w:t xml:space="preserve">Elida Mantulova, </w:t>
      </w:r>
      <w:r w:rsidR="001853D9" w:rsidRPr="0074726A">
        <w:t xml:space="preserve">tel. 39 60 </w:t>
      </w:r>
      <w:r w:rsidRPr="0074726A">
        <w:t>32</w:t>
      </w:r>
    </w:p>
    <w:p w14:paraId="129CA7D2" w14:textId="77777777" w:rsidR="00DD6F1A" w:rsidRPr="0074726A" w:rsidRDefault="00A0592E" w:rsidP="001853D9">
      <w:pPr>
        <w:jc w:val="both"/>
      </w:pPr>
      <w:r w:rsidRPr="0074726A">
        <w:t>2018-07-13</w:t>
      </w:r>
    </w:p>
    <w:sectPr w:rsidR="00DD6F1A" w:rsidRPr="0074726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CF28" w14:textId="77777777" w:rsidR="00F42A76" w:rsidRDefault="00F42A76">
      <w:r>
        <w:separator/>
      </w:r>
    </w:p>
  </w:endnote>
  <w:endnote w:type="continuationSeparator" w:id="0">
    <w:p w14:paraId="14EC09F8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B27C6" w14:textId="77777777" w:rsidR="00F42A76" w:rsidRDefault="00F42A76">
      <w:r>
        <w:separator/>
      </w:r>
    </w:p>
  </w:footnote>
  <w:footnote w:type="continuationSeparator" w:id="0">
    <w:p w14:paraId="1C70A38C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36D2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03F68D5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D8BEE" w14:textId="31CEA733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5055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54E01BA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14DA0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27BDFDA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9FD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03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6921"/>
    <w:rsid w:val="00366DF1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0554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4AE7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070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26A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8A8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3CEF"/>
    <w:rsid w:val="00A05395"/>
    <w:rsid w:val="00A0592E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46D0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2991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17C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2E0C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5BA6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47EB6"/>
  <w15:docId w15:val="{E1FA9D02-8A7D-446B-A2B6-281FDEB7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2018-07-17T08:52:00Z</dcterms:created>
  <dcterms:modified xsi:type="dcterms:W3CDTF">2018-07-17T08:52:00Z</dcterms:modified>
</cp:coreProperties>
</file>