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F2617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1F4F15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CDC2852" w14:textId="77777777" w:rsidR="00446AC7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50399B8" w14:textId="77777777" w:rsidR="00446AC7" w:rsidRPr="001D3C7E" w:rsidRDefault="00446AC7" w:rsidP="00CD0C1F">
      <w:pPr>
        <w:jc w:val="center"/>
      </w:pPr>
      <w:r w:rsidRPr="001D3C7E">
        <w:rPr>
          <w:b/>
          <w:caps/>
        </w:rPr>
        <w:t xml:space="preserve">DĖL </w:t>
      </w:r>
      <w:r w:rsidR="00CD0C1F" w:rsidRPr="00900F23">
        <w:rPr>
          <w:rFonts w:eastAsia="Courier New"/>
          <w:b/>
          <w:bCs/>
        </w:rPr>
        <w:t xml:space="preserve">PRITARIMO </w:t>
      </w:r>
      <w:r w:rsidR="00CD0C1F">
        <w:rPr>
          <w:rFonts w:eastAsia="Courier New"/>
          <w:b/>
          <w:bCs/>
        </w:rPr>
        <w:t xml:space="preserve">KLAIPĖDOS MIESTO SAVIVALDYBĖS 2013–2020 METŲ STRATEGINIO PLĖTROS PLANO </w:t>
      </w:r>
      <w:r w:rsidR="00CD0C1F" w:rsidRPr="00900F23">
        <w:rPr>
          <w:rFonts w:eastAsia="Courier New"/>
          <w:b/>
          <w:bCs/>
        </w:rPr>
        <w:t>ĮGYVENDINIMO 201</w:t>
      </w:r>
      <w:r w:rsidR="00CD0C1F">
        <w:rPr>
          <w:rFonts w:eastAsia="Courier New"/>
          <w:b/>
          <w:bCs/>
        </w:rPr>
        <w:t>7 METAIS</w:t>
      </w:r>
      <w:r w:rsidR="00CD0C1F" w:rsidRPr="00900F23">
        <w:rPr>
          <w:rFonts w:eastAsia="Courier New"/>
          <w:b/>
          <w:bCs/>
        </w:rPr>
        <w:t xml:space="preserve"> ATASKAITAI</w:t>
      </w:r>
    </w:p>
    <w:p w14:paraId="562D1011" w14:textId="77777777" w:rsidR="00446AC7" w:rsidRDefault="00446AC7" w:rsidP="003077A5">
      <w:pPr>
        <w:jc w:val="center"/>
      </w:pPr>
    </w:p>
    <w:bookmarkStart w:id="1" w:name="registravimoDataIlga"/>
    <w:p w14:paraId="19CE4F6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rugsėjo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T1-213</w:t>
      </w:r>
      <w:bookmarkEnd w:id="2"/>
    </w:p>
    <w:p w14:paraId="1AC97D49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ED822F3" w14:textId="77777777" w:rsidR="00446AC7" w:rsidRPr="00062FFE" w:rsidRDefault="00446AC7" w:rsidP="003077A5">
      <w:pPr>
        <w:jc w:val="center"/>
      </w:pPr>
    </w:p>
    <w:p w14:paraId="04C19E6C" w14:textId="77777777" w:rsidR="00EC4B25" w:rsidRDefault="00EC4B25" w:rsidP="00EC4B25">
      <w:pPr>
        <w:jc w:val="both"/>
      </w:pPr>
    </w:p>
    <w:p w14:paraId="12E7360E" w14:textId="77777777" w:rsidR="00CD0C1F" w:rsidRPr="00F10CEA" w:rsidRDefault="00CD0C1F" w:rsidP="00CD0C1F">
      <w:pPr>
        <w:ind w:firstLine="720"/>
        <w:jc w:val="both"/>
        <w:rPr>
          <w:b/>
          <w:color w:val="000000"/>
        </w:rPr>
      </w:pPr>
      <w:r w:rsidRPr="00900F23">
        <w:t>Vadovaudamasi</w:t>
      </w:r>
      <w:r>
        <w:t xml:space="preserve"> Lietuvos Respublikos vietos savivaldos įstatymo 16 straipsnio 2 dalies 40 punktu ir</w:t>
      </w:r>
      <w:r w:rsidRPr="00900F23">
        <w:t xml:space="preserve"> Klaipėdos miesto savivaldybės tarybos 20</w:t>
      </w:r>
      <w:r>
        <w:t>13 m.</w:t>
      </w:r>
      <w:r w:rsidRPr="00900F23">
        <w:t xml:space="preserve"> </w:t>
      </w:r>
      <w:r>
        <w:t>liepos</w:t>
      </w:r>
      <w:r w:rsidRPr="00900F23">
        <w:t xml:space="preserve"> 2</w:t>
      </w:r>
      <w:r>
        <w:t>5</w:t>
      </w:r>
      <w:r w:rsidRPr="00900F23">
        <w:t xml:space="preserve"> d. sprendim</w:t>
      </w:r>
      <w:r>
        <w:t>u</w:t>
      </w:r>
      <w:r w:rsidRPr="00900F23">
        <w:t xml:space="preserve"> Nr.</w:t>
      </w:r>
      <w:r>
        <w:t> T2</w:t>
      </w:r>
      <w:r w:rsidRPr="00900F23">
        <w:t>-</w:t>
      </w:r>
      <w:r>
        <w:t>182</w:t>
      </w:r>
      <w:r w:rsidRPr="00900F23">
        <w:t xml:space="preserve"> „</w:t>
      </w:r>
      <w:r>
        <w:rPr>
          <w:color w:val="000000"/>
        </w:rPr>
        <w:t>D</w:t>
      </w:r>
      <w:r w:rsidRPr="00F10CEA">
        <w:rPr>
          <w:color w:val="000000"/>
        </w:rPr>
        <w:t xml:space="preserve">ėl </w:t>
      </w:r>
      <w:r>
        <w:rPr>
          <w:color w:val="000000"/>
        </w:rPr>
        <w:t>K</w:t>
      </w:r>
      <w:r w:rsidRPr="00F10CEA">
        <w:rPr>
          <w:color w:val="000000"/>
        </w:rPr>
        <w:t>laipėdos miesto savivaldybės strateginio plėtros plano įgyvendinimo priežiūros metodikos patvirtinimo</w:t>
      </w:r>
      <w:r>
        <w:t>“</w:t>
      </w:r>
      <w:r w:rsidRPr="00900F23">
        <w:t>, Klaipėdos miesto savivaldybės taryba</w:t>
      </w:r>
      <w:r w:rsidRPr="00900F23">
        <w:rPr>
          <w:spacing w:val="60"/>
        </w:rPr>
        <w:t xml:space="preserve"> nusprendži</w:t>
      </w:r>
      <w:r w:rsidRPr="00900F23">
        <w:t xml:space="preserve">a: </w:t>
      </w:r>
    </w:p>
    <w:p w14:paraId="4B117FFE" w14:textId="77777777" w:rsidR="00CD0C1F" w:rsidRPr="00900F23" w:rsidRDefault="00CD0C1F" w:rsidP="00CD0C1F">
      <w:pPr>
        <w:ind w:firstLine="720"/>
        <w:jc w:val="both"/>
        <w:rPr>
          <w:bCs/>
        </w:rPr>
      </w:pPr>
      <w:r w:rsidRPr="00900F23">
        <w:rPr>
          <w:bCs/>
        </w:rPr>
        <w:t>1.</w:t>
      </w:r>
      <w:r>
        <w:rPr>
          <w:bCs/>
        </w:rPr>
        <w:t> </w:t>
      </w:r>
      <w:r w:rsidRPr="00900F23">
        <w:rPr>
          <w:bCs/>
        </w:rPr>
        <w:t xml:space="preserve">Pritarti </w:t>
      </w:r>
      <w:r>
        <w:rPr>
          <w:bCs/>
        </w:rPr>
        <w:t xml:space="preserve">Klaipėdos miesto savivaldybės 2013–2020 metų </w:t>
      </w:r>
      <w:r w:rsidRPr="00900F23">
        <w:rPr>
          <w:bCs/>
        </w:rPr>
        <w:t xml:space="preserve">strateginio </w:t>
      </w:r>
      <w:r>
        <w:rPr>
          <w:bCs/>
        </w:rPr>
        <w:t xml:space="preserve">plėtros </w:t>
      </w:r>
      <w:r w:rsidRPr="00900F23">
        <w:rPr>
          <w:bCs/>
        </w:rPr>
        <w:t>plano įgyvendinimo 201</w:t>
      </w:r>
      <w:r>
        <w:rPr>
          <w:bCs/>
        </w:rPr>
        <w:t>7 metais</w:t>
      </w:r>
      <w:r w:rsidRPr="00900F23">
        <w:rPr>
          <w:bCs/>
        </w:rPr>
        <w:t xml:space="preserve"> ataskaitai (pridedama).</w:t>
      </w:r>
    </w:p>
    <w:p w14:paraId="796802FE" w14:textId="77777777" w:rsidR="00EB4B96" w:rsidRDefault="00CD0C1F" w:rsidP="00CD0C1F">
      <w:pPr>
        <w:ind w:firstLine="720"/>
        <w:jc w:val="both"/>
      </w:pPr>
      <w:r w:rsidRPr="00F10CEA">
        <w:rPr>
          <w:bCs/>
        </w:rPr>
        <w:t>2.</w:t>
      </w:r>
      <w:r>
        <w:rPr>
          <w:bCs/>
        </w:rPr>
        <w:t> </w:t>
      </w:r>
      <w:r w:rsidRPr="00234370">
        <w:rPr>
          <w:bCs/>
        </w:rPr>
        <w:t>Skelbti šį sprendimą Teisės aktų registre ir Klaipėdos miesto savivaldybės interneto svetainėje</w:t>
      </w:r>
      <w:r>
        <w:rPr>
          <w:bCs/>
        </w:rPr>
        <w:t>.</w:t>
      </w:r>
    </w:p>
    <w:p w14:paraId="2647D4AB" w14:textId="77777777" w:rsidR="00CD0C1F" w:rsidRDefault="00CD0C1F" w:rsidP="003077A5">
      <w:pPr>
        <w:jc w:val="both"/>
      </w:pPr>
    </w:p>
    <w:p w14:paraId="2CB66A7B" w14:textId="77777777" w:rsidR="00CD0C1F" w:rsidRDefault="00CD0C1F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48666CC3" w14:textId="77777777" w:rsidTr="00165FB0">
        <w:tc>
          <w:tcPr>
            <w:tcW w:w="6629" w:type="dxa"/>
            <w:shd w:val="clear" w:color="auto" w:fill="auto"/>
          </w:tcPr>
          <w:p w14:paraId="6D1FB9A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5228572" w14:textId="77777777" w:rsidR="00BB15A1" w:rsidRDefault="00BB15A1" w:rsidP="00181E3E">
            <w:pPr>
              <w:jc w:val="right"/>
            </w:pPr>
          </w:p>
        </w:tc>
      </w:tr>
    </w:tbl>
    <w:p w14:paraId="1C67428B" w14:textId="77777777" w:rsidR="00446AC7" w:rsidRDefault="00446AC7" w:rsidP="003077A5">
      <w:pPr>
        <w:jc w:val="both"/>
      </w:pPr>
    </w:p>
    <w:p w14:paraId="40708FD5" w14:textId="77777777" w:rsidR="00D83A9D" w:rsidRDefault="00D83A9D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8"/>
        <w:gridCol w:w="2470"/>
      </w:tblGrid>
      <w:tr w:rsidR="00EC4B25" w:rsidRPr="001E508C" w14:paraId="2C4B42FA" w14:textId="77777777" w:rsidTr="00EF29A6">
        <w:tc>
          <w:tcPr>
            <w:tcW w:w="7168" w:type="dxa"/>
            <w:shd w:val="clear" w:color="auto" w:fill="auto"/>
          </w:tcPr>
          <w:p w14:paraId="394AC734" w14:textId="77777777" w:rsidR="00EC4B25" w:rsidRPr="001E508C" w:rsidRDefault="00EC4B25" w:rsidP="00BA074E">
            <w:r w:rsidRPr="001E508C">
              <w:t xml:space="preserve">Teikėjas – Savivaldybės administracijos direktorius </w:t>
            </w:r>
          </w:p>
        </w:tc>
        <w:tc>
          <w:tcPr>
            <w:tcW w:w="2470" w:type="dxa"/>
            <w:shd w:val="clear" w:color="auto" w:fill="auto"/>
          </w:tcPr>
          <w:p w14:paraId="04C8F428" w14:textId="77777777" w:rsidR="00EC4B25" w:rsidRPr="001E508C" w:rsidRDefault="00EC4B25" w:rsidP="00BA074E">
            <w:pPr>
              <w:jc w:val="right"/>
            </w:pPr>
            <w:r w:rsidRPr="001E508C">
              <w:t>Saulius Budinas</w:t>
            </w:r>
          </w:p>
        </w:tc>
      </w:tr>
    </w:tbl>
    <w:p w14:paraId="5E553D3F" w14:textId="77777777" w:rsidR="00446AC7" w:rsidRDefault="00446AC7" w:rsidP="003077A5">
      <w:pPr>
        <w:tabs>
          <w:tab w:val="left" w:pos="7560"/>
        </w:tabs>
        <w:jc w:val="both"/>
      </w:pPr>
    </w:p>
    <w:p w14:paraId="071B7E38" w14:textId="77777777" w:rsidR="00446AC7" w:rsidRDefault="00446AC7" w:rsidP="003077A5">
      <w:pPr>
        <w:tabs>
          <w:tab w:val="left" w:pos="7560"/>
        </w:tabs>
        <w:jc w:val="both"/>
      </w:pPr>
    </w:p>
    <w:p w14:paraId="44C5E623" w14:textId="77777777" w:rsidR="00EB4B96" w:rsidRDefault="00EB4B96" w:rsidP="003077A5">
      <w:pPr>
        <w:jc w:val="both"/>
      </w:pPr>
    </w:p>
    <w:p w14:paraId="771AA49A" w14:textId="77777777" w:rsidR="008D749C" w:rsidRDefault="008D749C" w:rsidP="003077A5">
      <w:pPr>
        <w:jc w:val="both"/>
      </w:pPr>
    </w:p>
    <w:p w14:paraId="5429AA9F" w14:textId="77777777" w:rsidR="00CD0C1F" w:rsidRDefault="00CD0C1F" w:rsidP="003077A5">
      <w:pPr>
        <w:jc w:val="both"/>
      </w:pPr>
    </w:p>
    <w:p w14:paraId="5D836735" w14:textId="77777777" w:rsidR="00CD0C1F" w:rsidRDefault="00CD0C1F" w:rsidP="003077A5">
      <w:pPr>
        <w:jc w:val="both"/>
      </w:pPr>
    </w:p>
    <w:p w14:paraId="151B471B" w14:textId="77777777" w:rsidR="00CD0C1F" w:rsidRDefault="00CD0C1F" w:rsidP="003077A5">
      <w:pPr>
        <w:jc w:val="both"/>
      </w:pPr>
    </w:p>
    <w:p w14:paraId="52838B08" w14:textId="77777777" w:rsidR="00CD0C1F" w:rsidRDefault="00CD0C1F" w:rsidP="003077A5">
      <w:pPr>
        <w:jc w:val="both"/>
      </w:pPr>
    </w:p>
    <w:p w14:paraId="1B79A2E7" w14:textId="77777777" w:rsidR="00CD0C1F" w:rsidRDefault="00CD0C1F" w:rsidP="003077A5">
      <w:pPr>
        <w:jc w:val="both"/>
      </w:pPr>
    </w:p>
    <w:p w14:paraId="246B2819" w14:textId="77777777" w:rsidR="00CD0C1F" w:rsidRDefault="00CD0C1F" w:rsidP="003077A5">
      <w:pPr>
        <w:jc w:val="both"/>
      </w:pPr>
    </w:p>
    <w:p w14:paraId="3DEE190E" w14:textId="77777777" w:rsidR="00E5290E" w:rsidRDefault="00E5290E" w:rsidP="003077A5">
      <w:pPr>
        <w:jc w:val="both"/>
      </w:pPr>
    </w:p>
    <w:p w14:paraId="7243FCFC" w14:textId="77777777" w:rsidR="007A43BC" w:rsidRDefault="007A43BC" w:rsidP="003077A5">
      <w:pPr>
        <w:jc w:val="both"/>
      </w:pPr>
    </w:p>
    <w:p w14:paraId="354D33A7" w14:textId="77777777" w:rsidR="00E5290E" w:rsidRDefault="00E5290E" w:rsidP="003077A5">
      <w:pPr>
        <w:jc w:val="both"/>
      </w:pPr>
    </w:p>
    <w:p w14:paraId="6DC35AEB" w14:textId="77777777" w:rsidR="00CD0C1F" w:rsidRDefault="00CD0C1F" w:rsidP="003077A5">
      <w:pPr>
        <w:jc w:val="both"/>
      </w:pPr>
    </w:p>
    <w:p w14:paraId="7A83CD9F" w14:textId="77777777" w:rsidR="00CD0C1F" w:rsidRDefault="00CD0C1F" w:rsidP="003077A5">
      <w:pPr>
        <w:jc w:val="both"/>
      </w:pPr>
    </w:p>
    <w:p w14:paraId="2D744E77" w14:textId="77777777" w:rsidR="00EF29A6" w:rsidRDefault="00EF29A6" w:rsidP="003077A5">
      <w:pPr>
        <w:jc w:val="both"/>
      </w:pPr>
    </w:p>
    <w:p w14:paraId="61F2EEE4" w14:textId="77777777" w:rsidR="00CD0C1F" w:rsidRDefault="00CD0C1F" w:rsidP="003077A5">
      <w:pPr>
        <w:jc w:val="both"/>
      </w:pPr>
    </w:p>
    <w:p w14:paraId="3FC37B7E" w14:textId="77777777" w:rsidR="00CD0C1F" w:rsidRDefault="00CD0C1F" w:rsidP="003077A5">
      <w:pPr>
        <w:jc w:val="both"/>
      </w:pPr>
    </w:p>
    <w:p w14:paraId="4965625F" w14:textId="77777777" w:rsidR="00CD0C1F" w:rsidRDefault="00CD0C1F" w:rsidP="003077A5">
      <w:pPr>
        <w:jc w:val="both"/>
      </w:pPr>
    </w:p>
    <w:p w14:paraId="517BA8EF" w14:textId="77777777" w:rsidR="00374530" w:rsidRDefault="00374530" w:rsidP="003077A5">
      <w:pPr>
        <w:jc w:val="both"/>
      </w:pPr>
    </w:p>
    <w:p w14:paraId="100CAB2C" w14:textId="77777777" w:rsidR="001853D9" w:rsidRDefault="001853D9" w:rsidP="003077A5">
      <w:pPr>
        <w:jc w:val="both"/>
      </w:pPr>
    </w:p>
    <w:p w14:paraId="510F825D" w14:textId="77777777" w:rsidR="008D749C" w:rsidRDefault="008D749C" w:rsidP="003077A5">
      <w:pPr>
        <w:jc w:val="both"/>
      </w:pPr>
    </w:p>
    <w:p w14:paraId="5B08F948" w14:textId="77777777" w:rsidR="008D749C" w:rsidRDefault="008D749C" w:rsidP="003077A5">
      <w:pPr>
        <w:jc w:val="both"/>
      </w:pPr>
    </w:p>
    <w:p w14:paraId="025034A6" w14:textId="77777777" w:rsidR="00EF29A6" w:rsidRPr="009A4C8B" w:rsidRDefault="00EF29A6" w:rsidP="00EF29A6">
      <w:pPr>
        <w:jc w:val="both"/>
        <w:rPr>
          <w:lang w:eastAsia="lt-LT"/>
        </w:rPr>
      </w:pPr>
      <w:r w:rsidRPr="009A4C8B">
        <w:rPr>
          <w:lang w:eastAsia="lt-LT"/>
        </w:rPr>
        <w:t>Parengė</w:t>
      </w:r>
    </w:p>
    <w:p w14:paraId="5A007096" w14:textId="77777777" w:rsidR="00EF29A6" w:rsidRPr="009A4C8B" w:rsidRDefault="00EF29A6" w:rsidP="00EF29A6">
      <w:pPr>
        <w:jc w:val="both"/>
        <w:rPr>
          <w:lang w:eastAsia="lt-LT"/>
        </w:rPr>
      </w:pPr>
      <w:r w:rsidRPr="009A4C8B">
        <w:rPr>
          <w:lang w:eastAsia="lt-LT"/>
        </w:rPr>
        <w:t>Strateginio planavimo skyriaus vyriausioji specialistė</w:t>
      </w:r>
    </w:p>
    <w:p w14:paraId="5DEC11BF" w14:textId="77777777" w:rsidR="00EF29A6" w:rsidRPr="009A4C8B" w:rsidRDefault="00EF29A6" w:rsidP="00EF29A6">
      <w:pPr>
        <w:jc w:val="both"/>
        <w:rPr>
          <w:lang w:eastAsia="lt-LT"/>
        </w:rPr>
      </w:pPr>
    </w:p>
    <w:p w14:paraId="4471A268" w14:textId="77777777" w:rsidR="00EF29A6" w:rsidRPr="009A4C8B" w:rsidRDefault="00CD0C1F" w:rsidP="00EF29A6">
      <w:pPr>
        <w:jc w:val="both"/>
        <w:rPr>
          <w:lang w:eastAsia="lt-LT"/>
        </w:rPr>
      </w:pPr>
      <w:r>
        <w:t>Audra Čepienė</w:t>
      </w:r>
      <w:r w:rsidR="00EF29A6" w:rsidRPr="009A4C8B">
        <w:rPr>
          <w:lang w:eastAsia="lt-LT"/>
        </w:rPr>
        <w:t xml:space="preserve">, tel. 39 61 </w:t>
      </w:r>
      <w:r>
        <w:rPr>
          <w:lang w:eastAsia="lt-LT"/>
        </w:rPr>
        <w:t>66</w:t>
      </w:r>
    </w:p>
    <w:p w14:paraId="56703756" w14:textId="77777777" w:rsidR="00EF29A6" w:rsidRDefault="00EF29A6" w:rsidP="00EF29A6">
      <w:pPr>
        <w:jc w:val="both"/>
      </w:pPr>
      <w:r>
        <w:rPr>
          <w:lang w:eastAsia="lt-LT"/>
        </w:rPr>
        <w:t>2018-09</w:t>
      </w:r>
      <w:r w:rsidRPr="009A4C8B">
        <w:rPr>
          <w:lang w:eastAsia="lt-LT"/>
        </w:rPr>
        <w:t>-</w:t>
      </w:r>
      <w:r w:rsidR="00CD0C1F">
        <w:rPr>
          <w:lang w:eastAsia="lt-LT"/>
        </w:rPr>
        <w:t>11</w:t>
      </w:r>
    </w:p>
    <w:sectPr w:rsidR="00EF29A6" w:rsidSect="008636F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06AF" w14:textId="77777777" w:rsidR="00F42A76" w:rsidRDefault="00F42A76">
      <w:r>
        <w:separator/>
      </w:r>
    </w:p>
  </w:endnote>
  <w:endnote w:type="continuationSeparator" w:id="0">
    <w:p w14:paraId="52D91712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21C78" w14:textId="77777777" w:rsidR="00F42A76" w:rsidRDefault="00F42A76">
      <w:r>
        <w:separator/>
      </w:r>
    </w:p>
  </w:footnote>
  <w:footnote w:type="continuationSeparator" w:id="0">
    <w:p w14:paraId="7C6F433B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08743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571DD31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086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A43B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7A7669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A1174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AFC4D68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84D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20E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772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342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530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5BF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01D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53E8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43BC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6FA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64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5EA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C1F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3A9D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1409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290E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B25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29A6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D68D4"/>
  <w15:docId w15:val="{697AEC28-A348-42F1-8FF7-857D6F38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qFormat/>
    <w:locked/>
    <w:rsid w:val="00EC4B25"/>
    <w:rPr>
      <w:rFonts w:cs="Times New Roman"/>
      <w:b/>
    </w:rPr>
  </w:style>
  <w:style w:type="paragraph" w:styleId="HTMLiankstoformatuotas">
    <w:name w:val="HTML Preformatted"/>
    <w:basedOn w:val="prastasis"/>
    <w:link w:val="HTMLiankstoformatuotasDiagrama"/>
    <w:rsid w:val="00EC4B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C4B25"/>
    <w:rPr>
      <w:rFonts w:ascii="Courier New" w:eastAsia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2018-09-13T13:26:00Z</dcterms:created>
  <dcterms:modified xsi:type="dcterms:W3CDTF">2018-09-13T13:26:00Z</dcterms:modified>
</cp:coreProperties>
</file>