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74C43"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76757E87" w14:textId="77777777" w:rsidR="00446AC7" w:rsidRDefault="00446AC7" w:rsidP="003077A5">
      <w:pPr>
        <w:keepNext/>
        <w:jc w:val="center"/>
        <w:outlineLvl w:val="1"/>
        <w:rPr>
          <w:b/>
        </w:rPr>
      </w:pPr>
    </w:p>
    <w:p w14:paraId="148404B2" w14:textId="77777777" w:rsidR="00446AC7" w:rsidRPr="00CB7939" w:rsidRDefault="00446AC7" w:rsidP="003077A5">
      <w:pPr>
        <w:keepNext/>
        <w:jc w:val="center"/>
        <w:outlineLvl w:val="1"/>
        <w:rPr>
          <w:b/>
        </w:rPr>
      </w:pPr>
      <w:r w:rsidRPr="00CB7939">
        <w:rPr>
          <w:b/>
        </w:rPr>
        <w:t>SPRENDIMAS</w:t>
      </w:r>
    </w:p>
    <w:p w14:paraId="27B4D9B0" w14:textId="77777777" w:rsidR="00446AC7" w:rsidRPr="001D3C7E" w:rsidRDefault="003B32F4" w:rsidP="003077A5">
      <w:pPr>
        <w:jc w:val="center"/>
      </w:pPr>
      <w:r w:rsidRPr="003B32F4">
        <w:rPr>
          <w:b/>
          <w:caps/>
        </w:rPr>
        <w:t>DĖL NETVARKOMO ARBA APLEISTO, ARBA NENAUDOJAMO, ARBA NAUDOJAMO NE PAGAL PASKIRTĮ NEKILNOJAMOJO TURTO SĄRAŠO PATVIRTINIMO</w:t>
      </w:r>
      <w:r w:rsidR="00446AC7" w:rsidRPr="001D3C7E">
        <w:rPr>
          <w:b/>
          <w:caps/>
        </w:rPr>
        <w:t xml:space="preserve"> </w:t>
      </w:r>
    </w:p>
    <w:p w14:paraId="600FF12E" w14:textId="77777777" w:rsidR="00446AC7" w:rsidRDefault="00446AC7" w:rsidP="003077A5">
      <w:pPr>
        <w:jc w:val="center"/>
      </w:pPr>
    </w:p>
    <w:bookmarkStart w:id="1" w:name="registravimoDataIlga"/>
    <w:p w14:paraId="5EA44D0C"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rugsėjo 14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T1-220</w:t>
      </w:r>
      <w:r>
        <w:rPr>
          <w:noProof/>
        </w:rPr>
        <w:fldChar w:fldCharType="end"/>
      </w:r>
      <w:bookmarkEnd w:id="2"/>
    </w:p>
    <w:p w14:paraId="602CAF4E" w14:textId="77777777" w:rsidR="00AC62F1" w:rsidRDefault="00AC62F1" w:rsidP="00AC62F1">
      <w:pPr>
        <w:tabs>
          <w:tab w:val="left" w:pos="5070"/>
          <w:tab w:val="left" w:pos="5366"/>
          <w:tab w:val="left" w:pos="6771"/>
          <w:tab w:val="left" w:pos="7363"/>
        </w:tabs>
        <w:jc w:val="center"/>
      </w:pPr>
      <w:r w:rsidRPr="001456CE">
        <w:t>Klaipėda</w:t>
      </w:r>
    </w:p>
    <w:p w14:paraId="2D4E3D65" w14:textId="77777777" w:rsidR="00446AC7" w:rsidRPr="004E5EB7" w:rsidRDefault="00446AC7" w:rsidP="003077A5">
      <w:pPr>
        <w:jc w:val="center"/>
      </w:pPr>
    </w:p>
    <w:p w14:paraId="2D962169" w14:textId="77777777" w:rsidR="00446AC7" w:rsidRDefault="00446AC7" w:rsidP="003077A5">
      <w:pPr>
        <w:jc w:val="center"/>
      </w:pPr>
    </w:p>
    <w:p w14:paraId="738C8B30" w14:textId="77777777" w:rsidR="003B32F4" w:rsidRPr="003B32F4" w:rsidRDefault="003B32F4" w:rsidP="003B32F4">
      <w:pPr>
        <w:ind w:firstLine="720"/>
        <w:jc w:val="both"/>
      </w:pPr>
      <w:r w:rsidRPr="003B32F4">
        <w:t>Vadovaudamasi Lietuvos Respublikos nekilnojamojo turto mokesčio įstatymo 6 straipsniu ir įgyvendindama Netvarkomo arba apleisto, arba nenaudojamo, arba naudojamo ne pagal paskirtį nekilnojamojo turto nustatymo tvarkos aprašo, patvirtinto Klaipėdos miesto savivaldybės tarybos 2013 m. gegužės 30 d. sprendimu Nr. T2-126</w:t>
      </w:r>
      <w:r w:rsidR="004E5EB7">
        <w:t xml:space="preserve"> „Dėl </w:t>
      </w:r>
      <w:r w:rsidR="004E5EB7" w:rsidRPr="003B32F4">
        <w:t>Netvarkomo arba apleisto, arba nenaudojamo, arba naudojamo ne pagal paskirtį nekilnojamojo</w:t>
      </w:r>
      <w:r w:rsidR="004E5EB7">
        <w:t xml:space="preserve"> turto nustatymo tvarkos aprašo patvirtinimo“</w:t>
      </w:r>
      <w:r w:rsidRPr="003B32F4">
        <w:t xml:space="preserve">, 8 punktą, Klaipėdos miesto savivaldybės taryba </w:t>
      </w:r>
      <w:r w:rsidRPr="003B32F4">
        <w:rPr>
          <w:spacing w:val="60"/>
        </w:rPr>
        <w:t>nusprendži</w:t>
      </w:r>
      <w:r w:rsidRPr="003B32F4">
        <w:t>a</w:t>
      </w:r>
      <w:r w:rsidR="001125BD">
        <w:t>:</w:t>
      </w:r>
    </w:p>
    <w:p w14:paraId="71C4ACAA" w14:textId="77777777" w:rsidR="003B32F4" w:rsidRPr="003B32F4" w:rsidRDefault="001125BD" w:rsidP="003B32F4">
      <w:pPr>
        <w:ind w:firstLine="720"/>
        <w:jc w:val="both"/>
      </w:pPr>
      <w:r>
        <w:t>P</w:t>
      </w:r>
      <w:r w:rsidR="003B32F4" w:rsidRPr="003B32F4">
        <w:t>atvirtinti Netvarkomo arba apleisto, arba nenaudojamo, arba naudojamo ne pagal paskirtį nekilnojamojo turto sąrašą (pridedama).</w:t>
      </w:r>
    </w:p>
    <w:p w14:paraId="2120FC42" w14:textId="77777777" w:rsidR="00D40E87" w:rsidRPr="003B32F4" w:rsidRDefault="003B32F4" w:rsidP="00220BE2">
      <w:pPr>
        <w:tabs>
          <w:tab w:val="left" w:pos="1134"/>
        </w:tabs>
        <w:ind w:firstLine="748"/>
        <w:jc w:val="both"/>
        <w:rPr>
          <w:lang w:eastAsia="lt-LT"/>
        </w:rPr>
      </w:pPr>
      <w:r w:rsidRPr="003B32F4">
        <w:rPr>
          <w:lang w:eastAsia="lt-LT"/>
        </w:rPr>
        <w:t>Šis sprendimas gali būti skundžiamas Klaipėdos miesto savivaldybės visuomeninei administracinių ginčų komisijai arba Klaipėdos apygardos administraciniam teismui per vieną mėnesį nuo šio sprendimo įteikimo (gavimo) dienos.</w:t>
      </w:r>
    </w:p>
    <w:p w14:paraId="097A2541" w14:textId="77777777" w:rsidR="00EB4B96" w:rsidRDefault="00EB4B96" w:rsidP="003077A5">
      <w:pPr>
        <w:jc w:val="both"/>
      </w:pPr>
    </w:p>
    <w:p w14:paraId="2DF3E7B6"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28E31D42" w14:textId="77777777" w:rsidTr="00165FB0">
        <w:tc>
          <w:tcPr>
            <w:tcW w:w="6629" w:type="dxa"/>
            <w:shd w:val="clear" w:color="auto" w:fill="auto"/>
          </w:tcPr>
          <w:p w14:paraId="010CF455" w14:textId="77777777" w:rsidR="00BB15A1" w:rsidRDefault="00BB15A1" w:rsidP="00BB15A1">
            <w:r w:rsidRPr="00D50F7E">
              <w:t xml:space="preserve">Savivaldybės meras </w:t>
            </w:r>
          </w:p>
        </w:tc>
        <w:tc>
          <w:tcPr>
            <w:tcW w:w="3225" w:type="dxa"/>
            <w:shd w:val="clear" w:color="auto" w:fill="auto"/>
          </w:tcPr>
          <w:p w14:paraId="690611BB" w14:textId="77777777" w:rsidR="00BB15A1" w:rsidRDefault="00BB15A1" w:rsidP="00181E3E">
            <w:pPr>
              <w:jc w:val="right"/>
            </w:pPr>
          </w:p>
        </w:tc>
      </w:tr>
    </w:tbl>
    <w:p w14:paraId="2BE6489E" w14:textId="77777777" w:rsidR="00446AC7" w:rsidRDefault="00446AC7" w:rsidP="003077A5">
      <w:pPr>
        <w:jc w:val="both"/>
      </w:pPr>
    </w:p>
    <w:p w14:paraId="3C7C8E7F"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14:paraId="1786672F" w14:textId="77777777" w:rsidTr="00165FB0">
        <w:tc>
          <w:tcPr>
            <w:tcW w:w="6629" w:type="dxa"/>
            <w:shd w:val="clear" w:color="auto" w:fill="auto"/>
          </w:tcPr>
          <w:p w14:paraId="1173615A" w14:textId="77777777" w:rsidR="00BB15A1" w:rsidRDefault="00BB15A1" w:rsidP="003B32F4">
            <w:r>
              <w:t>Teikėja</w:t>
            </w:r>
            <w:r w:rsidR="008F2B7D">
              <w:t>s</w:t>
            </w:r>
            <w:r w:rsidRPr="00D50F7E">
              <w:t xml:space="preserve"> – </w:t>
            </w:r>
            <w:r w:rsidR="003B32F4">
              <w:t>Savivaldybės administracijos direktorius</w:t>
            </w:r>
          </w:p>
        </w:tc>
        <w:tc>
          <w:tcPr>
            <w:tcW w:w="3225" w:type="dxa"/>
            <w:shd w:val="clear" w:color="auto" w:fill="auto"/>
          </w:tcPr>
          <w:p w14:paraId="126A6A8D" w14:textId="77777777" w:rsidR="00BB15A1" w:rsidRDefault="003B32F4" w:rsidP="00181E3E">
            <w:pPr>
              <w:jc w:val="right"/>
            </w:pPr>
            <w:r>
              <w:t>Saulius Budinas</w:t>
            </w:r>
          </w:p>
        </w:tc>
      </w:tr>
    </w:tbl>
    <w:p w14:paraId="1A314640" w14:textId="77777777" w:rsidR="00BB15A1" w:rsidRDefault="00BB15A1" w:rsidP="003077A5">
      <w:pPr>
        <w:tabs>
          <w:tab w:val="left" w:pos="7560"/>
        </w:tabs>
        <w:jc w:val="both"/>
      </w:pPr>
    </w:p>
    <w:p w14:paraId="6F60C65C" w14:textId="77777777" w:rsidR="00446AC7" w:rsidRDefault="00446AC7" w:rsidP="003077A5">
      <w:pPr>
        <w:tabs>
          <w:tab w:val="left" w:pos="7560"/>
        </w:tabs>
        <w:jc w:val="both"/>
      </w:pPr>
    </w:p>
    <w:p w14:paraId="6EA6B1B4" w14:textId="77777777" w:rsidR="00446AC7" w:rsidRDefault="00446AC7" w:rsidP="003077A5">
      <w:pPr>
        <w:tabs>
          <w:tab w:val="left" w:pos="7560"/>
        </w:tabs>
        <w:jc w:val="both"/>
      </w:pPr>
    </w:p>
    <w:p w14:paraId="0BFC3104" w14:textId="77777777" w:rsidR="00446AC7" w:rsidRDefault="00446AC7" w:rsidP="003077A5">
      <w:pPr>
        <w:tabs>
          <w:tab w:val="left" w:pos="7560"/>
        </w:tabs>
        <w:jc w:val="both"/>
      </w:pPr>
    </w:p>
    <w:p w14:paraId="64F12C36" w14:textId="77777777" w:rsidR="00446AC7" w:rsidRDefault="00446AC7" w:rsidP="003077A5">
      <w:pPr>
        <w:jc w:val="both"/>
      </w:pPr>
    </w:p>
    <w:p w14:paraId="1339F195" w14:textId="77777777" w:rsidR="00EB4B96" w:rsidRDefault="00EB4B96" w:rsidP="003077A5">
      <w:pPr>
        <w:jc w:val="both"/>
      </w:pPr>
    </w:p>
    <w:p w14:paraId="30F58C10" w14:textId="77777777" w:rsidR="00EB4B96" w:rsidRDefault="00EB4B96" w:rsidP="003077A5">
      <w:pPr>
        <w:jc w:val="both"/>
      </w:pPr>
    </w:p>
    <w:p w14:paraId="570B1EB9" w14:textId="77777777" w:rsidR="00EB4B96" w:rsidRDefault="00EB4B96" w:rsidP="003077A5">
      <w:pPr>
        <w:jc w:val="both"/>
      </w:pPr>
    </w:p>
    <w:p w14:paraId="60A68209" w14:textId="77777777" w:rsidR="00EB4B96" w:rsidRDefault="00EB4B96" w:rsidP="003077A5">
      <w:pPr>
        <w:jc w:val="both"/>
      </w:pPr>
    </w:p>
    <w:p w14:paraId="6ED78382" w14:textId="77777777" w:rsidR="00EB4B96" w:rsidRDefault="00EB4B96" w:rsidP="003077A5">
      <w:pPr>
        <w:jc w:val="both"/>
      </w:pPr>
    </w:p>
    <w:p w14:paraId="5CDD162D" w14:textId="77777777" w:rsidR="00EB4B96" w:rsidRDefault="00EB4B96" w:rsidP="003077A5">
      <w:pPr>
        <w:jc w:val="both"/>
      </w:pPr>
    </w:p>
    <w:p w14:paraId="28A8913E" w14:textId="77777777" w:rsidR="00EB4B96" w:rsidRDefault="00EB4B96" w:rsidP="003077A5">
      <w:pPr>
        <w:jc w:val="both"/>
      </w:pPr>
    </w:p>
    <w:p w14:paraId="65D8C9A5" w14:textId="77777777" w:rsidR="00EB4B96" w:rsidRDefault="00EB4B96" w:rsidP="003077A5">
      <w:pPr>
        <w:jc w:val="both"/>
      </w:pPr>
    </w:p>
    <w:p w14:paraId="48BC9BC7" w14:textId="77777777" w:rsidR="00EB4B96" w:rsidRDefault="00EB4B96" w:rsidP="003077A5">
      <w:pPr>
        <w:jc w:val="both"/>
      </w:pPr>
    </w:p>
    <w:p w14:paraId="06B0FD29" w14:textId="77777777" w:rsidR="00EB4B96" w:rsidRDefault="00EB4B96" w:rsidP="003077A5">
      <w:pPr>
        <w:jc w:val="both"/>
      </w:pPr>
    </w:p>
    <w:p w14:paraId="4EECB588" w14:textId="77777777" w:rsidR="00EB4B96" w:rsidRDefault="00EB4B96" w:rsidP="003077A5">
      <w:pPr>
        <w:jc w:val="both"/>
      </w:pPr>
    </w:p>
    <w:p w14:paraId="69FCFF9D" w14:textId="77777777" w:rsidR="00C82B36" w:rsidRDefault="00C82B36" w:rsidP="003077A5">
      <w:pPr>
        <w:jc w:val="both"/>
      </w:pPr>
    </w:p>
    <w:p w14:paraId="29E728BE" w14:textId="77777777" w:rsidR="00C82B36" w:rsidRDefault="00C82B36" w:rsidP="003077A5">
      <w:pPr>
        <w:jc w:val="both"/>
      </w:pPr>
    </w:p>
    <w:p w14:paraId="2412BA6C" w14:textId="77777777" w:rsidR="000E4491" w:rsidRDefault="000E4491" w:rsidP="003077A5">
      <w:pPr>
        <w:jc w:val="both"/>
      </w:pPr>
    </w:p>
    <w:p w14:paraId="7D8679F4" w14:textId="77777777" w:rsidR="00220BE2" w:rsidRDefault="00220BE2" w:rsidP="003077A5">
      <w:pPr>
        <w:jc w:val="both"/>
      </w:pPr>
    </w:p>
    <w:p w14:paraId="2B0172BD" w14:textId="77777777" w:rsidR="000E4491" w:rsidRDefault="001125BD" w:rsidP="003077A5">
      <w:pPr>
        <w:jc w:val="both"/>
      </w:pPr>
      <w:r>
        <w:t>Parengė</w:t>
      </w:r>
    </w:p>
    <w:p w14:paraId="719B821E" w14:textId="77777777" w:rsidR="004E5EB7" w:rsidRDefault="001125BD" w:rsidP="003B32F4">
      <w:pPr>
        <w:jc w:val="both"/>
      </w:pPr>
      <w:r>
        <w:t>Statybos leidimų ir statinių priežiūros skyriaus vedėjas</w:t>
      </w:r>
    </w:p>
    <w:p w14:paraId="75DBA158" w14:textId="77777777" w:rsidR="004E5EB7" w:rsidRDefault="004E5EB7" w:rsidP="003B32F4">
      <w:pPr>
        <w:jc w:val="both"/>
      </w:pPr>
    </w:p>
    <w:p w14:paraId="05C9B544" w14:textId="77777777" w:rsidR="003B32F4" w:rsidRPr="00D51B39" w:rsidRDefault="003B32F4" w:rsidP="003B32F4">
      <w:pPr>
        <w:jc w:val="both"/>
      </w:pPr>
      <w:r w:rsidRPr="00D51B39">
        <w:t xml:space="preserve">Gediminas Pocius, tel. 39 60 97 </w:t>
      </w:r>
    </w:p>
    <w:p w14:paraId="263BB4C4" w14:textId="34EC5A71" w:rsidR="00DD6F1A" w:rsidRDefault="003B32F4" w:rsidP="003B32F4">
      <w:pPr>
        <w:jc w:val="both"/>
      </w:pPr>
      <w:r w:rsidRPr="00D51B39">
        <w:t>201</w:t>
      </w:r>
      <w:r w:rsidR="00B77664">
        <w:t>8</w:t>
      </w:r>
      <w:r w:rsidRPr="00D51B39">
        <w:t>-</w:t>
      </w:r>
      <w:r>
        <w:t>0</w:t>
      </w:r>
      <w:r w:rsidR="00B77664">
        <w:t>9</w:t>
      </w:r>
      <w:r w:rsidRPr="00D51B39">
        <w:t>-</w:t>
      </w:r>
      <w:r w:rsidR="00B77664">
        <w:t>07</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D05FA" w14:textId="77777777" w:rsidR="00965E52" w:rsidRDefault="00965E52">
      <w:r>
        <w:separator/>
      </w:r>
    </w:p>
  </w:endnote>
  <w:endnote w:type="continuationSeparator" w:id="0">
    <w:p w14:paraId="5BE233D3" w14:textId="77777777" w:rsidR="00965E52" w:rsidRDefault="0096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DA9DD" w14:textId="77777777" w:rsidR="00965E52" w:rsidRDefault="00965E52">
      <w:r>
        <w:separator/>
      </w:r>
    </w:p>
  </w:footnote>
  <w:footnote w:type="continuationSeparator" w:id="0">
    <w:p w14:paraId="17652C4E" w14:textId="77777777" w:rsidR="00965E52" w:rsidRDefault="00965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57693"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AB2C2E9"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9BF46"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20BE2">
      <w:rPr>
        <w:rStyle w:val="Puslapionumeris"/>
        <w:noProof/>
      </w:rPr>
      <w:t>2</w:t>
    </w:r>
    <w:r>
      <w:rPr>
        <w:rStyle w:val="Puslapionumeris"/>
      </w:rPr>
      <w:fldChar w:fldCharType="end"/>
    </w:r>
  </w:p>
  <w:p w14:paraId="0ACBA19F"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BA805" w14:textId="77777777" w:rsidR="00C72E9F" w:rsidRPr="00C72E9F" w:rsidRDefault="00C72E9F" w:rsidP="00C72E9F">
    <w:pPr>
      <w:pStyle w:val="Antrats"/>
      <w:jc w:val="right"/>
      <w:rPr>
        <w:b/>
      </w:rPr>
    </w:pPr>
    <w:r w:rsidRPr="00C72E9F">
      <w:rPr>
        <w:b/>
      </w:rPr>
      <w:t>Projektas</w:t>
    </w:r>
  </w:p>
  <w:p w14:paraId="3B79B43D"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A7"/>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2728"/>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25BD"/>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8AA"/>
    <w:rsid w:val="0019156E"/>
    <w:rsid w:val="0019267E"/>
    <w:rsid w:val="00192824"/>
    <w:rsid w:val="00192A1F"/>
    <w:rsid w:val="00192F5D"/>
    <w:rsid w:val="00194CD6"/>
    <w:rsid w:val="00195945"/>
    <w:rsid w:val="00196E36"/>
    <w:rsid w:val="001A096C"/>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0BE2"/>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9E2"/>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32F4"/>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3C48"/>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EB7"/>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962"/>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07"/>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4C24"/>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41E8"/>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65E52"/>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5DB"/>
    <w:rsid w:val="009A6CC3"/>
    <w:rsid w:val="009B04AA"/>
    <w:rsid w:val="009B1B38"/>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664"/>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46D"/>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0E87"/>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15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5E9D"/>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3E22"/>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7C845D"/>
  <w15:docId w15:val="{4EF10371-456C-4620-86C6-171843DC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1187</Characters>
  <Application>Microsoft Office Word</Application>
  <DocSecurity>4</DocSecurity>
  <Lines>9</Lines>
  <Paragraphs>2</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2018-09-11T13:49:00Z</cp:lastPrinted>
  <dcterms:created xsi:type="dcterms:W3CDTF">2018-09-14T12:50:00Z</dcterms:created>
  <dcterms:modified xsi:type="dcterms:W3CDTF">2018-09-14T12:50:00Z</dcterms:modified>
</cp:coreProperties>
</file>