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5F39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ECE57D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D0BF21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E529421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B63D4">
        <w:rPr>
          <w:b/>
        </w:rPr>
        <w:t>SUTIKIMO PERIMTI VALSTYBĖS TURTĄ IR JO PERDAVIMO VALDYTI, NAUDOTI IR DISPONUOTI PATIKĖJIMO TEISE</w:t>
      </w:r>
    </w:p>
    <w:p w14:paraId="11096592" w14:textId="77777777" w:rsidR="00446AC7" w:rsidRDefault="00446AC7" w:rsidP="003077A5">
      <w:pPr>
        <w:jc w:val="center"/>
      </w:pPr>
    </w:p>
    <w:bookmarkStart w:id="1" w:name="registravimoDataIlga"/>
    <w:p w14:paraId="308A52A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T1-248</w:t>
      </w:r>
      <w:bookmarkEnd w:id="2"/>
    </w:p>
    <w:p w14:paraId="4590B3F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B55F861" w14:textId="77777777" w:rsidR="00446AC7" w:rsidRPr="00062FFE" w:rsidRDefault="00446AC7" w:rsidP="003077A5">
      <w:pPr>
        <w:jc w:val="center"/>
      </w:pPr>
    </w:p>
    <w:p w14:paraId="0C268AAA" w14:textId="77777777" w:rsidR="00446AC7" w:rsidRDefault="00446AC7" w:rsidP="003077A5">
      <w:pPr>
        <w:jc w:val="center"/>
      </w:pPr>
    </w:p>
    <w:p w14:paraId="3DA2650A" w14:textId="77777777" w:rsidR="003B63D4" w:rsidRDefault="003B63D4" w:rsidP="003B63D4">
      <w:pPr>
        <w:ind w:firstLine="720"/>
        <w:jc w:val="both"/>
      </w:pPr>
      <w:r>
        <w:t xml:space="preserve">Vadovaudamasi Lietuvos Respublikos vietos savivaldos įstatymo 6 straipsnio 32 punktu, Lietuvos Respublikos valstybės ir savivaldybių turto valdymo, naudojimo ir disponavimo juo įstatymo 6 straipsnio 2 punktu, 12 straipsnio 2 dalimi ir 20 straipsnio 1 dalies 4 ir 5 punktais ir atsižvelgdama į AB „Lietuvos geležinkeliai“ 2014 m. rugsėjo 15 d. raštą Nr. 2-3717 „Dėl pėsčiųjų tilto Priestočio g., Klaipėdoje“, Klaipėdos miesto savivaldybės taryba </w:t>
      </w:r>
      <w:r>
        <w:rPr>
          <w:spacing w:val="60"/>
        </w:rPr>
        <w:t>nusprendži</w:t>
      </w:r>
      <w:r>
        <w:t>a:</w:t>
      </w:r>
    </w:p>
    <w:p w14:paraId="1A0AFCD6" w14:textId="77777777" w:rsidR="003B63D4" w:rsidRDefault="003B63D4" w:rsidP="003B63D4">
      <w:pPr>
        <w:ind w:firstLine="720"/>
        <w:jc w:val="both"/>
      </w:pPr>
      <w:r>
        <w:t>1. </w:t>
      </w:r>
      <w:r w:rsidRPr="00DA706C">
        <w:t>Sutikti perimti</w:t>
      </w:r>
      <w:r>
        <w:t xml:space="preserve"> </w:t>
      </w:r>
      <w:r w:rsidRPr="00DA706C">
        <w:t>Klaipėdos miesto savivaldybės nuosavybėn savarankiškosioms funkcijoms įgyvendinti valstybei nuosavybės teise priklausantį ir šiuo metu akcinės bendrovės „Lietuvos geležinkeliai“ patikėjimo teise valdo</w:t>
      </w:r>
      <w:r>
        <w:t>mą</w:t>
      </w:r>
      <w:r w:rsidRPr="00DA706C">
        <w:t xml:space="preserve"> turtą, esantį Klaipėdos mieste (priedas)</w:t>
      </w:r>
      <w:r>
        <w:t>.</w:t>
      </w:r>
    </w:p>
    <w:p w14:paraId="32926D2B" w14:textId="77777777" w:rsidR="003B63D4" w:rsidRDefault="003B63D4" w:rsidP="003B63D4">
      <w:pPr>
        <w:ind w:firstLine="720"/>
        <w:jc w:val="both"/>
      </w:pPr>
      <w:r>
        <w:t>2. Perduoti sprendimo 1 punkte nurodytą turtą, jį perėmus savivaldybės nuosavybėn, Klaipėdos miesto savivaldybės administracijai valdyti, naudoti ir disponuoti patikėjimo teise.</w:t>
      </w:r>
    </w:p>
    <w:p w14:paraId="3672D2C7" w14:textId="77777777" w:rsidR="003B63D4" w:rsidRDefault="00632F24" w:rsidP="003B63D4">
      <w:pPr>
        <w:ind w:firstLine="720"/>
        <w:jc w:val="both"/>
      </w:pPr>
      <w:r>
        <w:t>3.</w:t>
      </w:r>
      <w:r w:rsidR="00366BF0">
        <w:t> </w:t>
      </w:r>
      <w:r>
        <w:t>Pritarti</w:t>
      </w:r>
      <w:r w:rsidR="003B63D4">
        <w:t xml:space="preserve"> susitarimo „Dėl pėsčiųjų tilto Priestočio g.</w:t>
      </w:r>
      <w:r w:rsidR="00366BF0">
        <w:t>,</w:t>
      </w:r>
      <w:r w:rsidR="003B63D4">
        <w:t xml:space="preserve"> Klaipėdoje</w:t>
      </w:r>
      <w:r w:rsidR="00366BF0">
        <w:t>,</w:t>
      </w:r>
      <w:r w:rsidR="003B63D4">
        <w:t xml:space="preserve"> perdavimo saviva</w:t>
      </w:r>
      <w:r w:rsidR="00F11131">
        <w:t>ldybės nuosavybėn“ projektui (pridedama</w:t>
      </w:r>
      <w:r w:rsidR="003B63D4">
        <w:t xml:space="preserve">). </w:t>
      </w:r>
    </w:p>
    <w:p w14:paraId="6E0CF30F" w14:textId="77777777" w:rsidR="003B63D4" w:rsidRDefault="003B63D4" w:rsidP="003B63D4">
      <w:pPr>
        <w:ind w:firstLine="720"/>
        <w:jc w:val="both"/>
      </w:pPr>
      <w:r>
        <w:t>4. Pavesti Klaipėdos miesto savivaldybės administracijos direktoriui savivaldybės vardu pasirašyti sprendimo 1 punkte nurodyto turto perdavimo ir priėmimo aktą ir sprendimo 3 punkte nurodytą susitarimą.</w:t>
      </w:r>
    </w:p>
    <w:p w14:paraId="01D56D54" w14:textId="77777777" w:rsidR="003B63D4" w:rsidRDefault="003B63D4" w:rsidP="003B63D4">
      <w:pPr>
        <w:ind w:firstLine="720"/>
        <w:jc w:val="both"/>
      </w:pPr>
      <w:r>
        <w:rPr>
          <w:color w:val="000000"/>
        </w:rPr>
        <w:t>5. </w:t>
      </w:r>
      <w:r>
        <w:t>Skelbti šį sprendimą Klaipėdos miesto savivaldybės interneto svetainėje.</w:t>
      </w:r>
    </w:p>
    <w:p w14:paraId="73CFF220" w14:textId="77777777" w:rsidR="00EB4B96" w:rsidRDefault="00EB4B96" w:rsidP="003077A5">
      <w:pPr>
        <w:jc w:val="both"/>
      </w:pPr>
    </w:p>
    <w:p w14:paraId="0B88A1D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7C228ED" w14:textId="77777777" w:rsidTr="00165FB0">
        <w:tc>
          <w:tcPr>
            <w:tcW w:w="6629" w:type="dxa"/>
            <w:shd w:val="clear" w:color="auto" w:fill="auto"/>
          </w:tcPr>
          <w:p w14:paraId="13B4F14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F99BBB1" w14:textId="77777777" w:rsidR="00BB15A1" w:rsidRDefault="00BB15A1" w:rsidP="00181E3E">
            <w:pPr>
              <w:jc w:val="right"/>
            </w:pPr>
          </w:p>
        </w:tc>
      </w:tr>
    </w:tbl>
    <w:p w14:paraId="1EA8EBB5" w14:textId="77777777" w:rsidR="00446AC7" w:rsidRDefault="00446AC7" w:rsidP="003077A5">
      <w:pPr>
        <w:jc w:val="both"/>
      </w:pPr>
    </w:p>
    <w:p w14:paraId="51674FE7" w14:textId="77777777" w:rsidR="00446AC7" w:rsidRPr="00D50F7E" w:rsidRDefault="00446AC7" w:rsidP="003077A5">
      <w:pPr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480"/>
        <w:gridCol w:w="3158"/>
      </w:tblGrid>
      <w:tr w:rsidR="003B63D4" w14:paraId="511C5F0C" w14:textId="77777777" w:rsidTr="003B63D4">
        <w:tc>
          <w:tcPr>
            <w:tcW w:w="6480" w:type="dxa"/>
            <w:hideMark/>
          </w:tcPr>
          <w:p w14:paraId="03711FE5" w14:textId="77777777" w:rsidR="003B63D4" w:rsidRDefault="003B63D4" w:rsidP="00F566DD">
            <w:r>
              <w:t>Teikėjas – Savivaldybės administracijos direktorius</w:t>
            </w:r>
          </w:p>
        </w:tc>
        <w:tc>
          <w:tcPr>
            <w:tcW w:w="3158" w:type="dxa"/>
            <w:hideMark/>
          </w:tcPr>
          <w:p w14:paraId="25E158E7" w14:textId="77777777" w:rsidR="003B63D4" w:rsidRDefault="003B63D4" w:rsidP="00F566DD">
            <w:pPr>
              <w:jc w:val="right"/>
            </w:pPr>
            <w:r>
              <w:t>Saulius Budinas</w:t>
            </w:r>
          </w:p>
        </w:tc>
      </w:tr>
    </w:tbl>
    <w:p w14:paraId="487733FD" w14:textId="77777777" w:rsidR="00BB15A1" w:rsidRDefault="00BB15A1" w:rsidP="003077A5">
      <w:pPr>
        <w:tabs>
          <w:tab w:val="left" w:pos="7560"/>
        </w:tabs>
        <w:jc w:val="both"/>
      </w:pPr>
    </w:p>
    <w:p w14:paraId="20124894" w14:textId="77777777" w:rsidR="00446AC7" w:rsidRDefault="00446AC7" w:rsidP="003077A5">
      <w:pPr>
        <w:tabs>
          <w:tab w:val="left" w:pos="7560"/>
        </w:tabs>
        <w:jc w:val="both"/>
      </w:pPr>
    </w:p>
    <w:p w14:paraId="78771D2B" w14:textId="77777777" w:rsidR="00446AC7" w:rsidRDefault="00446AC7" w:rsidP="003077A5">
      <w:pPr>
        <w:tabs>
          <w:tab w:val="left" w:pos="7560"/>
        </w:tabs>
        <w:jc w:val="both"/>
      </w:pPr>
    </w:p>
    <w:p w14:paraId="0CA6FECC" w14:textId="77777777" w:rsidR="00446AC7" w:rsidRDefault="00446AC7" w:rsidP="003077A5">
      <w:pPr>
        <w:tabs>
          <w:tab w:val="left" w:pos="7560"/>
        </w:tabs>
        <w:jc w:val="both"/>
      </w:pPr>
    </w:p>
    <w:p w14:paraId="7D899B77" w14:textId="77777777" w:rsidR="00446AC7" w:rsidRDefault="00446AC7" w:rsidP="003077A5">
      <w:pPr>
        <w:jc w:val="both"/>
      </w:pPr>
    </w:p>
    <w:p w14:paraId="231E2FC0" w14:textId="77777777" w:rsidR="00EB4B96" w:rsidRDefault="00EB4B96" w:rsidP="003077A5">
      <w:pPr>
        <w:jc w:val="both"/>
      </w:pPr>
    </w:p>
    <w:p w14:paraId="581A949E" w14:textId="77777777" w:rsidR="00EB4B96" w:rsidRDefault="00EB4B96" w:rsidP="003077A5">
      <w:pPr>
        <w:jc w:val="both"/>
      </w:pPr>
    </w:p>
    <w:p w14:paraId="0EC45043" w14:textId="77777777" w:rsidR="00EB4B96" w:rsidRDefault="00EB4B96" w:rsidP="003077A5">
      <w:pPr>
        <w:jc w:val="both"/>
      </w:pPr>
    </w:p>
    <w:p w14:paraId="1C47CC2B" w14:textId="77777777" w:rsidR="00EB4B96" w:rsidRDefault="00EB4B96" w:rsidP="003077A5">
      <w:pPr>
        <w:jc w:val="both"/>
      </w:pPr>
    </w:p>
    <w:p w14:paraId="09705F72" w14:textId="77777777" w:rsidR="00EB4B96" w:rsidRDefault="00EB4B96" w:rsidP="003077A5">
      <w:pPr>
        <w:jc w:val="both"/>
      </w:pPr>
    </w:p>
    <w:p w14:paraId="370A5961" w14:textId="77777777" w:rsidR="00EB4B96" w:rsidRDefault="00EB4B96" w:rsidP="003077A5">
      <w:pPr>
        <w:jc w:val="both"/>
      </w:pPr>
    </w:p>
    <w:p w14:paraId="2313A439" w14:textId="77777777" w:rsidR="00EB4B96" w:rsidRDefault="00EB4B96" w:rsidP="003077A5">
      <w:pPr>
        <w:jc w:val="both"/>
      </w:pPr>
    </w:p>
    <w:p w14:paraId="438FEB35" w14:textId="77777777" w:rsidR="00EB4B96" w:rsidRDefault="00EB4B96" w:rsidP="003077A5">
      <w:pPr>
        <w:jc w:val="both"/>
      </w:pPr>
    </w:p>
    <w:p w14:paraId="033F3B8E" w14:textId="77777777" w:rsidR="00EB4B96" w:rsidRDefault="00EB4B96" w:rsidP="003077A5">
      <w:pPr>
        <w:jc w:val="both"/>
      </w:pPr>
    </w:p>
    <w:p w14:paraId="2BDC6E42" w14:textId="77777777" w:rsidR="00366BF0" w:rsidRDefault="00366BF0" w:rsidP="003077A5">
      <w:pPr>
        <w:jc w:val="both"/>
      </w:pPr>
    </w:p>
    <w:p w14:paraId="427EB23F" w14:textId="77777777" w:rsidR="003B63D4" w:rsidRDefault="003B63D4" w:rsidP="003B63D4">
      <w:pPr>
        <w:tabs>
          <w:tab w:val="left" w:pos="7560"/>
        </w:tabs>
        <w:jc w:val="both"/>
      </w:pPr>
      <w:r>
        <w:t>Parengė</w:t>
      </w:r>
    </w:p>
    <w:p w14:paraId="1188E452" w14:textId="77777777" w:rsidR="003B63D4" w:rsidRDefault="003B63D4" w:rsidP="003B63D4">
      <w:pPr>
        <w:tabs>
          <w:tab w:val="left" w:pos="7560"/>
        </w:tabs>
        <w:jc w:val="both"/>
      </w:pPr>
      <w:r>
        <w:t>Turto skyriaus vedėjas</w:t>
      </w:r>
    </w:p>
    <w:p w14:paraId="4BABD190" w14:textId="77777777" w:rsidR="003B63D4" w:rsidRPr="00315D42" w:rsidRDefault="003B63D4" w:rsidP="003B63D4">
      <w:pPr>
        <w:tabs>
          <w:tab w:val="left" w:pos="7560"/>
        </w:tabs>
        <w:jc w:val="both"/>
      </w:pPr>
    </w:p>
    <w:p w14:paraId="19936EDC" w14:textId="77777777" w:rsidR="003B63D4" w:rsidRPr="00365FA9" w:rsidRDefault="003B63D4" w:rsidP="003B63D4">
      <w:pPr>
        <w:jc w:val="both"/>
      </w:pPr>
      <w:r w:rsidRPr="00365FA9">
        <w:t>Edvardas Simokaitis, tel. 39 60 36</w:t>
      </w:r>
    </w:p>
    <w:p w14:paraId="4810B6D4" w14:textId="77777777" w:rsidR="00DD6F1A" w:rsidRDefault="003B63D4" w:rsidP="003B63D4">
      <w:pPr>
        <w:jc w:val="both"/>
      </w:pPr>
      <w:r>
        <w:t>2018-10-08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0FC0" w14:textId="77777777" w:rsidR="00F42A76" w:rsidRDefault="00F42A76">
      <w:r>
        <w:separator/>
      </w:r>
    </w:p>
  </w:endnote>
  <w:endnote w:type="continuationSeparator" w:id="0">
    <w:p w14:paraId="3E96BF6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8B880" w14:textId="77777777" w:rsidR="00F42A76" w:rsidRDefault="00F42A76">
      <w:r>
        <w:separator/>
      </w:r>
    </w:p>
  </w:footnote>
  <w:footnote w:type="continuationSeparator" w:id="0">
    <w:p w14:paraId="5BC2576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EE0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703F0E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2431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B63D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F058B6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C340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45533B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6BF0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3D4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F24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15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131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DFDC3"/>
  <w15:docId w15:val="{25347971-3DD5-440A-A2C9-639E8A96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2018-10-12T12:05:00Z</dcterms:created>
  <dcterms:modified xsi:type="dcterms:W3CDTF">2018-10-12T12:05:00Z</dcterms:modified>
</cp:coreProperties>
</file>