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446AC7" w:rsidP="003077A5">
      <w:pPr>
        <w:jc w:val="center"/>
      </w:pPr>
      <w:r w:rsidRPr="001D3C7E">
        <w:rPr>
          <w:b/>
          <w:caps/>
        </w:rPr>
        <w:t xml:space="preserve">DĖL </w:t>
      </w:r>
      <w:r w:rsidR="002F7135">
        <w:rPr>
          <w:b/>
        </w:rPr>
        <w:t>SAVIVALDYBĖS BŪSTŲ</w:t>
      </w:r>
      <w:r w:rsidR="00440ECE">
        <w:rPr>
          <w:b/>
        </w:rPr>
        <w:t xml:space="preserve"> PARDAVIMO</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lapkričio 14 d.</w:t>
      </w:r>
      <w:r>
        <w:rPr>
          <w:noProof/>
        </w:rPr>
        <w:fldChar w:fldCharType="end"/>
      </w:r>
      <w:bookmarkEnd w:id="1"/>
      <w:r>
        <w:rPr>
          <w:noProof/>
        </w:rPr>
        <w:t xml:space="preserve"> </w:t>
      </w:r>
      <w:r w:rsidRPr="003C09F9">
        <w:t>Nr.</w:t>
      </w:r>
      <w:r>
        <w:t xml:space="preserve"> </w:t>
      </w:r>
      <w:bookmarkStart w:id="2" w:name="registravimoNr"/>
      <w:r w:rsidR="00E32339">
        <w:t>T1-277</w:t>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696EA0" w:rsidRDefault="00696EA0" w:rsidP="00696EA0">
      <w:pPr>
        <w:contextualSpacing/>
        <w:jc w:val="center"/>
      </w:pPr>
    </w:p>
    <w:p w:rsidR="00696EA0" w:rsidRDefault="00696EA0" w:rsidP="00696EA0">
      <w:pPr>
        <w:pStyle w:val="Pavadinimas"/>
        <w:spacing w:after="0"/>
        <w:ind w:firstLine="720"/>
        <w:contextualSpacing/>
        <w:jc w:val="both"/>
        <w:rPr>
          <w:szCs w:val="24"/>
        </w:rPr>
      </w:pPr>
      <w:r>
        <w:rPr>
          <w:szCs w:val="24"/>
        </w:rPr>
        <w:t xml:space="preserve">Vadovaudamasi Lietuvos Respublikos vietos savivaldos įstatymo 16 straipsnio 2 dalies 26 punktu, Lietuvos Respublikos paramos būstui įsigyti ar išsinuomoti įstatymo 24 straipsnio  </w:t>
      </w:r>
      <w:r w:rsidR="002C60A1">
        <w:rPr>
          <w:szCs w:val="24"/>
        </w:rPr>
        <w:t xml:space="preserve">1 dalies 5 punktu, </w:t>
      </w:r>
      <w:r w:rsidR="00842BBD">
        <w:rPr>
          <w:szCs w:val="24"/>
        </w:rPr>
        <w:t>2</w:t>
      </w:r>
      <w:r w:rsidR="00D161F0">
        <w:rPr>
          <w:szCs w:val="24"/>
        </w:rPr>
        <w:t xml:space="preserve"> dalies </w:t>
      </w:r>
      <w:r w:rsidR="002633C2">
        <w:rPr>
          <w:szCs w:val="24"/>
        </w:rPr>
        <w:t xml:space="preserve">1 punktu, 26 straipsniu </w:t>
      </w:r>
      <w:r w:rsidR="00842BBD">
        <w:rPr>
          <w:szCs w:val="24"/>
        </w:rPr>
        <w:t xml:space="preserve">ir </w:t>
      </w:r>
      <w:r>
        <w:rPr>
          <w:szCs w:val="24"/>
        </w:rPr>
        <w:t xml:space="preserve">Klaipėdos miesto savivaldybės būsto ir pagalbinio ūkio paskirties pastatų pardavimo tvarkos aprašo, patvirtinto Klaipėdos miesto savivaldybės tarybos 2016 m. gruodžio 22 d. sprendimu Nr. T2-304 „Dėl Klaipėdos miesto savivaldybės būsto ir pagalbinio ūkio paskirties pastatų pardavimo tvarkos aprašo patvirtinimo“, 16.6 papunkčiu, Klaipėdos miesto savivaldybės taryba </w:t>
      </w:r>
      <w:r>
        <w:rPr>
          <w:spacing w:val="60"/>
          <w:szCs w:val="24"/>
        </w:rPr>
        <w:t>nusprendži</w:t>
      </w:r>
      <w:r>
        <w:rPr>
          <w:szCs w:val="24"/>
        </w:rPr>
        <w:t>a:</w:t>
      </w:r>
    </w:p>
    <w:p w:rsidR="00EF1C97" w:rsidRDefault="000F6BD3" w:rsidP="00EF1C97">
      <w:pPr>
        <w:pStyle w:val="Pavadinimas"/>
        <w:spacing w:after="0"/>
        <w:ind w:firstLine="720"/>
        <w:contextualSpacing/>
        <w:jc w:val="both"/>
      </w:pPr>
      <w:r>
        <w:t xml:space="preserve">1. </w:t>
      </w:r>
      <w:r w:rsidR="00EF1C97">
        <w:t xml:space="preserve">Parduoti savivaldybei nuosavybės teise priklausančius būstus: </w:t>
      </w:r>
    </w:p>
    <w:p w:rsidR="00EF1C97" w:rsidRDefault="00EF1C97" w:rsidP="00EF1C97">
      <w:pPr>
        <w:pStyle w:val="Pavadinimas"/>
        <w:ind w:firstLine="720"/>
        <w:contextualSpacing/>
        <w:jc w:val="both"/>
        <w:rPr>
          <w:szCs w:val="24"/>
        </w:rPr>
      </w:pPr>
      <w:r>
        <w:rPr>
          <w:szCs w:val="24"/>
          <w:lang w:bidi="he-IL"/>
        </w:rPr>
        <w:t>1.</w:t>
      </w:r>
      <w:r w:rsidR="00A04D76">
        <w:rPr>
          <w:szCs w:val="24"/>
          <w:lang w:bidi="he-IL"/>
        </w:rPr>
        <w:t>1.</w:t>
      </w:r>
      <w:r w:rsidR="0043354D">
        <w:rPr>
          <w:szCs w:val="24"/>
          <w:lang w:bidi="he-IL"/>
        </w:rPr>
        <w:t xml:space="preserve"> M. P.</w:t>
      </w:r>
      <w:r w:rsidR="00412F4C">
        <w:rPr>
          <w:szCs w:val="24"/>
          <w:lang w:bidi="he-IL"/>
        </w:rPr>
        <w:t xml:space="preserve"> </w:t>
      </w:r>
      <w:r w:rsidR="0043354D">
        <w:rPr>
          <w:szCs w:val="24"/>
        </w:rPr>
        <w:t>(</w:t>
      </w:r>
      <w:r w:rsidR="0043354D">
        <w:rPr>
          <w:i/>
          <w:szCs w:val="24"/>
        </w:rPr>
        <w:t>duomenys neskelbtini</w:t>
      </w:r>
      <w:r w:rsidR="0043354D">
        <w:rPr>
          <w:szCs w:val="24"/>
        </w:rPr>
        <w:t>)</w:t>
      </w:r>
      <w:r>
        <w:rPr>
          <w:szCs w:val="24"/>
        </w:rPr>
        <w:t>, Klaipėda, 13,50 kv. metro ploto būstą su bendro naudojimo patalpomis, bendras plotas – 19,99 kv. metro, unikalus Nr. </w:t>
      </w:r>
      <w:r w:rsidR="0043354D">
        <w:rPr>
          <w:szCs w:val="24"/>
        </w:rPr>
        <w:t>(</w:t>
      </w:r>
      <w:r w:rsidR="0043354D">
        <w:rPr>
          <w:i/>
          <w:szCs w:val="24"/>
        </w:rPr>
        <w:t>duomenys neskelbtini</w:t>
      </w:r>
      <w:r w:rsidR="0043354D">
        <w:rPr>
          <w:szCs w:val="24"/>
        </w:rPr>
        <w:t>)</w:t>
      </w:r>
      <w:r>
        <w:rPr>
          <w:szCs w:val="24"/>
        </w:rPr>
        <w:t>, namo statybos metai – 1955. Kaina – 11 578,00 Eur (vienuolika tūkstančių penki šimtai septyniasdešimt aštuoni eurai 00 ct), iš jų 78,00 Eur (septyniasdešimt aštuoni eurai 00 ct) – už būsto vertės nustatymą;</w:t>
      </w:r>
    </w:p>
    <w:p w:rsidR="00EF1C97" w:rsidRDefault="00FE289E" w:rsidP="00EF1C97">
      <w:pPr>
        <w:pStyle w:val="Pavadinimas"/>
        <w:ind w:firstLine="720"/>
        <w:contextualSpacing/>
        <w:jc w:val="both"/>
      </w:pPr>
      <w:r>
        <w:t>1.</w:t>
      </w:r>
      <w:r w:rsidR="0043354D">
        <w:t>2. D. D.</w:t>
      </w:r>
      <w:r w:rsidR="00EF1C97">
        <w:t xml:space="preserve"> </w:t>
      </w:r>
      <w:r w:rsidR="0043354D">
        <w:rPr>
          <w:szCs w:val="24"/>
        </w:rPr>
        <w:t>(</w:t>
      </w:r>
      <w:r w:rsidR="0043354D">
        <w:rPr>
          <w:i/>
          <w:szCs w:val="24"/>
        </w:rPr>
        <w:t>duomenys neskelbtini</w:t>
      </w:r>
      <w:r w:rsidR="0043354D">
        <w:rPr>
          <w:szCs w:val="24"/>
        </w:rPr>
        <w:t>)</w:t>
      </w:r>
      <w:r w:rsidR="00EF1C97">
        <w:t>, Klaipėda, 28,86 kv. metro ploto būstą su bendro naudojimo patalpomis, bendras plotas – 32,89 kv. metro, unikalus Nr. </w:t>
      </w:r>
      <w:r w:rsidR="0043354D">
        <w:rPr>
          <w:szCs w:val="24"/>
        </w:rPr>
        <w:t>(</w:t>
      </w:r>
      <w:r w:rsidR="0043354D">
        <w:rPr>
          <w:i/>
          <w:szCs w:val="24"/>
        </w:rPr>
        <w:t>duomenys neskelbtini</w:t>
      </w:r>
      <w:r w:rsidR="0043354D">
        <w:rPr>
          <w:szCs w:val="24"/>
        </w:rPr>
        <w:t>)</w:t>
      </w:r>
      <w:r w:rsidR="00EF1C97">
        <w:t>, namo statybos metai – 1955. Kaina – 22 478,00 Eur (dvidešimt du tūkstančiai keturi šimtai septyniasdešimt aštuoni eurai 00 ct), iš jų 78,00 Eur (septyniasdešimt aštuoni eurai 00 ct) – už būsto vertės nustatymą;</w:t>
      </w:r>
    </w:p>
    <w:p w:rsidR="00FE289E" w:rsidRDefault="00DA0D97" w:rsidP="00696EA0">
      <w:pPr>
        <w:pStyle w:val="Pavadinimas"/>
        <w:ind w:firstLine="720"/>
        <w:contextualSpacing/>
        <w:jc w:val="both"/>
      </w:pPr>
      <w:r>
        <w:rPr>
          <w:lang w:bidi="he-IL"/>
        </w:rPr>
        <w:t>1.3.</w:t>
      </w:r>
      <w:r w:rsidR="0043354D">
        <w:t xml:space="preserve"> A.</w:t>
      </w:r>
      <w:r>
        <w:t xml:space="preserve"> Š</w:t>
      </w:r>
      <w:r w:rsidR="0043354D">
        <w:t>.</w:t>
      </w:r>
      <w:r>
        <w:t xml:space="preserve"> </w:t>
      </w:r>
      <w:r w:rsidR="0043354D">
        <w:rPr>
          <w:szCs w:val="24"/>
        </w:rPr>
        <w:t>(</w:t>
      </w:r>
      <w:r w:rsidR="0043354D">
        <w:rPr>
          <w:i/>
          <w:szCs w:val="24"/>
        </w:rPr>
        <w:t>duomenys neskelbtini</w:t>
      </w:r>
      <w:r w:rsidR="0043354D">
        <w:rPr>
          <w:szCs w:val="24"/>
        </w:rPr>
        <w:t>)</w:t>
      </w:r>
      <w:r>
        <w:t>, Klaipėda, 76,53 kv. metro ploto būstą, unikalus Nr. </w:t>
      </w:r>
      <w:r w:rsidR="0043354D">
        <w:rPr>
          <w:szCs w:val="24"/>
        </w:rPr>
        <w:t>(</w:t>
      </w:r>
      <w:r w:rsidR="0043354D">
        <w:rPr>
          <w:i/>
          <w:szCs w:val="24"/>
        </w:rPr>
        <w:t>duomenys neskelbtini</w:t>
      </w:r>
      <w:r w:rsidR="0043354D">
        <w:rPr>
          <w:szCs w:val="24"/>
        </w:rPr>
        <w:t>)</w:t>
      </w:r>
      <w:r>
        <w:t xml:space="preserve">, namo statybos metai – 1996. Kaina – 3292,35 Eur (trys tūkstančiai du šimtai devyniasdešimt du eurai 35 ct), iš jų 242,00 Eur (du šimtai keturiasdešimt du eurai 00 </w:t>
      </w:r>
      <w:r w:rsidR="00FE289E">
        <w:t>ct) – už būsto vertės nustatymą.</w:t>
      </w:r>
    </w:p>
    <w:p w:rsidR="000F6BD3" w:rsidRPr="00FE289E" w:rsidRDefault="000F6BD3" w:rsidP="00696EA0">
      <w:pPr>
        <w:pStyle w:val="Pavadinimas"/>
        <w:ind w:firstLine="720"/>
        <w:contextualSpacing/>
        <w:jc w:val="both"/>
      </w:pPr>
      <w:r>
        <w:t>2.</w:t>
      </w:r>
      <w:r w:rsidRPr="000F6BD3">
        <w:t xml:space="preserve"> </w:t>
      </w:r>
      <w:r>
        <w:t>Leisti D</w:t>
      </w:r>
      <w:r w:rsidR="00120525">
        <w:t>. D.</w:t>
      </w:r>
      <w:r>
        <w:t xml:space="preserve"> perkamą būstą</w:t>
      </w:r>
      <w:r w:rsidR="00120525">
        <w:rPr>
          <w:lang w:bidi="he-IL"/>
        </w:rPr>
        <w:t xml:space="preserve"> </w:t>
      </w:r>
      <w:r w:rsidR="00120525">
        <w:rPr>
          <w:szCs w:val="24"/>
        </w:rPr>
        <w:t>(</w:t>
      </w:r>
      <w:r w:rsidR="00120525">
        <w:rPr>
          <w:i/>
          <w:szCs w:val="24"/>
        </w:rPr>
        <w:t>duomenys neskelbtini</w:t>
      </w:r>
      <w:r w:rsidR="00120525">
        <w:rPr>
          <w:szCs w:val="24"/>
        </w:rPr>
        <w:t>)</w:t>
      </w:r>
      <w:r>
        <w:t>, Klaipėda, įkeisti kredito įstaigai „Swedbank“, AB (juridinio asmens kodas 112029651). Hipoteka įsigalios, kai su Klaipėdos miesto savivaldybės administracija bus visiškai atsiskaityta už perkamą būstą, sumokėta būsto kaina, netesybos ir įvykdytos kitos prievolės.</w:t>
      </w:r>
    </w:p>
    <w:p w:rsidR="00696EA0" w:rsidRPr="00A65087" w:rsidRDefault="00696EA0" w:rsidP="00696EA0">
      <w:pPr>
        <w:pStyle w:val="Pavadinimas"/>
        <w:ind w:firstLine="720"/>
        <w:contextualSpacing/>
        <w:jc w:val="both"/>
        <w:rPr>
          <w:szCs w:val="24"/>
        </w:rPr>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rsidR="00EB4B96" w:rsidRDefault="00EB4B96" w:rsidP="003077A5">
      <w:pPr>
        <w:jc w:val="both"/>
      </w:pPr>
    </w:p>
    <w:p w:rsidR="00C02728" w:rsidRDefault="00C02728" w:rsidP="003077A5">
      <w:pPr>
        <w:jc w:val="both"/>
      </w:pPr>
    </w:p>
    <w:tbl>
      <w:tblPr>
        <w:tblW w:w="0" w:type="auto"/>
        <w:tblLook w:val="04A0" w:firstRow="1" w:lastRow="0" w:firstColumn="1" w:lastColumn="0" w:noHBand="0" w:noVBand="1"/>
      </w:tblPr>
      <w:tblGrid>
        <w:gridCol w:w="6493"/>
        <w:gridCol w:w="314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rsidTr="00165FB0">
        <w:tc>
          <w:tcPr>
            <w:tcW w:w="6629" w:type="dxa"/>
            <w:shd w:val="clear" w:color="auto" w:fill="auto"/>
          </w:tcPr>
          <w:p w:rsidR="00BB15A1" w:rsidRDefault="00BB15A1" w:rsidP="00DA08A0">
            <w:r>
              <w:t>Teikėja</w:t>
            </w:r>
            <w:r w:rsidR="00CD0B27">
              <w:t xml:space="preserve">s – </w:t>
            </w:r>
            <w:r w:rsidR="0054503D">
              <w:t>Savivaldybės administracijos direktorius</w:t>
            </w:r>
          </w:p>
        </w:tc>
        <w:tc>
          <w:tcPr>
            <w:tcW w:w="3225" w:type="dxa"/>
            <w:shd w:val="clear" w:color="auto" w:fill="auto"/>
          </w:tcPr>
          <w:p w:rsidR="00BB15A1" w:rsidRDefault="0054503D" w:rsidP="00181E3E">
            <w:pPr>
              <w:jc w:val="right"/>
            </w:pPr>
            <w:r>
              <w:t>Saulius Budinas</w:t>
            </w:r>
          </w:p>
        </w:tc>
      </w:tr>
    </w:tbl>
    <w:p w:rsidR="00BB15A1" w:rsidRDefault="00BB15A1" w:rsidP="003077A5">
      <w:pPr>
        <w:tabs>
          <w:tab w:val="left" w:pos="7560"/>
        </w:tabs>
        <w:jc w:val="both"/>
      </w:pPr>
    </w:p>
    <w:p w:rsidR="00AB6362" w:rsidRPr="00AB6362" w:rsidRDefault="00AB6362" w:rsidP="00AB6362"/>
    <w:p w:rsidR="00AB6362" w:rsidRPr="00AB6362" w:rsidRDefault="00AB6362" w:rsidP="00AB6362"/>
    <w:p w:rsidR="00AB6362" w:rsidRDefault="00AB6362" w:rsidP="00AB6362"/>
    <w:p w:rsidR="00AB6362" w:rsidRDefault="00AB6362" w:rsidP="00AB6362">
      <w:pPr>
        <w:jc w:val="both"/>
      </w:pPr>
      <w:r>
        <w:t>Parengė</w:t>
      </w:r>
    </w:p>
    <w:p w:rsidR="00AB6362" w:rsidRDefault="00AB6362" w:rsidP="00AB6362">
      <w:pPr>
        <w:jc w:val="both"/>
      </w:pPr>
      <w:r>
        <w:t>Turto skyriaus vyresnioji specialistė</w:t>
      </w:r>
    </w:p>
    <w:p w:rsidR="00AB6362" w:rsidRDefault="00AB6362" w:rsidP="00AB6362">
      <w:pPr>
        <w:jc w:val="both"/>
      </w:pPr>
    </w:p>
    <w:p w:rsidR="00AB6362" w:rsidRDefault="00AB6362" w:rsidP="00AB6362">
      <w:pPr>
        <w:jc w:val="both"/>
      </w:pPr>
      <w:r>
        <w:t>Olga Valantiejienė, tel. 39 60 49</w:t>
      </w:r>
    </w:p>
    <w:p w:rsidR="00AB6362" w:rsidRPr="00AB6362" w:rsidRDefault="000F6BD3" w:rsidP="002032FA">
      <w:pPr>
        <w:jc w:val="both"/>
      </w:pPr>
      <w:r>
        <w:t>2018-11-13</w:t>
      </w:r>
    </w:p>
    <w:sectPr w:rsidR="00AB6362" w:rsidRPr="00AB6362"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D1329">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r w:rsidR="00E51094">
      <w:rPr>
        <w:b/>
      </w:rPr>
      <w:t xml:space="preserve"> (N)</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3C1"/>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6BD3"/>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0525"/>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8BB"/>
    <w:rsid w:val="001F6D84"/>
    <w:rsid w:val="001F7A52"/>
    <w:rsid w:val="002018E5"/>
    <w:rsid w:val="00201CBC"/>
    <w:rsid w:val="002024B2"/>
    <w:rsid w:val="002027F8"/>
    <w:rsid w:val="002028B2"/>
    <w:rsid w:val="002032FA"/>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3C2"/>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0A1"/>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2F7135"/>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5433"/>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4C68"/>
    <w:rsid w:val="00405F79"/>
    <w:rsid w:val="004068E9"/>
    <w:rsid w:val="00407A6A"/>
    <w:rsid w:val="00407C28"/>
    <w:rsid w:val="00411DA4"/>
    <w:rsid w:val="00411DD8"/>
    <w:rsid w:val="0041204D"/>
    <w:rsid w:val="00412F4C"/>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54D"/>
    <w:rsid w:val="00433C2F"/>
    <w:rsid w:val="00434689"/>
    <w:rsid w:val="00435799"/>
    <w:rsid w:val="00436764"/>
    <w:rsid w:val="00436C61"/>
    <w:rsid w:val="00437A80"/>
    <w:rsid w:val="00440ECE"/>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03D"/>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553"/>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36C5"/>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2711"/>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6DD8"/>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6EA0"/>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3D7"/>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BBD"/>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7C4"/>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4D76"/>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4B9"/>
    <w:rsid w:val="00A54674"/>
    <w:rsid w:val="00A56609"/>
    <w:rsid w:val="00A5733B"/>
    <w:rsid w:val="00A577F5"/>
    <w:rsid w:val="00A579A0"/>
    <w:rsid w:val="00A6279E"/>
    <w:rsid w:val="00A63E36"/>
    <w:rsid w:val="00A648ED"/>
    <w:rsid w:val="00A65087"/>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B6362"/>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62A"/>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728"/>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0EAF"/>
    <w:rsid w:val="00C51085"/>
    <w:rsid w:val="00C5163E"/>
    <w:rsid w:val="00C516B8"/>
    <w:rsid w:val="00C5172B"/>
    <w:rsid w:val="00C51FA6"/>
    <w:rsid w:val="00C521F0"/>
    <w:rsid w:val="00C53A20"/>
    <w:rsid w:val="00C562A6"/>
    <w:rsid w:val="00C57483"/>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3B27"/>
    <w:rsid w:val="00CC5620"/>
    <w:rsid w:val="00CC6C75"/>
    <w:rsid w:val="00CC6EF9"/>
    <w:rsid w:val="00CC7FC7"/>
    <w:rsid w:val="00CD0B27"/>
    <w:rsid w:val="00CD0E36"/>
    <w:rsid w:val="00CD1329"/>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1F0"/>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0D97"/>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73"/>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1094"/>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1C97"/>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89E"/>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5EC97"/>
  <w15:docId w15:val="{1A945969-1E44-40E9-AC9E-7F86E08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uiPriority w:val="99"/>
    <w:qFormat/>
    <w:locked/>
    <w:rsid w:val="00696EA0"/>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696EA0"/>
    <w:rPr>
      <w:sz w:val="24"/>
      <w:lang w:eastAsia="en-US"/>
    </w:rPr>
  </w:style>
  <w:style w:type="character" w:styleId="Grietas">
    <w:name w:val="Strong"/>
    <w:basedOn w:val="Numatytasispastraiposriftas"/>
    <w:qFormat/>
    <w:locked/>
    <w:rsid w:val="00696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869">
      <w:bodyDiv w:val="1"/>
      <w:marLeft w:val="0"/>
      <w:marRight w:val="0"/>
      <w:marTop w:val="0"/>
      <w:marBottom w:val="0"/>
      <w:divBdr>
        <w:top w:val="none" w:sz="0" w:space="0" w:color="auto"/>
        <w:left w:val="none" w:sz="0" w:space="0" w:color="auto"/>
        <w:bottom w:val="none" w:sz="0" w:space="0" w:color="auto"/>
        <w:right w:val="none" w:sz="0" w:space="0" w:color="auto"/>
      </w:divBdr>
    </w:div>
    <w:div w:id="486290258">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023357513">
      <w:bodyDiv w:val="1"/>
      <w:marLeft w:val="0"/>
      <w:marRight w:val="0"/>
      <w:marTop w:val="0"/>
      <w:marBottom w:val="0"/>
      <w:divBdr>
        <w:top w:val="none" w:sz="0" w:space="0" w:color="auto"/>
        <w:left w:val="none" w:sz="0" w:space="0" w:color="auto"/>
        <w:bottom w:val="none" w:sz="0" w:space="0" w:color="auto"/>
        <w:right w:val="none" w:sz="0" w:space="0" w:color="auto"/>
      </w:divBdr>
    </w:div>
    <w:div w:id="1165828519">
      <w:bodyDiv w:val="1"/>
      <w:marLeft w:val="0"/>
      <w:marRight w:val="0"/>
      <w:marTop w:val="0"/>
      <w:marBottom w:val="0"/>
      <w:divBdr>
        <w:top w:val="none" w:sz="0" w:space="0" w:color="auto"/>
        <w:left w:val="none" w:sz="0" w:space="0" w:color="auto"/>
        <w:bottom w:val="none" w:sz="0" w:space="0" w:color="auto"/>
        <w:right w:val="none" w:sz="0" w:space="0" w:color="auto"/>
      </w:divBdr>
    </w:div>
    <w:div w:id="1289972838">
      <w:bodyDiv w:val="1"/>
      <w:marLeft w:val="0"/>
      <w:marRight w:val="0"/>
      <w:marTop w:val="0"/>
      <w:marBottom w:val="0"/>
      <w:divBdr>
        <w:top w:val="none" w:sz="0" w:space="0" w:color="auto"/>
        <w:left w:val="none" w:sz="0" w:space="0" w:color="auto"/>
        <w:bottom w:val="none" w:sz="0" w:space="0" w:color="auto"/>
        <w:right w:val="none" w:sz="0" w:space="0" w:color="auto"/>
      </w:divBdr>
    </w:div>
    <w:div w:id="1543597247">
      <w:bodyDiv w:val="1"/>
      <w:marLeft w:val="0"/>
      <w:marRight w:val="0"/>
      <w:marTop w:val="0"/>
      <w:marBottom w:val="0"/>
      <w:divBdr>
        <w:top w:val="none" w:sz="0" w:space="0" w:color="auto"/>
        <w:left w:val="none" w:sz="0" w:space="0" w:color="auto"/>
        <w:bottom w:val="none" w:sz="0" w:space="0" w:color="auto"/>
        <w:right w:val="none" w:sz="0" w:space="0" w:color="auto"/>
      </w:divBdr>
    </w:div>
    <w:div w:id="1971548228">
      <w:bodyDiv w:val="1"/>
      <w:marLeft w:val="0"/>
      <w:marRight w:val="0"/>
      <w:marTop w:val="0"/>
      <w:marBottom w:val="0"/>
      <w:divBdr>
        <w:top w:val="none" w:sz="0" w:space="0" w:color="auto"/>
        <w:left w:val="none" w:sz="0" w:space="0" w:color="auto"/>
        <w:bottom w:val="none" w:sz="0" w:space="0" w:color="auto"/>
        <w:right w:val="none" w:sz="0" w:space="0" w:color="auto"/>
      </w:divBdr>
    </w:div>
    <w:div w:id="21009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2344</Characters>
  <Application>Microsoft Office Word</Application>
  <DocSecurity>4</DocSecurity>
  <Lines>19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2018-11-14T13:30:00Z</dcterms:created>
  <dcterms:modified xsi:type="dcterms:W3CDTF">2018-11-14T13:30:00Z</dcterms:modified>
</cp:coreProperties>
</file>