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64" w:rsidRPr="00BB6F64" w:rsidRDefault="009A69AA" w:rsidP="00DD5E6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BB6F64">
        <w:rPr>
          <w:b/>
          <w:sz w:val="24"/>
          <w:szCs w:val="24"/>
        </w:rPr>
        <w:t xml:space="preserve"> </w:t>
      </w:r>
      <w:r w:rsidR="00DD5E64" w:rsidRPr="00BB6F64">
        <w:rPr>
          <w:b/>
          <w:sz w:val="24"/>
          <w:szCs w:val="24"/>
        </w:rPr>
        <w:t>AIŠKINAMASIS RAŠTAS</w:t>
      </w:r>
    </w:p>
    <w:p w:rsidR="002521F8" w:rsidRPr="00BB6F64" w:rsidRDefault="00F22F47" w:rsidP="00DD5E64">
      <w:pPr>
        <w:jc w:val="center"/>
        <w:rPr>
          <w:b/>
          <w:sz w:val="24"/>
          <w:szCs w:val="24"/>
        </w:rPr>
      </w:pPr>
      <w:r w:rsidRPr="00BB6F64">
        <w:rPr>
          <w:b/>
          <w:sz w:val="24"/>
          <w:szCs w:val="24"/>
        </w:rPr>
        <w:t xml:space="preserve">PRIE </w:t>
      </w:r>
      <w:r w:rsidR="00D323EB" w:rsidRPr="00BB6F64">
        <w:rPr>
          <w:b/>
          <w:sz w:val="24"/>
          <w:szCs w:val="24"/>
        </w:rPr>
        <w:t xml:space="preserve">SAVIVALDYBĖS </w:t>
      </w:r>
      <w:r w:rsidRPr="00BB6F64">
        <w:rPr>
          <w:b/>
          <w:sz w:val="24"/>
          <w:szCs w:val="24"/>
        </w:rPr>
        <w:t>TARYBOS SPRENDIMO</w:t>
      </w:r>
      <w:r w:rsidR="00DD5E64" w:rsidRPr="00BB6F64">
        <w:rPr>
          <w:b/>
          <w:sz w:val="24"/>
          <w:szCs w:val="24"/>
        </w:rPr>
        <w:t xml:space="preserve"> </w:t>
      </w:r>
    </w:p>
    <w:p w:rsidR="00713977" w:rsidRPr="001825AF" w:rsidRDefault="00034E5A" w:rsidP="00713977">
      <w:pPr>
        <w:jc w:val="center"/>
        <w:rPr>
          <w:sz w:val="24"/>
          <w:szCs w:val="24"/>
        </w:rPr>
      </w:pPr>
      <w:r w:rsidRPr="001825AF">
        <w:rPr>
          <w:b/>
          <w:sz w:val="24"/>
          <w:szCs w:val="24"/>
        </w:rPr>
        <w:t>„</w:t>
      </w:r>
      <w:r w:rsidR="001825AF" w:rsidRPr="001825AF">
        <w:rPr>
          <w:b/>
          <w:caps/>
          <w:sz w:val="24"/>
          <w:szCs w:val="24"/>
        </w:rPr>
        <w:t xml:space="preserve">DĖL Klaipėdos miesto savivaldybės </w:t>
      </w:r>
      <w:r w:rsidR="00A7794F">
        <w:rPr>
          <w:b/>
          <w:caps/>
          <w:sz w:val="24"/>
          <w:szCs w:val="24"/>
        </w:rPr>
        <w:t>viešosios bibliotekos pavadinimo</w:t>
      </w:r>
      <w:r w:rsidR="001825AF" w:rsidRPr="001825AF">
        <w:rPr>
          <w:b/>
          <w:caps/>
          <w:sz w:val="24"/>
          <w:szCs w:val="24"/>
        </w:rPr>
        <w:t xml:space="preserve"> PAKEITIMO</w:t>
      </w:r>
      <w:r w:rsidR="001825AF">
        <w:rPr>
          <w:b/>
          <w:caps/>
          <w:sz w:val="24"/>
          <w:szCs w:val="24"/>
        </w:rPr>
        <w:t>“</w:t>
      </w:r>
    </w:p>
    <w:p w:rsidR="00E51DC8" w:rsidRDefault="00E51DC8" w:rsidP="00E3501D">
      <w:pPr>
        <w:ind w:firstLine="720"/>
        <w:jc w:val="both"/>
        <w:rPr>
          <w:b/>
          <w:sz w:val="24"/>
          <w:szCs w:val="24"/>
        </w:rPr>
      </w:pPr>
    </w:p>
    <w:p w:rsidR="00FB09E5" w:rsidRPr="00BB6F64" w:rsidRDefault="00D75222" w:rsidP="0001620B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D5E64" w:rsidRPr="00BB6F64">
        <w:rPr>
          <w:b/>
          <w:sz w:val="24"/>
          <w:szCs w:val="24"/>
        </w:rPr>
        <w:t>Sprendimo projekto esmė, tikslai ir uždaviniai.</w:t>
      </w:r>
      <w:r w:rsidR="00BB6F64">
        <w:rPr>
          <w:b/>
          <w:sz w:val="24"/>
          <w:szCs w:val="24"/>
        </w:rPr>
        <w:t xml:space="preserve"> </w:t>
      </w:r>
    </w:p>
    <w:p w:rsidR="00E51DC8" w:rsidRDefault="00E51DC8" w:rsidP="0001620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Šiuo sprendimu </w:t>
      </w:r>
      <w:r w:rsidR="00747D7F">
        <w:rPr>
          <w:sz w:val="24"/>
          <w:szCs w:val="24"/>
        </w:rPr>
        <w:t>siūloma Klaipėdos miesto savivaldybės vieš</w:t>
      </w:r>
      <w:r w:rsidR="000B58DE">
        <w:rPr>
          <w:sz w:val="24"/>
          <w:szCs w:val="24"/>
        </w:rPr>
        <w:t>a</w:t>
      </w:r>
      <w:r w:rsidR="0001620B">
        <w:rPr>
          <w:sz w:val="24"/>
          <w:szCs w:val="24"/>
        </w:rPr>
        <w:t>jai</w:t>
      </w:r>
      <w:r w:rsidR="00747D7F">
        <w:rPr>
          <w:sz w:val="24"/>
          <w:szCs w:val="24"/>
        </w:rPr>
        <w:t xml:space="preserve"> bibliotek</w:t>
      </w:r>
      <w:r w:rsidR="0001620B">
        <w:rPr>
          <w:sz w:val="24"/>
          <w:szCs w:val="24"/>
        </w:rPr>
        <w:t>ai</w:t>
      </w:r>
      <w:r w:rsidR="00747D7F">
        <w:rPr>
          <w:sz w:val="24"/>
          <w:szCs w:val="24"/>
        </w:rPr>
        <w:t xml:space="preserve"> (toliau – Biblioteka) </w:t>
      </w:r>
      <w:r w:rsidR="00687ADD">
        <w:rPr>
          <w:sz w:val="24"/>
          <w:szCs w:val="24"/>
        </w:rPr>
        <w:t xml:space="preserve">suteikti </w:t>
      </w:r>
      <w:r w:rsidR="0001620B">
        <w:rPr>
          <w:sz w:val="24"/>
          <w:szCs w:val="24"/>
        </w:rPr>
        <w:t xml:space="preserve">Imanuelio Kanto vardą ir vadinti ją </w:t>
      </w:r>
      <w:r w:rsidR="0001620B" w:rsidRPr="0001620B">
        <w:rPr>
          <w:sz w:val="24"/>
          <w:szCs w:val="24"/>
        </w:rPr>
        <w:t xml:space="preserve">Klaipėdos miesto savivaldybės Imanuelio Kanto </w:t>
      </w:r>
      <w:r w:rsidR="0001620B">
        <w:rPr>
          <w:sz w:val="24"/>
          <w:szCs w:val="24"/>
        </w:rPr>
        <w:t>viešąja biblioteka.</w:t>
      </w:r>
    </w:p>
    <w:p w:rsidR="00FB09E5" w:rsidRDefault="00394D94" w:rsidP="0001620B">
      <w:pPr>
        <w:ind w:firstLine="720"/>
        <w:jc w:val="both"/>
        <w:rPr>
          <w:b/>
          <w:sz w:val="24"/>
          <w:szCs w:val="24"/>
        </w:rPr>
      </w:pPr>
      <w:r w:rsidRPr="00BB6F64">
        <w:rPr>
          <w:b/>
          <w:sz w:val="24"/>
          <w:szCs w:val="24"/>
        </w:rPr>
        <w:t>2. </w:t>
      </w:r>
      <w:r w:rsidR="00DD5E64" w:rsidRPr="00BB6F64">
        <w:rPr>
          <w:b/>
          <w:sz w:val="24"/>
          <w:szCs w:val="24"/>
        </w:rPr>
        <w:t>Projekto rengimo priežastys ir kuo remiantis parengtas sprendimo projektas.</w:t>
      </w:r>
    </w:p>
    <w:p w:rsidR="00A366B7" w:rsidRPr="00517470" w:rsidRDefault="0001620B" w:rsidP="0051747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Pasiūlymą suteikti Bibliotekai Imanuelio Kanto vardą savivaldybei </w:t>
      </w:r>
      <w:r w:rsidR="001A5CA1">
        <w:rPr>
          <w:sz w:val="24"/>
          <w:szCs w:val="24"/>
        </w:rPr>
        <w:t>2018-02-07 raštu „Kreipimasis dėl Imanuelio Kanto vardo suteikimo Klaipėdos miesto savivaldybės vieš</w:t>
      </w:r>
      <w:r w:rsidR="00826C86">
        <w:rPr>
          <w:sz w:val="24"/>
          <w:szCs w:val="24"/>
        </w:rPr>
        <w:t>a</w:t>
      </w:r>
      <w:r w:rsidR="001A5CA1">
        <w:rPr>
          <w:sz w:val="24"/>
          <w:szCs w:val="24"/>
        </w:rPr>
        <w:t xml:space="preserve">jai bibliotekai“ </w:t>
      </w:r>
      <w:r w:rsidR="00DC4B07">
        <w:rPr>
          <w:sz w:val="24"/>
          <w:szCs w:val="24"/>
        </w:rPr>
        <w:t xml:space="preserve">(toliau – Kreipimasis) </w:t>
      </w:r>
      <w:r>
        <w:rPr>
          <w:sz w:val="24"/>
          <w:szCs w:val="24"/>
        </w:rPr>
        <w:t>pateikė grupė</w:t>
      </w:r>
      <w:r w:rsidR="001A5CA1">
        <w:rPr>
          <w:sz w:val="24"/>
          <w:szCs w:val="24"/>
        </w:rPr>
        <w:t xml:space="preserve"> asmenų (pridedamas)</w:t>
      </w:r>
      <w:r>
        <w:rPr>
          <w:sz w:val="24"/>
          <w:szCs w:val="24"/>
        </w:rPr>
        <w:t xml:space="preserve">. </w:t>
      </w:r>
      <w:r w:rsidR="0023374E">
        <w:rPr>
          <w:sz w:val="24"/>
          <w:szCs w:val="24"/>
        </w:rPr>
        <w:t>J</w:t>
      </w:r>
      <w:r w:rsidR="001A5CA1">
        <w:rPr>
          <w:sz w:val="24"/>
          <w:szCs w:val="24"/>
        </w:rPr>
        <w:t>ame</w:t>
      </w:r>
      <w:r w:rsidR="00CD6D7C">
        <w:rPr>
          <w:sz w:val="24"/>
          <w:szCs w:val="24"/>
        </w:rPr>
        <w:t xml:space="preserve"> </w:t>
      </w:r>
      <w:r w:rsidR="0023374E">
        <w:rPr>
          <w:sz w:val="24"/>
          <w:szCs w:val="24"/>
        </w:rPr>
        <w:t>teigiama, kad I. Kantas buvo</w:t>
      </w:r>
      <w:r w:rsidR="00832E21" w:rsidRPr="0001620B">
        <w:rPr>
          <w:sz w:val="24"/>
          <w:szCs w:val="24"/>
        </w:rPr>
        <w:t xml:space="preserve"> pasaulin</w:t>
      </w:r>
      <w:r w:rsidR="00A366B7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s reik</w:t>
      </w:r>
      <w:r w:rsidR="00747D7F" w:rsidRPr="0001620B">
        <w:rPr>
          <w:sz w:val="24"/>
          <w:szCs w:val="24"/>
        </w:rPr>
        <w:t>š</w:t>
      </w:r>
      <w:r w:rsidR="00832E21" w:rsidRPr="0001620B">
        <w:rPr>
          <w:sz w:val="24"/>
          <w:szCs w:val="24"/>
        </w:rPr>
        <w:t>m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s m</w:t>
      </w:r>
      <w:r w:rsidR="00747D7F" w:rsidRPr="0001620B">
        <w:rPr>
          <w:sz w:val="24"/>
          <w:szCs w:val="24"/>
        </w:rPr>
        <w:t>ą</w:t>
      </w:r>
      <w:r w:rsidR="00832E21" w:rsidRPr="0001620B">
        <w:rPr>
          <w:sz w:val="24"/>
          <w:szCs w:val="24"/>
        </w:rPr>
        <w:t>stytojas, vokie</w:t>
      </w:r>
      <w:r w:rsidR="00747D7F" w:rsidRPr="0001620B">
        <w:rPr>
          <w:sz w:val="24"/>
          <w:szCs w:val="24"/>
        </w:rPr>
        <w:t>č</w:t>
      </w:r>
      <w:r w:rsidR="00832E21" w:rsidRPr="0001620B">
        <w:rPr>
          <w:sz w:val="24"/>
          <w:szCs w:val="24"/>
        </w:rPr>
        <w:t>i</w:t>
      </w:r>
      <w:r w:rsidR="00747D7F" w:rsidRPr="0001620B">
        <w:rPr>
          <w:sz w:val="24"/>
          <w:szCs w:val="24"/>
        </w:rPr>
        <w:t>ų</w:t>
      </w:r>
      <w:r w:rsidR="00832E21" w:rsidRPr="0001620B">
        <w:rPr>
          <w:sz w:val="24"/>
          <w:szCs w:val="24"/>
        </w:rPr>
        <w:t xml:space="preserve"> klasikin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s filosofijos</w:t>
      </w:r>
      <w:r w:rsidR="00747D7F" w:rsidRPr="0001620B">
        <w:rPr>
          <w:sz w:val="24"/>
          <w:szCs w:val="24"/>
        </w:rPr>
        <w:t xml:space="preserve"> </w:t>
      </w:r>
      <w:r w:rsidR="00832E21" w:rsidRPr="0001620B">
        <w:rPr>
          <w:sz w:val="24"/>
          <w:szCs w:val="24"/>
        </w:rPr>
        <w:t>pradininkas</w:t>
      </w:r>
      <w:r w:rsidR="00A366B7">
        <w:rPr>
          <w:sz w:val="24"/>
          <w:szCs w:val="24"/>
        </w:rPr>
        <w:t xml:space="preserve"> ir</w:t>
      </w:r>
      <w:r w:rsidR="0023374E" w:rsidRPr="0023374E">
        <w:rPr>
          <w:sz w:val="24"/>
          <w:szCs w:val="24"/>
        </w:rPr>
        <w:t xml:space="preserve"> </w:t>
      </w:r>
      <w:r w:rsidR="0023374E" w:rsidRPr="0001620B">
        <w:rPr>
          <w:sz w:val="24"/>
          <w:szCs w:val="24"/>
        </w:rPr>
        <w:t>iškiliausia asmenybė</w:t>
      </w:r>
      <w:r w:rsidR="0023374E">
        <w:rPr>
          <w:sz w:val="24"/>
          <w:szCs w:val="24"/>
        </w:rPr>
        <w:t>,</w:t>
      </w:r>
      <w:r w:rsidR="00832E21" w:rsidRPr="0001620B">
        <w:rPr>
          <w:sz w:val="24"/>
          <w:szCs w:val="24"/>
        </w:rPr>
        <w:t xml:space="preserve"> </w:t>
      </w:r>
      <w:r w:rsidR="00A366B7">
        <w:rPr>
          <w:sz w:val="24"/>
          <w:szCs w:val="24"/>
        </w:rPr>
        <w:t>susijusi</w:t>
      </w:r>
      <w:r w:rsidR="002120D9">
        <w:rPr>
          <w:sz w:val="24"/>
          <w:szCs w:val="24"/>
        </w:rPr>
        <w:t xml:space="preserve"> su Klaipėda. </w:t>
      </w:r>
      <w:r w:rsidR="00832E21" w:rsidRPr="0001620B">
        <w:rPr>
          <w:sz w:val="24"/>
          <w:szCs w:val="24"/>
        </w:rPr>
        <w:t xml:space="preserve"> </w:t>
      </w:r>
      <w:r w:rsidR="00517470" w:rsidRPr="00517470">
        <w:rPr>
          <w:sz w:val="24"/>
          <w:szCs w:val="24"/>
        </w:rPr>
        <w:t>I. Kant</w:t>
      </w:r>
      <w:r w:rsidR="00517470">
        <w:rPr>
          <w:sz w:val="24"/>
          <w:szCs w:val="24"/>
        </w:rPr>
        <w:t xml:space="preserve">as buvo vokietis, bet jis </w:t>
      </w:r>
      <w:r w:rsidR="00236A53" w:rsidRPr="00517470">
        <w:rPr>
          <w:sz w:val="24"/>
          <w:szCs w:val="24"/>
        </w:rPr>
        <w:t xml:space="preserve">Rytų Prūsiją </w:t>
      </w:r>
      <w:r w:rsidR="00517470" w:rsidRPr="00517470">
        <w:rPr>
          <w:sz w:val="24"/>
          <w:szCs w:val="24"/>
        </w:rPr>
        <w:t>išskyrė kaip savitą</w:t>
      </w:r>
      <w:r w:rsidR="0090528E">
        <w:rPr>
          <w:sz w:val="24"/>
          <w:szCs w:val="24"/>
        </w:rPr>
        <w:t xml:space="preserve"> -</w:t>
      </w:r>
      <w:r w:rsidR="00517470" w:rsidRPr="00517470">
        <w:rPr>
          <w:sz w:val="24"/>
          <w:szCs w:val="24"/>
        </w:rPr>
        <w:t xml:space="preserve"> lietuvišką regioną</w:t>
      </w:r>
      <w:r w:rsidR="00517470">
        <w:rPr>
          <w:sz w:val="24"/>
          <w:szCs w:val="24"/>
        </w:rPr>
        <w:t xml:space="preserve">. </w:t>
      </w:r>
      <w:r w:rsidR="002120D9">
        <w:rPr>
          <w:sz w:val="24"/>
          <w:szCs w:val="24"/>
        </w:rPr>
        <w:t xml:space="preserve">Jo </w:t>
      </w:r>
      <w:r w:rsidR="00832E21" w:rsidRPr="0001620B">
        <w:rPr>
          <w:sz w:val="24"/>
          <w:szCs w:val="24"/>
        </w:rPr>
        <w:t>gimin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 xml:space="preserve">s </w:t>
      </w:r>
      <w:r w:rsidR="00747D7F" w:rsidRPr="0001620B">
        <w:rPr>
          <w:sz w:val="24"/>
          <w:szCs w:val="24"/>
        </w:rPr>
        <w:t>š</w:t>
      </w:r>
      <w:r w:rsidR="00832E21" w:rsidRPr="0001620B">
        <w:rPr>
          <w:sz w:val="24"/>
          <w:szCs w:val="24"/>
        </w:rPr>
        <w:t xml:space="preserve">aknys </w:t>
      </w:r>
      <w:r w:rsidR="0086558B">
        <w:rPr>
          <w:sz w:val="24"/>
          <w:szCs w:val="24"/>
        </w:rPr>
        <w:t xml:space="preserve">(tėvo šaka) </w:t>
      </w:r>
      <w:r w:rsidR="00832E21" w:rsidRPr="0001620B">
        <w:rPr>
          <w:sz w:val="24"/>
          <w:szCs w:val="24"/>
        </w:rPr>
        <w:t>yra Klaip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doje ir</w:t>
      </w:r>
      <w:r w:rsidR="00747D7F" w:rsidRPr="0001620B">
        <w:rPr>
          <w:sz w:val="24"/>
          <w:szCs w:val="24"/>
        </w:rPr>
        <w:t xml:space="preserve"> </w:t>
      </w:r>
      <w:r w:rsidR="00832E21" w:rsidRPr="0001620B">
        <w:rPr>
          <w:sz w:val="24"/>
          <w:szCs w:val="24"/>
        </w:rPr>
        <w:t>Klaip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dos kra</w:t>
      </w:r>
      <w:r w:rsidR="00747D7F" w:rsidRPr="0001620B">
        <w:rPr>
          <w:sz w:val="24"/>
          <w:szCs w:val="24"/>
        </w:rPr>
        <w:t>š</w:t>
      </w:r>
      <w:r w:rsidR="00832E21" w:rsidRPr="0001620B">
        <w:rPr>
          <w:sz w:val="24"/>
          <w:szCs w:val="24"/>
        </w:rPr>
        <w:t>te</w:t>
      </w:r>
      <w:r w:rsidR="00315C03">
        <w:rPr>
          <w:sz w:val="24"/>
          <w:szCs w:val="24"/>
        </w:rPr>
        <w:t>.</w:t>
      </w:r>
      <w:r w:rsidR="00832E21" w:rsidRPr="0001620B">
        <w:rPr>
          <w:sz w:val="24"/>
          <w:szCs w:val="24"/>
        </w:rPr>
        <w:t xml:space="preserve"> </w:t>
      </w:r>
      <w:r w:rsidR="00315C03">
        <w:rPr>
          <w:sz w:val="24"/>
          <w:szCs w:val="24"/>
        </w:rPr>
        <w:t>T</w:t>
      </w:r>
      <w:r w:rsidR="002120D9" w:rsidRPr="0001620B">
        <w:rPr>
          <w:sz w:val="24"/>
          <w:szCs w:val="24"/>
        </w:rPr>
        <w:t>rys I. Kanto šeimos kartos</w:t>
      </w:r>
      <w:r w:rsidR="002120D9">
        <w:rPr>
          <w:sz w:val="24"/>
          <w:szCs w:val="24"/>
        </w:rPr>
        <w:t xml:space="preserve"> -</w:t>
      </w:r>
      <w:r w:rsidR="002120D9" w:rsidRPr="0001620B">
        <w:rPr>
          <w:sz w:val="24"/>
          <w:szCs w:val="24"/>
        </w:rPr>
        <w:t xml:space="preserve"> prosenelis, tėvas ir dėdės </w:t>
      </w:r>
      <w:r w:rsidR="002120D9">
        <w:rPr>
          <w:sz w:val="24"/>
          <w:szCs w:val="24"/>
        </w:rPr>
        <w:t>- n</w:t>
      </w:r>
      <w:r w:rsidR="00832E21" w:rsidRPr="0001620B">
        <w:rPr>
          <w:sz w:val="24"/>
          <w:szCs w:val="24"/>
        </w:rPr>
        <w:t xml:space="preserve">uo XVII a. </w:t>
      </w:r>
      <w:r w:rsidR="002120D9" w:rsidRPr="0001620B">
        <w:rPr>
          <w:sz w:val="24"/>
          <w:szCs w:val="24"/>
        </w:rPr>
        <w:t xml:space="preserve">gyveno </w:t>
      </w:r>
      <w:r w:rsidR="00832E21" w:rsidRPr="0001620B">
        <w:rPr>
          <w:sz w:val="24"/>
          <w:szCs w:val="24"/>
        </w:rPr>
        <w:t>Klaip</w:t>
      </w:r>
      <w:r w:rsidR="00747D7F" w:rsidRPr="0001620B">
        <w:rPr>
          <w:sz w:val="24"/>
          <w:szCs w:val="24"/>
        </w:rPr>
        <w:t>ė</w:t>
      </w:r>
      <w:r w:rsidR="00832E21" w:rsidRPr="0001620B">
        <w:rPr>
          <w:sz w:val="24"/>
          <w:szCs w:val="24"/>
        </w:rPr>
        <w:t>doje</w:t>
      </w:r>
      <w:r w:rsidR="00315C03">
        <w:rPr>
          <w:sz w:val="24"/>
          <w:szCs w:val="24"/>
        </w:rPr>
        <w:t>,</w:t>
      </w:r>
      <w:r w:rsidR="002120D9">
        <w:rPr>
          <w:sz w:val="24"/>
          <w:szCs w:val="24"/>
        </w:rPr>
        <w:t xml:space="preserve"> </w:t>
      </w:r>
      <w:r w:rsidR="00315C03">
        <w:rPr>
          <w:sz w:val="24"/>
          <w:szCs w:val="24"/>
        </w:rPr>
        <w:t>j</w:t>
      </w:r>
      <w:r w:rsidR="00A366B7">
        <w:rPr>
          <w:sz w:val="24"/>
          <w:szCs w:val="24"/>
        </w:rPr>
        <w:t>ie buvo krikštijami Šv. Jono bažnyčioje (senojoje ir naujojoje), joje tuokėsi ir buvo laido</w:t>
      </w:r>
      <w:r w:rsidR="00315C03">
        <w:rPr>
          <w:sz w:val="24"/>
          <w:szCs w:val="24"/>
        </w:rPr>
        <w:t>jami</w:t>
      </w:r>
      <w:r w:rsidR="00A366B7">
        <w:rPr>
          <w:sz w:val="24"/>
          <w:szCs w:val="24"/>
        </w:rPr>
        <w:t>.</w:t>
      </w:r>
      <w:r w:rsidR="00832E21" w:rsidRPr="0001620B">
        <w:rPr>
          <w:sz w:val="24"/>
          <w:szCs w:val="24"/>
        </w:rPr>
        <w:t xml:space="preserve"> </w:t>
      </w:r>
      <w:r w:rsidR="00315C03" w:rsidRPr="00315C03">
        <w:rPr>
          <w:sz w:val="24"/>
          <w:szCs w:val="24"/>
        </w:rPr>
        <w:t>Im</w:t>
      </w:r>
      <w:r w:rsidR="00315C03">
        <w:rPr>
          <w:sz w:val="24"/>
          <w:szCs w:val="24"/>
        </w:rPr>
        <w:t>anuelis Kantas gimė</w:t>
      </w:r>
      <w:r w:rsidR="00315C03" w:rsidRPr="00315C03">
        <w:rPr>
          <w:sz w:val="24"/>
          <w:szCs w:val="24"/>
        </w:rPr>
        <w:t xml:space="preserve"> 1724 m. balandžio 22 d. </w:t>
      </w:r>
      <w:r w:rsidR="00315C03">
        <w:rPr>
          <w:sz w:val="24"/>
          <w:szCs w:val="24"/>
        </w:rPr>
        <w:t>Karaliaučiuje, mirė</w:t>
      </w:r>
      <w:r w:rsidR="00315C03" w:rsidRPr="00315C03">
        <w:rPr>
          <w:sz w:val="24"/>
          <w:szCs w:val="24"/>
        </w:rPr>
        <w:t xml:space="preserve"> 1804 m. vasario 12 d.</w:t>
      </w:r>
      <w:r w:rsidR="00315C03">
        <w:rPr>
          <w:sz w:val="24"/>
          <w:szCs w:val="24"/>
        </w:rPr>
        <w:t xml:space="preserve"> Karaliaučiuje.</w:t>
      </w:r>
      <w:r w:rsidR="00517470">
        <w:rPr>
          <w:sz w:val="24"/>
          <w:szCs w:val="24"/>
        </w:rPr>
        <w:t xml:space="preserve"> </w:t>
      </w:r>
    </w:p>
    <w:p w:rsidR="00A7794F" w:rsidRPr="00A7794F" w:rsidRDefault="00826C86" w:rsidP="0001620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Kreipimasis</w:t>
      </w:r>
      <w:r w:rsidR="0089020A" w:rsidRPr="0089020A">
        <w:rPr>
          <w:sz w:val="24"/>
          <w:szCs w:val="24"/>
        </w:rPr>
        <w:t xml:space="preserve"> </w:t>
      </w:r>
      <w:r>
        <w:rPr>
          <w:sz w:val="24"/>
          <w:szCs w:val="24"/>
        </w:rPr>
        <w:t>ap</w:t>
      </w:r>
      <w:r w:rsidR="0089020A" w:rsidRPr="0089020A">
        <w:rPr>
          <w:sz w:val="24"/>
          <w:szCs w:val="24"/>
        </w:rPr>
        <w:t>svarstytas Žymių žmonių, istorinių datų, įvykių įamžinimo ir gatvių pavadinimų komisijos</w:t>
      </w:r>
      <w:r w:rsidR="00423AE4">
        <w:rPr>
          <w:sz w:val="24"/>
          <w:szCs w:val="24"/>
        </w:rPr>
        <w:t xml:space="preserve"> </w:t>
      </w:r>
      <w:r w:rsidR="00832E21" w:rsidRPr="00A7794F">
        <w:rPr>
          <w:sz w:val="24"/>
          <w:szCs w:val="24"/>
        </w:rPr>
        <w:t xml:space="preserve">2018 m. kovo 21 d. </w:t>
      </w:r>
      <w:r w:rsidR="00832E21">
        <w:rPr>
          <w:sz w:val="24"/>
          <w:szCs w:val="24"/>
        </w:rPr>
        <w:t>posėdžio metu</w:t>
      </w:r>
      <w:r>
        <w:rPr>
          <w:sz w:val="24"/>
          <w:szCs w:val="24"/>
        </w:rPr>
        <w:t xml:space="preserve"> (</w:t>
      </w:r>
      <w:r w:rsidRPr="0089020A">
        <w:rPr>
          <w:sz w:val="24"/>
          <w:szCs w:val="24"/>
        </w:rPr>
        <w:t>protokol</w:t>
      </w:r>
      <w:r>
        <w:rPr>
          <w:sz w:val="24"/>
          <w:szCs w:val="24"/>
        </w:rPr>
        <w:t xml:space="preserve">as </w:t>
      </w:r>
      <w:r w:rsidRPr="0089020A">
        <w:rPr>
          <w:sz w:val="24"/>
          <w:szCs w:val="24"/>
        </w:rPr>
        <w:t>2018 m. kovo 28 d. Nr. (20.4.)-TAR1-50</w:t>
      </w:r>
      <w:r>
        <w:rPr>
          <w:sz w:val="24"/>
          <w:szCs w:val="24"/>
        </w:rPr>
        <w:t>)</w:t>
      </w:r>
      <w:r w:rsidR="006E734B">
        <w:rPr>
          <w:sz w:val="24"/>
          <w:szCs w:val="24"/>
        </w:rPr>
        <w:t>.</w:t>
      </w:r>
      <w:r w:rsidR="00832E21">
        <w:rPr>
          <w:sz w:val="24"/>
          <w:szCs w:val="24"/>
        </w:rPr>
        <w:t xml:space="preserve"> </w:t>
      </w:r>
      <w:r w:rsidR="00423AE4">
        <w:rPr>
          <w:sz w:val="24"/>
          <w:szCs w:val="24"/>
        </w:rPr>
        <w:t>Komisija</w:t>
      </w:r>
      <w:r w:rsidR="0089020A" w:rsidRPr="0089020A">
        <w:rPr>
          <w:sz w:val="24"/>
          <w:szCs w:val="24"/>
        </w:rPr>
        <w:t xml:space="preserve"> pritarė </w:t>
      </w:r>
      <w:r w:rsidR="00423AE4">
        <w:rPr>
          <w:sz w:val="24"/>
          <w:szCs w:val="24"/>
        </w:rPr>
        <w:t xml:space="preserve">I. Kanto vardo suteikimui </w:t>
      </w:r>
      <w:r w:rsidR="006E734B">
        <w:rPr>
          <w:sz w:val="24"/>
          <w:szCs w:val="24"/>
        </w:rPr>
        <w:t>B</w:t>
      </w:r>
      <w:r w:rsidR="00832E21">
        <w:rPr>
          <w:sz w:val="24"/>
          <w:szCs w:val="24"/>
        </w:rPr>
        <w:t>ibliotek</w:t>
      </w:r>
      <w:r w:rsidR="00423AE4">
        <w:rPr>
          <w:sz w:val="24"/>
          <w:szCs w:val="24"/>
        </w:rPr>
        <w:t>ai ir jos pa</w:t>
      </w:r>
      <w:r w:rsidR="00832E21">
        <w:rPr>
          <w:sz w:val="24"/>
          <w:szCs w:val="24"/>
        </w:rPr>
        <w:t>vadinimo pakeitimui</w:t>
      </w:r>
      <w:r w:rsidR="0089020A" w:rsidRPr="0089020A">
        <w:rPr>
          <w:sz w:val="24"/>
          <w:szCs w:val="24"/>
        </w:rPr>
        <w:t>)</w:t>
      </w:r>
      <w:r w:rsidR="00342AC4">
        <w:rPr>
          <w:sz w:val="24"/>
          <w:szCs w:val="24"/>
        </w:rPr>
        <w:t>.</w:t>
      </w:r>
    </w:p>
    <w:p w:rsidR="00517097" w:rsidRDefault="00D75222" w:rsidP="0001620B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DD5E64" w:rsidRPr="00BB6F64">
        <w:rPr>
          <w:b/>
          <w:bCs/>
          <w:sz w:val="24"/>
          <w:szCs w:val="24"/>
        </w:rPr>
        <w:t>Kokių rezultatų laukiama.</w:t>
      </w:r>
      <w:r w:rsidR="00517097" w:rsidRPr="00517097">
        <w:rPr>
          <w:sz w:val="24"/>
          <w:szCs w:val="24"/>
        </w:rPr>
        <w:t xml:space="preserve"> </w:t>
      </w:r>
    </w:p>
    <w:p w:rsidR="00DD5E64" w:rsidRPr="00BB6F64" w:rsidRDefault="00517097" w:rsidP="0001620B">
      <w:pPr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Bibliotekoje (</w:t>
      </w:r>
      <w:r w:rsidRPr="0001620B">
        <w:rPr>
          <w:sz w:val="24"/>
          <w:szCs w:val="24"/>
        </w:rPr>
        <w:t>Turgaus g. 8</w:t>
      </w:r>
      <w:r>
        <w:rPr>
          <w:sz w:val="24"/>
          <w:szCs w:val="24"/>
        </w:rPr>
        <w:t>)</w:t>
      </w:r>
      <w:r w:rsidRPr="0001620B">
        <w:rPr>
          <w:sz w:val="24"/>
          <w:szCs w:val="24"/>
        </w:rPr>
        <w:t xml:space="preserve"> ketinama įkurti filosofinės minties centrą, kuriame b</w:t>
      </w:r>
      <w:r>
        <w:rPr>
          <w:sz w:val="24"/>
          <w:szCs w:val="24"/>
        </w:rPr>
        <w:t>ū</w:t>
      </w:r>
      <w:r w:rsidRPr="0001620B">
        <w:rPr>
          <w:sz w:val="24"/>
          <w:szCs w:val="24"/>
        </w:rPr>
        <w:t>tų kaupiama filosofinė literatūra ir duomenų bazė</w:t>
      </w:r>
      <w:r>
        <w:rPr>
          <w:sz w:val="24"/>
          <w:szCs w:val="24"/>
        </w:rPr>
        <w:t>, naudojant mo</w:t>
      </w:r>
      <w:r w:rsidRPr="0001620B">
        <w:rPr>
          <w:sz w:val="24"/>
          <w:szCs w:val="24"/>
        </w:rPr>
        <w:t>derni</w:t>
      </w:r>
      <w:r>
        <w:rPr>
          <w:sz w:val="24"/>
          <w:szCs w:val="24"/>
        </w:rPr>
        <w:t>a</w:t>
      </w:r>
      <w:r w:rsidRPr="0001620B">
        <w:rPr>
          <w:sz w:val="24"/>
          <w:szCs w:val="24"/>
        </w:rPr>
        <w:t>s technologij</w:t>
      </w:r>
      <w:r>
        <w:rPr>
          <w:sz w:val="24"/>
          <w:szCs w:val="24"/>
        </w:rPr>
        <w:t>as</w:t>
      </w:r>
      <w:r w:rsidRPr="0001620B">
        <w:rPr>
          <w:sz w:val="24"/>
          <w:szCs w:val="24"/>
        </w:rPr>
        <w:t>, edukacijos centras, organizuojamos konferencijos, seminarai</w:t>
      </w:r>
      <w:r>
        <w:rPr>
          <w:sz w:val="24"/>
          <w:szCs w:val="24"/>
        </w:rPr>
        <w:t>,</w:t>
      </w:r>
      <w:r w:rsidRPr="0001620B">
        <w:rPr>
          <w:sz w:val="24"/>
          <w:szCs w:val="24"/>
        </w:rPr>
        <w:t xml:space="preserve"> toliau </w:t>
      </w:r>
      <w:r>
        <w:rPr>
          <w:sz w:val="24"/>
          <w:szCs w:val="24"/>
        </w:rPr>
        <w:t xml:space="preserve">būtų </w:t>
      </w:r>
      <w:r w:rsidRPr="0001620B">
        <w:rPr>
          <w:sz w:val="24"/>
          <w:szCs w:val="24"/>
        </w:rPr>
        <w:t>vy</w:t>
      </w:r>
      <w:r>
        <w:rPr>
          <w:sz w:val="24"/>
          <w:szCs w:val="24"/>
        </w:rPr>
        <w:t>stoma tiek I. Kanto</w:t>
      </w:r>
      <w:r w:rsidR="00DF67FD">
        <w:rPr>
          <w:sz w:val="24"/>
          <w:szCs w:val="24"/>
        </w:rPr>
        <w:t>,</w:t>
      </w:r>
      <w:r>
        <w:rPr>
          <w:sz w:val="24"/>
          <w:szCs w:val="24"/>
        </w:rPr>
        <w:t xml:space="preserve"> kitų žymių asmenybių, tiek apskritai </w:t>
      </w:r>
      <w:r w:rsidRPr="0001620B">
        <w:rPr>
          <w:sz w:val="24"/>
          <w:szCs w:val="24"/>
        </w:rPr>
        <w:t>šeimų gene</w:t>
      </w:r>
      <w:r>
        <w:rPr>
          <w:sz w:val="24"/>
          <w:szCs w:val="24"/>
        </w:rPr>
        <w:t>a</w:t>
      </w:r>
      <w:r w:rsidRPr="0001620B">
        <w:rPr>
          <w:sz w:val="24"/>
          <w:szCs w:val="24"/>
        </w:rPr>
        <w:t>loginių tyrimų kryptis.</w:t>
      </w:r>
    </w:p>
    <w:p w:rsidR="00CB1D62" w:rsidRPr="002845BA" w:rsidRDefault="00254E10" w:rsidP="0001620B">
      <w:pPr>
        <w:ind w:firstLine="540"/>
        <w:jc w:val="both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   </w:t>
      </w:r>
      <w:r w:rsidR="00CB1D62">
        <w:rPr>
          <w:b/>
          <w:bCs/>
          <w:sz w:val="24"/>
          <w:szCs w:val="24"/>
        </w:rPr>
        <w:t xml:space="preserve">4. </w:t>
      </w:r>
      <w:r w:rsidR="00CB1D62" w:rsidRPr="00C75B78">
        <w:rPr>
          <w:b/>
          <w:bCs/>
          <w:sz w:val="24"/>
          <w:szCs w:val="24"/>
        </w:rPr>
        <w:t>Sprendimo projekto rengimo metu gauti specialistų vertinimai.</w:t>
      </w:r>
    </w:p>
    <w:p w:rsidR="009F054D" w:rsidRDefault="00F34E71" w:rsidP="0001620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Negauta. </w:t>
      </w:r>
    </w:p>
    <w:p w:rsidR="00CB1D62" w:rsidRPr="00903A04" w:rsidRDefault="006C5ADA" w:rsidP="0001620B">
      <w:pPr>
        <w:ind w:firstLine="54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CB1D62">
        <w:rPr>
          <w:b/>
          <w:bCs/>
          <w:sz w:val="24"/>
          <w:szCs w:val="24"/>
        </w:rPr>
        <w:t xml:space="preserve">5. </w:t>
      </w:r>
      <w:r w:rsidR="00CB1D62" w:rsidRPr="00C75B78">
        <w:rPr>
          <w:b/>
          <w:bCs/>
          <w:sz w:val="24"/>
          <w:szCs w:val="24"/>
        </w:rPr>
        <w:t>Išlaidų sąmatos, skaičiavimai, reikalingi pagrindimai ir paaiškinimai.</w:t>
      </w:r>
    </w:p>
    <w:p w:rsidR="00CB1D62" w:rsidRDefault="00DF67FD" w:rsidP="0001620B">
      <w:pPr>
        <w:pStyle w:val="Pavadinimas"/>
        <w:ind w:firstLine="540"/>
        <w:jc w:val="both"/>
        <w:rPr>
          <w:b w:val="0"/>
          <w:lang w:val="lt-LT"/>
        </w:rPr>
      </w:pPr>
      <w:r>
        <w:rPr>
          <w:b w:val="0"/>
          <w:lang w:val="lt-LT"/>
        </w:rPr>
        <w:t xml:space="preserve"> </w:t>
      </w:r>
      <w:r w:rsidR="00CB1D62">
        <w:rPr>
          <w:b w:val="0"/>
          <w:lang w:val="lt-LT"/>
        </w:rPr>
        <w:t xml:space="preserve"> </w:t>
      </w:r>
      <w:r w:rsidR="006C5ADA">
        <w:rPr>
          <w:b w:val="0"/>
          <w:lang w:val="lt-LT"/>
        </w:rPr>
        <w:t xml:space="preserve">  </w:t>
      </w:r>
      <w:r w:rsidR="00517097">
        <w:rPr>
          <w:b w:val="0"/>
          <w:lang w:val="lt-LT"/>
        </w:rPr>
        <w:t>Neteikiamos.</w:t>
      </w:r>
    </w:p>
    <w:p w:rsidR="00CB1D62" w:rsidRDefault="006C5ADA" w:rsidP="0001620B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67FD">
        <w:rPr>
          <w:b/>
          <w:sz w:val="24"/>
          <w:szCs w:val="24"/>
        </w:rPr>
        <w:t xml:space="preserve">  </w:t>
      </w:r>
      <w:r w:rsidR="00CB1D62" w:rsidRPr="00847E4D">
        <w:rPr>
          <w:b/>
          <w:sz w:val="24"/>
          <w:szCs w:val="24"/>
        </w:rPr>
        <w:t xml:space="preserve">6. </w:t>
      </w:r>
      <w:r w:rsidR="00CB1D62" w:rsidRPr="006F252B">
        <w:rPr>
          <w:b/>
          <w:sz w:val="24"/>
          <w:szCs w:val="24"/>
        </w:rPr>
        <w:t>Lėšų</w:t>
      </w:r>
      <w:r w:rsidR="00CB1D62" w:rsidRPr="00C75B78">
        <w:rPr>
          <w:b/>
          <w:sz w:val="24"/>
          <w:szCs w:val="24"/>
        </w:rPr>
        <w:t xml:space="preserve"> poreikis sprendimo įgyvendinimui</w:t>
      </w:r>
      <w:r w:rsidR="00CB1D62" w:rsidRPr="00C75B78">
        <w:rPr>
          <w:b/>
          <w:bCs/>
          <w:sz w:val="24"/>
          <w:szCs w:val="24"/>
        </w:rPr>
        <w:t>.</w:t>
      </w:r>
      <w:r w:rsidR="005E78D9">
        <w:rPr>
          <w:b/>
          <w:bCs/>
          <w:sz w:val="24"/>
          <w:szCs w:val="24"/>
        </w:rPr>
        <w:t xml:space="preserve"> </w:t>
      </w:r>
    </w:p>
    <w:p w:rsidR="005E78D9" w:rsidRPr="005E78D9" w:rsidRDefault="005E78D9" w:rsidP="0001620B">
      <w:pPr>
        <w:ind w:firstLine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243BB2" w:rsidRPr="00243BB2">
        <w:rPr>
          <w:bCs/>
          <w:sz w:val="24"/>
          <w:szCs w:val="24"/>
        </w:rPr>
        <w:t xml:space="preserve">Lėšų poreikis </w:t>
      </w:r>
      <w:r w:rsidR="00243BB2">
        <w:rPr>
          <w:bCs/>
          <w:sz w:val="24"/>
          <w:szCs w:val="24"/>
        </w:rPr>
        <w:t xml:space="preserve">vien tik </w:t>
      </w:r>
      <w:r w:rsidR="00243BB2" w:rsidRPr="00243BB2">
        <w:rPr>
          <w:bCs/>
          <w:sz w:val="24"/>
          <w:szCs w:val="24"/>
        </w:rPr>
        <w:t>pavadinimo keitimui n</w:t>
      </w:r>
      <w:r w:rsidR="00CD5F2D">
        <w:rPr>
          <w:bCs/>
          <w:sz w:val="24"/>
          <w:szCs w:val="24"/>
        </w:rPr>
        <w:t>e</w:t>
      </w:r>
      <w:r w:rsidR="00243BB2" w:rsidRPr="00243BB2">
        <w:rPr>
          <w:bCs/>
          <w:sz w:val="24"/>
          <w:szCs w:val="24"/>
        </w:rPr>
        <w:t>skaičiuotas</w:t>
      </w:r>
      <w:r w:rsidR="00826C86">
        <w:rPr>
          <w:bCs/>
          <w:sz w:val="24"/>
          <w:szCs w:val="24"/>
        </w:rPr>
        <w:t>, kadangi</w:t>
      </w:r>
      <w:r w:rsidR="00243BB2" w:rsidRPr="00243BB2">
        <w:rPr>
          <w:bCs/>
          <w:sz w:val="24"/>
          <w:szCs w:val="24"/>
        </w:rPr>
        <w:t xml:space="preserve"> </w:t>
      </w:r>
      <w:r w:rsidRPr="005E78D9">
        <w:rPr>
          <w:bCs/>
          <w:sz w:val="24"/>
          <w:szCs w:val="24"/>
        </w:rPr>
        <w:t>2017 m. birželio 29 d.</w:t>
      </w:r>
      <w:r>
        <w:rPr>
          <w:bCs/>
          <w:sz w:val="24"/>
          <w:szCs w:val="24"/>
        </w:rPr>
        <w:t xml:space="preserve"> Klaipėdos miesto savivaldybės tarybos </w:t>
      </w:r>
      <w:r w:rsidRPr="005E78D9">
        <w:rPr>
          <w:bCs/>
          <w:sz w:val="24"/>
          <w:szCs w:val="24"/>
        </w:rPr>
        <w:t xml:space="preserve">sprendimu Nr. </w:t>
      </w:r>
      <w:r>
        <w:rPr>
          <w:bCs/>
          <w:sz w:val="24"/>
          <w:szCs w:val="24"/>
        </w:rPr>
        <w:t>T</w:t>
      </w:r>
      <w:r w:rsidRPr="005E78D9">
        <w:rPr>
          <w:bCs/>
          <w:sz w:val="24"/>
          <w:szCs w:val="24"/>
        </w:rPr>
        <w:t xml:space="preserve">2-54 </w:t>
      </w:r>
      <w:r w:rsidR="00CD5F2D">
        <w:rPr>
          <w:bCs/>
          <w:sz w:val="24"/>
          <w:szCs w:val="24"/>
        </w:rPr>
        <w:t xml:space="preserve">buvo </w:t>
      </w:r>
      <w:r w:rsidRPr="005E78D9">
        <w:rPr>
          <w:bCs/>
          <w:sz w:val="24"/>
          <w:szCs w:val="24"/>
        </w:rPr>
        <w:t>patvirtinta nauja bibliotekos struktūra</w:t>
      </w:r>
      <w:r w:rsidR="00826C86">
        <w:rPr>
          <w:bCs/>
          <w:sz w:val="24"/>
          <w:szCs w:val="24"/>
        </w:rPr>
        <w:t xml:space="preserve"> ir</w:t>
      </w:r>
      <w:r w:rsidR="00236A53">
        <w:rPr>
          <w:bCs/>
          <w:sz w:val="24"/>
          <w:szCs w:val="24"/>
        </w:rPr>
        <w:t xml:space="preserve"> k</w:t>
      </w:r>
      <w:r w:rsidRPr="005E78D9">
        <w:rPr>
          <w:bCs/>
          <w:sz w:val="24"/>
          <w:szCs w:val="24"/>
        </w:rPr>
        <w:t xml:space="preserve">eitėsi </w:t>
      </w:r>
      <w:r w:rsidR="00342AC4">
        <w:rPr>
          <w:bCs/>
          <w:sz w:val="24"/>
          <w:szCs w:val="24"/>
        </w:rPr>
        <w:t xml:space="preserve">jos </w:t>
      </w:r>
      <w:r w:rsidRPr="005E78D9">
        <w:rPr>
          <w:bCs/>
          <w:sz w:val="24"/>
          <w:szCs w:val="24"/>
        </w:rPr>
        <w:t>padalinių pavadinimai</w:t>
      </w:r>
      <w:r w:rsidR="00826C86">
        <w:rPr>
          <w:bCs/>
          <w:sz w:val="24"/>
          <w:szCs w:val="24"/>
        </w:rPr>
        <w:t>.</w:t>
      </w:r>
      <w:r w:rsidR="00236A53">
        <w:rPr>
          <w:bCs/>
          <w:sz w:val="24"/>
          <w:szCs w:val="24"/>
        </w:rPr>
        <w:t xml:space="preserve"> </w:t>
      </w:r>
      <w:r w:rsidR="00826C86">
        <w:rPr>
          <w:bCs/>
          <w:sz w:val="24"/>
          <w:szCs w:val="24"/>
        </w:rPr>
        <w:t>D</w:t>
      </w:r>
      <w:r w:rsidRPr="005E78D9">
        <w:rPr>
          <w:bCs/>
          <w:sz w:val="24"/>
          <w:szCs w:val="24"/>
        </w:rPr>
        <w:t>abartinė bibliotekos reklama ne</w:t>
      </w:r>
      <w:r w:rsidR="00342AC4">
        <w:rPr>
          <w:bCs/>
          <w:sz w:val="24"/>
          <w:szCs w:val="24"/>
        </w:rPr>
        <w:t>be</w:t>
      </w:r>
      <w:r w:rsidRPr="005E78D9">
        <w:rPr>
          <w:bCs/>
          <w:sz w:val="24"/>
          <w:szCs w:val="24"/>
        </w:rPr>
        <w:t>atitinka tikrovės</w:t>
      </w:r>
      <w:r w:rsidR="00826C86">
        <w:rPr>
          <w:bCs/>
          <w:sz w:val="24"/>
          <w:szCs w:val="24"/>
        </w:rPr>
        <w:t xml:space="preserve">, o </w:t>
      </w:r>
      <w:r w:rsidRPr="005E78D9">
        <w:rPr>
          <w:bCs/>
          <w:sz w:val="24"/>
          <w:szCs w:val="24"/>
        </w:rPr>
        <w:t xml:space="preserve"> </w:t>
      </w:r>
      <w:r w:rsidR="00826C86">
        <w:rPr>
          <w:bCs/>
          <w:sz w:val="24"/>
          <w:szCs w:val="24"/>
        </w:rPr>
        <w:t>a</w:t>
      </w:r>
      <w:r w:rsidR="00236A53">
        <w:rPr>
          <w:bCs/>
          <w:sz w:val="24"/>
          <w:szCs w:val="24"/>
        </w:rPr>
        <w:t>tnaujinti</w:t>
      </w:r>
      <w:r w:rsidRPr="005E78D9">
        <w:rPr>
          <w:bCs/>
          <w:sz w:val="24"/>
          <w:szCs w:val="24"/>
        </w:rPr>
        <w:t xml:space="preserve"> reklamą tikslinga kartu su bibliotekos pavadinimo pakeitimu</w:t>
      </w:r>
      <w:r w:rsidR="00236A53">
        <w:rPr>
          <w:bCs/>
          <w:sz w:val="24"/>
          <w:szCs w:val="24"/>
        </w:rPr>
        <w:t>, jei savivaldybės taryba pritartų šiam sprendimui</w:t>
      </w:r>
      <w:r w:rsidRPr="005E78D9">
        <w:rPr>
          <w:bCs/>
          <w:sz w:val="24"/>
          <w:szCs w:val="24"/>
        </w:rPr>
        <w:t>. Numatomos išlaidos visų bibliotekos padalinių reklamai apie 6000 Eur</w:t>
      </w:r>
      <w:r w:rsidR="00D03B76">
        <w:rPr>
          <w:bCs/>
          <w:sz w:val="24"/>
          <w:szCs w:val="24"/>
        </w:rPr>
        <w:t xml:space="preserve">. </w:t>
      </w:r>
    </w:p>
    <w:p w:rsidR="00CB1D62" w:rsidRDefault="00517097" w:rsidP="0001620B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6C5ADA">
        <w:rPr>
          <w:b/>
          <w:bCs/>
          <w:sz w:val="24"/>
          <w:szCs w:val="24"/>
        </w:rPr>
        <w:t xml:space="preserve"> </w:t>
      </w:r>
      <w:r w:rsidR="00CB1D62">
        <w:rPr>
          <w:b/>
          <w:bCs/>
          <w:sz w:val="24"/>
          <w:szCs w:val="24"/>
        </w:rPr>
        <w:t xml:space="preserve">7. </w:t>
      </w:r>
      <w:r w:rsidR="00CB1D62" w:rsidRPr="00C75B78">
        <w:rPr>
          <w:b/>
          <w:bCs/>
          <w:sz w:val="24"/>
          <w:szCs w:val="24"/>
        </w:rPr>
        <w:t>Galimos teigiamos ar neigiamos sprendimo priėmimo pasekmės.</w:t>
      </w:r>
    </w:p>
    <w:p w:rsidR="00517470" w:rsidRPr="0001620B" w:rsidRDefault="006C5ADA" w:rsidP="00517470">
      <w:pPr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517470">
        <w:rPr>
          <w:bCs/>
          <w:sz w:val="24"/>
          <w:szCs w:val="24"/>
        </w:rPr>
        <w:t>Teigiamos pasekmės -</w:t>
      </w:r>
      <w:r>
        <w:rPr>
          <w:bCs/>
          <w:sz w:val="24"/>
          <w:szCs w:val="24"/>
        </w:rPr>
        <w:t xml:space="preserve"> </w:t>
      </w:r>
      <w:r w:rsidR="00517470" w:rsidRPr="0001620B">
        <w:rPr>
          <w:sz w:val="24"/>
          <w:szCs w:val="24"/>
        </w:rPr>
        <w:t>I</w:t>
      </w:r>
      <w:r w:rsidR="00243BB2">
        <w:rPr>
          <w:sz w:val="24"/>
          <w:szCs w:val="24"/>
        </w:rPr>
        <w:t>manuelio</w:t>
      </w:r>
      <w:r w:rsidR="00517470" w:rsidRPr="0001620B">
        <w:rPr>
          <w:sz w:val="24"/>
          <w:szCs w:val="24"/>
        </w:rPr>
        <w:t xml:space="preserve"> Kanto</w:t>
      </w:r>
      <w:r w:rsidR="00517470">
        <w:rPr>
          <w:sz w:val="24"/>
          <w:szCs w:val="24"/>
        </w:rPr>
        <w:t xml:space="preserve"> </w:t>
      </w:r>
      <w:r w:rsidR="00517470" w:rsidRPr="0001620B">
        <w:rPr>
          <w:sz w:val="24"/>
          <w:szCs w:val="24"/>
        </w:rPr>
        <w:t>vard</w:t>
      </w:r>
      <w:r w:rsidR="00517470">
        <w:rPr>
          <w:sz w:val="24"/>
          <w:szCs w:val="24"/>
        </w:rPr>
        <w:t>o</w:t>
      </w:r>
      <w:r w:rsidR="00517470" w:rsidRPr="0001620B">
        <w:rPr>
          <w:sz w:val="24"/>
          <w:szCs w:val="24"/>
        </w:rPr>
        <w:t xml:space="preserve"> </w:t>
      </w:r>
      <w:r w:rsidR="00517470">
        <w:rPr>
          <w:sz w:val="24"/>
          <w:szCs w:val="24"/>
        </w:rPr>
        <w:t>s</w:t>
      </w:r>
      <w:r w:rsidR="00517470" w:rsidRPr="0001620B">
        <w:rPr>
          <w:sz w:val="24"/>
          <w:szCs w:val="24"/>
        </w:rPr>
        <w:t>uteik</w:t>
      </w:r>
      <w:r w:rsidR="00517470">
        <w:rPr>
          <w:sz w:val="24"/>
          <w:szCs w:val="24"/>
        </w:rPr>
        <w:t>imas</w:t>
      </w:r>
      <w:r w:rsidR="00517470" w:rsidRPr="0001620B">
        <w:rPr>
          <w:sz w:val="24"/>
          <w:szCs w:val="24"/>
        </w:rPr>
        <w:t xml:space="preserve"> Bibliotekai </w:t>
      </w:r>
      <w:r w:rsidR="00517470">
        <w:rPr>
          <w:sz w:val="24"/>
          <w:szCs w:val="24"/>
        </w:rPr>
        <w:t xml:space="preserve">padidintų jos reprezentacinį svorį, </w:t>
      </w:r>
      <w:r w:rsidR="00243BB2">
        <w:rPr>
          <w:sz w:val="24"/>
          <w:szCs w:val="24"/>
        </w:rPr>
        <w:t xml:space="preserve">primintų ir pabrėžtų Klaipėdos krašto istorijos ir paveldo išskirtinumą,  </w:t>
      </w:r>
      <w:r w:rsidR="00517470">
        <w:rPr>
          <w:sz w:val="24"/>
          <w:szCs w:val="24"/>
        </w:rPr>
        <w:t xml:space="preserve">padidintų galimybes tapti jai dar svarbesniu žmonių traukos centru ir istorinės atminties institucija. </w:t>
      </w:r>
    </w:p>
    <w:p w:rsidR="00CB1D62" w:rsidRDefault="00CB1D62" w:rsidP="0001620B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Neigiamų pasekmių nenumatoma.</w:t>
      </w:r>
    </w:p>
    <w:p w:rsidR="00AB1779" w:rsidRDefault="00AB1779" w:rsidP="0001620B">
      <w:pPr>
        <w:ind w:right="-82"/>
        <w:jc w:val="both"/>
        <w:rPr>
          <w:sz w:val="24"/>
          <w:szCs w:val="24"/>
        </w:rPr>
      </w:pPr>
    </w:p>
    <w:p w:rsidR="00E51DC8" w:rsidRDefault="006C5ADA" w:rsidP="0001620B">
      <w:pPr>
        <w:ind w:right="-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D6D7C">
        <w:rPr>
          <w:sz w:val="24"/>
          <w:szCs w:val="24"/>
        </w:rPr>
        <w:t>P</w:t>
      </w:r>
      <w:r w:rsidR="00ED3F80">
        <w:rPr>
          <w:sz w:val="24"/>
          <w:szCs w:val="24"/>
        </w:rPr>
        <w:t>RIDEDAMA</w:t>
      </w:r>
      <w:r w:rsidR="00CD6D7C">
        <w:rPr>
          <w:sz w:val="24"/>
          <w:szCs w:val="24"/>
        </w:rPr>
        <w:t>:</w:t>
      </w:r>
    </w:p>
    <w:p w:rsidR="00ED3F80" w:rsidRDefault="00DC4B07" w:rsidP="0001620B">
      <w:pPr>
        <w:ind w:right="-82"/>
        <w:jc w:val="both"/>
        <w:rPr>
          <w:sz w:val="24"/>
          <w:szCs w:val="24"/>
        </w:rPr>
      </w:pPr>
      <w:r>
        <w:rPr>
          <w:sz w:val="24"/>
          <w:szCs w:val="24"/>
        </w:rPr>
        <w:t>Kreipimasis</w:t>
      </w:r>
      <w:r w:rsidR="00ED3F80">
        <w:rPr>
          <w:sz w:val="24"/>
          <w:szCs w:val="24"/>
        </w:rPr>
        <w:t xml:space="preserve"> (</w:t>
      </w:r>
      <w:r>
        <w:rPr>
          <w:sz w:val="24"/>
          <w:szCs w:val="24"/>
        </w:rPr>
        <w:t>5</w:t>
      </w:r>
      <w:r w:rsidR="00ED3F80">
        <w:rPr>
          <w:sz w:val="24"/>
          <w:szCs w:val="24"/>
        </w:rPr>
        <w:t xml:space="preserve"> lapai)</w:t>
      </w:r>
      <w:r w:rsidR="0090528E">
        <w:rPr>
          <w:sz w:val="24"/>
          <w:szCs w:val="24"/>
        </w:rPr>
        <w:t>;</w:t>
      </w:r>
    </w:p>
    <w:p w:rsidR="00CD6D7C" w:rsidRDefault="00ED3F80" w:rsidP="0001620B">
      <w:pPr>
        <w:ind w:right="-82"/>
        <w:jc w:val="both"/>
        <w:rPr>
          <w:sz w:val="24"/>
          <w:szCs w:val="24"/>
        </w:rPr>
      </w:pPr>
      <w:r w:rsidRPr="00ED3F80">
        <w:rPr>
          <w:sz w:val="24"/>
          <w:szCs w:val="24"/>
        </w:rPr>
        <w:t>Žymių žmonių, istorinių datų, įvykių įamžinimo ir gatvių pavadinimų komisijos posėdžio protokol</w:t>
      </w:r>
      <w:r>
        <w:rPr>
          <w:sz w:val="24"/>
          <w:szCs w:val="24"/>
        </w:rPr>
        <w:t>o</w:t>
      </w:r>
      <w:r w:rsidRPr="00ED3F80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D3F80">
        <w:rPr>
          <w:sz w:val="24"/>
          <w:szCs w:val="24"/>
        </w:rPr>
        <w:t>2018 m. kovo 28 d. Nr. (20.4.)-TAR1-50)</w:t>
      </w:r>
      <w:r>
        <w:rPr>
          <w:sz w:val="24"/>
          <w:szCs w:val="24"/>
        </w:rPr>
        <w:t xml:space="preserve"> išrašas (2 lapai).</w:t>
      </w:r>
    </w:p>
    <w:p w:rsidR="00ED3F80" w:rsidRDefault="00ED3F80" w:rsidP="0001620B">
      <w:pPr>
        <w:jc w:val="both"/>
        <w:rPr>
          <w:sz w:val="24"/>
          <w:szCs w:val="24"/>
        </w:rPr>
      </w:pPr>
    </w:p>
    <w:p w:rsidR="008072DB" w:rsidRDefault="008072DB" w:rsidP="0001620B">
      <w:pPr>
        <w:jc w:val="both"/>
        <w:rPr>
          <w:sz w:val="24"/>
          <w:szCs w:val="24"/>
        </w:rPr>
      </w:pPr>
      <w:r w:rsidRPr="00BB6F64">
        <w:rPr>
          <w:sz w:val="24"/>
          <w:szCs w:val="24"/>
        </w:rPr>
        <w:t>Kultūros skyriaus</w:t>
      </w:r>
      <w:r w:rsidR="00CB7FAB" w:rsidRPr="00BB6F64">
        <w:rPr>
          <w:sz w:val="24"/>
          <w:szCs w:val="24"/>
        </w:rPr>
        <w:t xml:space="preserve"> vedėja</w:t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CB7FAB" w:rsidRPr="00BB6F64">
        <w:rPr>
          <w:sz w:val="24"/>
          <w:szCs w:val="24"/>
        </w:rPr>
        <w:tab/>
      </w:r>
      <w:r w:rsidR="001825AF">
        <w:rPr>
          <w:sz w:val="24"/>
          <w:szCs w:val="24"/>
        </w:rPr>
        <w:tab/>
      </w:r>
      <w:r w:rsidR="001825AF">
        <w:rPr>
          <w:sz w:val="24"/>
          <w:szCs w:val="24"/>
        </w:rPr>
        <w:tab/>
        <w:t>Eglė Deltuvaitė</w:t>
      </w:r>
    </w:p>
    <w:p w:rsidR="00D31C74" w:rsidRDefault="00D31C74" w:rsidP="0001620B">
      <w:pPr>
        <w:jc w:val="both"/>
        <w:rPr>
          <w:sz w:val="24"/>
          <w:szCs w:val="24"/>
        </w:rPr>
      </w:pPr>
    </w:p>
    <w:p w:rsidR="00D84851" w:rsidRDefault="00E51DC8" w:rsidP="0001620B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84851">
        <w:rPr>
          <w:sz w:val="24"/>
          <w:szCs w:val="24"/>
        </w:rPr>
        <w:t>.</w:t>
      </w:r>
      <w:r w:rsidR="000D3446">
        <w:rPr>
          <w:sz w:val="24"/>
          <w:szCs w:val="24"/>
        </w:rPr>
        <w:t xml:space="preserve"> </w:t>
      </w:r>
      <w:r>
        <w:rPr>
          <w:sz w:val="24"/>
          <w:szCs w:val="24"/>
        </w:rPr>
        <w:t>Pakalniškis</w:t>
      </w:r>
      <w:r w:rsidR="009E7598">
        <w:rPr>
          <w:sz w:val="24"/>
          <w:szCs w:val="24"/>
        </w:rPr>
        <w:t>, tel.:</w:t>
      </w:r>
      <w:r w:rsidR="000D3446">
        <w:rPr>
          <w:sz w:val="24"/>
          <w:szCs w:val="24"/>
        </w:rPr>
        <w:t xml:space="preserve"> 39 61 7</w:t>
      </w:r>
      <w:r>
        <w:rPr>
          <w:sz w:val="24"/>
          <w:szCs w:val="24"/>
        </w:rPr>
        <w:t>5</w:t>
      </w:r>
    </w:p>
    <w:p w:rsidR="000D3446" w:rsidRDefault="000D3446" w:rsidP="0001620B">
      <w:pPr>
        <w:jc w:val="both"/>
        <w:rPr>
          <w:sz w:val="24"/>
          <w:szCs w:val="24"/>
        </w:rPr>
      </w:pPr>
      <w:r>
        <w:rPr>
          <w:sz w:val="24"/>
          <w:szCs w:val="24"/>
        </w:rPr>
        <w:t>201</w:t>
      </w:r>
      <w:r w:rsidR="001825AF">
        <w:rPr>
          <w:sz w:val="24"/>
          <w:szCs w:val="24"/>
        </w:rPr>
        <w:t>8</w:t>
      </w:r>
      <w:r w:rsidR="001663CC">
        <w:rPr>
          <w:sz w:val="24"/>
          <w:szCs w:val="24"/>
        </w:rPr>
        <w:t>-</w:t>
      </w:r>
      <w:r w:rsidR="00E51DC8">
        <w:rPr>
          <w:sz w:val="24"/>
          <w:szCs w:val="24"/>
        </w:rPr>
        <w:t>1</w:t>
      </w:r>
      <w:r w:rsidR="00A7794F">
        <w:rPr>
          <w:sz w:val="24"/>
          <w:szCs w:val="24"/>
        </w:rPr>
        <w:t>1</w:t>
      </w:r>
      <w:r w:rsidR="00E51DC8">
        <w:rPr>
          <w:sz w:val="24"/>
          <w:szCs w:val="24"/>
        </w:rPr>
        <w:t>-</w:t>
      </w:r>
      <w:r w:rsidR="00A7794F">
        <w:rPr>
          <w:sz w:val="24"/>
          <w:szCs w:val="24"/>
        </w:rPr>
        <w:t>12</w:t>
      </w:r>
    </w:p>
    <w:sectPr w:rsidR="000D3446" w:rsidSect="0090528E">
      <w:headerReference w:type="even" r:id="rId7"/>
      <w:headerReference w:type="default" r:id="rId8"/>
      <w:pgSz w:w="11907" w:h="16840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46E" w:rsidRDefault="0037246E">
      <w:r>
        <w:separator/>
      </w:r>
    </w:p>
  </w:endnote>
  <w:endnote w:type="continuationSeparator" w:id="0">
    <w:p w:rsidR="0037246E" w:rsidRDefault="0037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46E" w:rsidRDefault="0037246E">
      <w:r>
        <w:separator/>
      </w:r>
    </w:p>
  </w:footnote>
  <w:footnote w:type="continuationSeparator" w:id="0">
    <w:p w:rsidR="0037246E" w:rsidRDefault="00372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C5" w:rsidRDefault="00A521C5" w:rsidP="00EA7DA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521C5" w:rsidRDefault="00A521C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C5" w:rsidRDefault="00A521C5" w:rsidP="00EA7DA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26C86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A521C5" w:rsidRDefault="00A521C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D5A0E"/>
    <w:multiLevelType w:val="hybridMultilevel"/>
    <w:tmpl w:val="200E42D0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0445D"/>
    <w:multiLevelType w:val="hybridMultilevel"/>
    <w:tmpl w:val="C7D4A8F2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015586"/>
    <w:multiLevelType w:val="hybridMultilevel"/>
    <w:tmpl w:val="2A08E02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A35361"/>
    <w:multiLevelType w:val="hybridMultilevel"/>
    <w:tmpl w:val="D9E81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A358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4BF61D0"/>
    <w:multiLevelType w:val="hybridMultilevel"/>
    <w:tmpl w:val="832A6B56"/>
    <w:lvl w:ilvl="0" w:tplc="3FA04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C3554E"/>
    <w:multiLevelType w:val="hybridMultilevel"/>
    <w:tmpl w:val="652E0828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206C1D"/>
    <w:multiLevelType w:val="hybridMultilevel"/>
    <w:tmpl w:val="1AEAD730"/>
    <w:lvl w:ilvl="0" w:tplc="F73EB50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F32F68"/>
    <w:multiLevelType w:val="hybridMultilevel"/>
    <w:tmpl w:val="B142C734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151DF"/>
    <w:multiLevelType w:val="hybridMultilevel"/>
    <w:tmpl w:val="BB4E1DE0"/>
    <w:lvl w:ilvl="0" w:tplc="0E8C6E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6285"/>
    <w:rsid w:val="0001620B"/>
    <w:rsid w:val="0002322E"/>
    <w:rsid w:val="0003271E"/>
    <w:rsid w:val="00034E5A"/>
    <w:rsid w:val="000462FC"/>
    <w:rsid w:val="00050DF0"/>
    <w:rsid w:val="00065C6B"/>
    <w:rsid w:val="00071D70"/>
    <w:rsid w:val="000805E6"/>
    <w:rsid w:val="000814EE"/>
    <w:rsid w:val="0008548E"/>
    <w:rsid w:val="000A30CF"/>
    <w:rsid w:val="000B3513"/>
    <w:rsid w:val="000B58DE"/>
    <w:rsid w:val="000C6A11"/>
    <w:rsid w:val="000D248F"/>
    <w:rsid w:val="000D3446"/>
    <w:rsid w:val="000E1EE1"/>
    <w:rsid w:val="00123110"/>
    <w:rsid w:val="00135117"/>
    <w:rsid w:val="00141001"/>
    <w:rsid w:val="00146AAC"/>
    <w:rsid w:val="00155F27"/>
    <w:rsid w:val="001663CC"/>
    <w:rsid w:val="00167166"/>
    <w:rsid w:val="001825AF"/>
    <w:rsid w:val="00184126"/>
    <w:rsid w:val="00192DA5"/>
    <w:rsid w:val="001A0158"/>
    <w:rsid w:val="001A307B"/>
    <w:rsid w:val="001A5CA1"/>
    <w:rsid w:val="001B45D3"/>
    <w:rsid w:val="001C41A5"/>
    <w:rsid w:val="001C4F38"/>
    <w:rsid w:val="001E1500"/>
    <w:rsid w:val="001F61AA"/>
    <w:rsid w:val="00205D60"/>
    <w:rsid w:val="00205DCD"/>
    <w:rsid w:val="002120D9"/>
    <w:rsid w:val="00214C84"/>
    <w:rsid w:val="00220753"/>
    <w:rsid w:val="00224B22"/>
    <w:rsid w:val="00231474"/>
    <w:rsid w:val="002318C7"/>
    <w:rsid w:val="0023374E"/>
    <w:rsid w:val="00236A53"/>
    <w:rsid w:val="00243BB2"/>
    <w:rsid w:val="00244BF7"/>
    <w:rsid w:val="002521F8"/>
    <w:rsid w:val="00254E10"/>
    <w:rsid w:val="002578BB"/>
    <w:rsid w:val="00257F4A"/>
    <w:rsid w:val="00261F2D"/>
    <w:rsid w:val="002845BA"/>
    <w:rsid w:val="002856C3"/>
    <w:rsid w:val="00290212"/>
    <w:rsid w:val="002A46BC"/>
    <w:rsid w:val="002A6094"/>
    <w:rsid w:val="002B512C"/>
    <w:rsid w:val="002C2CEE"/>
    <w:rsid w:val="002E3B5D"/>
    <w:rsid w:val="003045E2"/>
    <w:rsid w:val="00306648"/>
    <w:rsid w:val="00315BEF"/>
    <w:rsid w:val="00315C03"/>
    <w:rsid w:val="00337293"/>
    <w:rsid w:val="00342AC4"/>
    <w:rsid w:val="003447B9"/>
    <w:rsid w:val="00357EA5"/>
    <w:rsid w:val="00362FB4"/>
    <w:rsid w:val="0037246E"/>
    <w:rsid w:val="003728C9"/>
    <w:rsid w:val="00376894"/>
    <w:rsid w:val="00376E9D"/>
    <w:rsid w:val="00385EAE"/>
    <w:rsid w:val="003919C6"/>
    <w:rsid w:val="00392F82"/>
    <w:rsid w:val="00394D94"/>
    <w:rsid w:val="00397506"/>
    <w:rsid w:val="003B022E"/>
    <w:rsid w:val="003B067B"/>
    <w:rsid w:val="003B209D"/>
    <w:rsid w:val="003B4437"/>
    <w:rsid w:val="003B7D66"/>
    <w:rsid w:val="003C6DED"/>
    <w:rsid w:val="003D3FC9"/>
    <w:rsid w:val="003D5A59"/>
    <w:rsid w:val="003E027D"/>
    <w:rsid w:val="003F7927"/>
    <w:rsid w:val="00406295"/>
    <w:rsid w:val="00423AE4"/>
    <w:rsid w:val="00432AEA"/>
    <w:rsid w:val="00442465"/>
    <w:rsid w:val="0044264E"/>
    <w:rsid w:val="004455FD"/>
    <w:rsid w:val="00446467"/>
    <w:rsid w:val="0046005B"/>
    <w:rsid w:val="004642EF"/>
    <w:rsid w:val="004656DE"/>
    <w:rsid w:val="0046719C"/>
    <w:rsid w:val="00485A94"/>
    <w:rsid w:val="004938A7"/>
    <w:rsid w:val="004A538A"/>
    <w:rsid w:val="004B76F8"/>
    <w:rsid w:val="004C457A"/>
    <w:rsid w:val="004F43C6"/>
    <w:rsid w:val="004F53B2"/>
    <w:rsid w:val="005071AE"/>
    <w:rsid w:val="00510817"/>
    <w:rsid w:val="005122A3"/>
    <w:rsid w:val="005129B3"/>
    <w:rsid w:val="00513287"/>
    <w:rsid w:val="00517097"/>
    <w:rsid w:val="00517470"/>
    <w:rsid w:val="0052730A"/>
    <w:rsid w:val="0054562E"/>
    <w:rsid w:val="00590628"/>
    <w:rsid w:val="005B35D8"/>
    <w:rsid w:val="005B621B"/>
    <w:rsid w:val="005D06A6"/>
    <w:rsid w:val="005D0C8C"/>
    <w:rsid w:val="005D2ED2"/>
    <w:rsid w:val="005E50BA"/>
    <w:rsid w:val="005E78D9"/>
    <w:rsid w:val="006004C9"/>
    <w:rsid w:val="006034B5"/>
    <w:rsid w:val="006205B0"/>
    <w:rsid w:val="006208C7"/>
    <w:rsid w:val="00663210"/>
    <w:rsid w:val="00677173"/>
    <w:rsid w:val="00684116"/>
    <w:rsid w:val="00687ADD"/>
    <w:rsid w:val="0069308F"/>
    <w:rsid w:val="006A358E"/>
    <w:rsid w:val="006A767B"/>
    <w:rsid w:val="006B02F4"/>
    <w:rsid w:val="006B355E"/>
    <w:rsid w:val="006B3BC3"/>
    <w:rsid w:val="006B6B49"/>
    <w:rsid w:val="006C31C3"/>
    <w:rsid w:val="006C5ADA"/>
    <w:rsid w:val="006D0362"/>
    <w:rsid w:val="006E56CA"/>
    <w:rsid w:val="006E734B"/>
    <w:rsid w:val="006E7B0E"/>
    <w:rsid w:val="0070283A"/>
    <w:rsid w:val="00713977"/>
    <w:rsid w:val="00727238"/>
    <w:rsid w:val="00733018"/>
    <w:rsid w:val="00734835"/>
    <w:rsid w:val="0073779A"/>
    <w:rsid w:val="007472C2"/>
    <w:rsid w:val="00747D7F"/>
    <w:rsid w:val="00757248"/>
    <w:rsid w:val="007747BA"/>
    <w:rsid w:val="007756C7"/>
    <w:rsid w:val="00780B26"/>
    <w:rsid w:val="00786154"/>
    <w:rsid w:val="00797BF4"/>
    <w:rsid w:val="007A11F3"/>
    <w:rsid w:val="007B5A81"/>
    <w:rsid w:val="007B7CD8"/>
    <w:rsid w:val="007D2AA6"/>
    <w:rsid w:val="007D4950"/>
    <w:rsid w:val="007D517D"/>
    <w:rsid w:val="007E3FAA"/>
    <w:rsid w:val="007E6BB3"/>
    <w:rsid w:val="00806FF4"/>
    <w:rsid w:val="008072DB"/>
    <w:rsid w:val="00826C86"/>
    <w:rsid w:val="0083116C"/>
    <w:rsid w:val="00832E21"/>
    <w:rsid w:val="00835296"/>
    <w:rsid w:val="00847E4D"/>
    <w:rsid w:val="00856FFA"/>
    <w:rsid w:val="0086558B"/>
    <w:rsid w:val="008726F5"/>
    <w:rsid w:val="0088450F"/>
    <w:rsid w:val="0089020A"/>
    <w:rsid w:val="00890D29"/>
    <w:rsid w:val="008963B3"/>
    <w:rsid w:val="008A0F81"/>
    <w:rsid w:val="008A2A80"/>
    <w:rsid w:val="008B15CD"/>
    <w:rsid w:val="008B2BD1"/>
    <w:rsid w:val="008C3555"/>
    <w:rsid w:val="008E1809"/>
    <w:rsid w:val="008E2C43"/>
    <w:rsid w:val="008F7F0F"/>
    <w:rsid w:val="009028B4"/>
    <w:rsid w:val="00903A04"/>
    <w:rsid w:val="0090528E"/>
    <w:rsid w:val="00912202"/>
    <w:rsid w:val="0091274A"/>
    <w:rsid w:val="00943134"/>
    <w:rsid w:val="0095093B"/>
    <w:rsid w:val="009569A2"/>
    <w:rsid w:val="009569A8"/>
    <w:rsid w:val="00963249"/>
    <w:rsid w:val="0097652F"/>
    <w:rsid w:val="00981354"/>
    <w:rsid w:val="009831E6"/>
    <w:rsid w:val="00983809"/>
    <w:rsid w:val="0098440C"/>
    <w:rsid w:val="009A69AA"/>
    <w:rsid w:val="009B162B"/>
    <w:rsid w:val="009C40CA"/>
    <w:rsid w:val="009D7B6A"/>
    <w:rsid w:val="009E1850"/>
    <w:rsid w:val="009E7598"/>
    <w:rsid w:val="009F054D"/>
    <w:rsid w:val="00A016FC"/>
    <w:rsid w:val="00A33261"/>
    <w:rsid w:val="00A366B7"/>
    <w:rsid w:val="00A434A8"/>
    <w:rsid w:val="00A44C22"/>
    <w:rsid w:val="00A459B3"/>
    <w:rsid w:val="00A521C5"/>
    <w:rsid w:val="00A71267"/>
    <w:rsid w:val="00A75DA8"/>
    <w:rsid w:val="00A7794F"/>
    <w:rsid w:val="00AA1008"/>
    <w:rsid w:val="00AB1779"/>
    <w:rsid w:val="00AB384D"/>
    <w:rsid w:val="00AB64E9"/>
    <w:rsid w:val="00AB784E"/>
    <w:rsid w:val="00AC4AB1"/>
    <w:rsid w:val="00AC6915"/>
    <w:rsid w:val="00AD7120"/>
    <w:rsid w:val="00AD7A65"/>
    <w:rsid w:val="00AE4503"/>
    <w:rsid w:val="00AE6029"/>
    <w:rsid w:val="00AF0B79"/>
    <w:rsid w:val="00AF1B00"/>
    <w:rsid w:val="00B040A2"/>
    <w:rsid w:val="00B07940"/>
    <w:rsid w:val="00B13E74"/>
    <w:rsid w:val="00B34E39"/>
    <w:rsid w:val="00B375D4"/>
    <w:rsid w:val="00B5109E"/>
    <w:rsid w:val="00B51D9C"/>
    <w:rsid w:val="00B653C6"/>
    <w:rsid w:val="00B83D64"/>
    <w:rsid w:val="00B87AE2"/>
    <w:rsid w:val="00BB6F64"/>
    <w:rsid w:val="00BC4DC8"/>
    <w:rsid w:val="00BD08AA"/>
    <w:rsid w:val="00BD33BB"/>
    <w:rsid w:val="00BE0EEC"/>
    <w:rsid w:val="00BE5A9B"/>
    <w:rsid w:val="00C0282D"/>
    <w:rsid w:val="00C16C36"/>
    <w:rsid w:val="00C24D93"/>
    <w:rsid w:val="00C255A9"/>
    <w:rsid w:val="00C3316B"/>
    <w:rsid w:val="00C355A1"/>
    <w:rsid w:val="00C4404B"/>
    <w:rsid w:val="00C44ED0"/>
    <w:rsid w:val="00C51A61"/>
    <w:rsid w:val="00C53667"/>
    <w:rsid w:val="00C56B31"/>
    <w:rsid w:val="00C61D60"/>
    <w:rsid w:val="00C630DB"/>
    <w:rsid w:val="00C978B9"/>
    <w:rsid w:val="00CB1D62"/>
    <w:rsid w:val="00CB6CAC"/>
    <w:rsid w:val="00CB77F4"/>
    <w:rsid w:val="00CB7FAB"/>
    <w:rsid w:val="00CC1086"/>
    <w:rsid w:val="00CC6D73"/>
    <w:rsid w:val="00CD5F2D"/>
    <w:rsid w:val="00CD6D7C"/>
    <w:rsid w:val="00D03B76"/>
    <w:rsid w:val="00D11CD0"/>
    <w:rsid w:val="00D27876"/>
    <w:rsid w:val="00D30A4C"/>
    <w:rsid w:val="00D31C74"/>
    <w:rsid w:val="00D323EB"/>
    <w:rsid w:val="00D52AB2"/>
    <w:rsid w:val="00D56F63"/>
    <w:rsid w:val="00D64F14"/>
    <w:rsid w:val="00D67801"/>
    <w:rsid w:val="00D67849"/>
    <w:rsid w:val="00D75222"/>
    <w:rsid w:val="00D84851"/>
    <w:rsid w:val="00D861A3"/>
    <w:rsid w:val="00D91533"/>
    <w:rsid w:val="00D94DFA"/>
    <w:rsid w:val="00DC4B07"/>
    <w:rsid w:val="00DD08F8"/>
    <w:rsid w:val="00DD53E1"/>
    <w:rsid w:val="00DD5E64"/>
    <w:rsid w:val="00DF24C5"/>
    <w:rsid w:val="00DF67FD"/>
    <w:rsid w:val="00E05CEE"/>
    <w:rsid w:val="00E10110"/>
    <w:rsid w:val="00E12A6E"/>
    <w:rsid w:val="00E207A4"/>
    <w:rsid w:val="00E214A1"/>
    <w:rsid w:val="00E32581"/>
    <w:rsid w:val="00E3501D"/>
    <w:rsid w:val="00E358FB"/>
    <w:rsid w:val="00E407D6"/>
    <w:rsid w:val="00E51DC8"/>
    <w:rsid w:val="00E63A30"/>
    <w:rsid w:val="00E6618D"/>
    <w:rsid w:val="00EA36A0"/>
    <w:rsid w:val="00EA7DAB"/>
    <w:rsid w:val="00EC00B0"/>
    <w:rsid w:val="00EC13E1"/>
    <w:rsid w:val="00EC2DA1"/>
    <w:rsid w:val="00ED37BF"/>
    <w:rsid w:val="00ED3F80"/>
    <w:rsid w:val="00EE5F7F"/>
    <w:rsid w:val="00EE7484"/>
    <w:rsid w:val="00EF1033"/>
    <w:rsid w:val="00EF19A6"/>
    <w:rsid w:val="00EF3EC1"/>
    <w:rsid w:val="00F0566D"/>
    <w:rsid w:val="00F21BF4"/>
    <w:rsid w:val="00F22F47"/>
    <w:rsid w:val="00F34E71"/>
    <w:rsid w:val="00F4505E"/>
    <w:rsid w:val="00F455AD"/>
    <w:rsid w:val="00F800F7"/>
    <w:rsid w:val="00F80C02"/>
    <w:rsid w:val="00F95AAA"/>
    <w:rsid w:val="00F96711"/>
    <w:rsid w:val="00FA1FC2"/>
    <w:rsid w:val="00FB09E5"/>
    <w:rsid w:val="00FC4D5F"/>
    <w:rsid w:val="00FD2424"/>
    <w:rsid w:val="00FE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A740F"/>
  <w15:docId w15:val="{A0E4BA2F-DC28-41DA-8BF1-61196CD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F53B2"/>
    <w:rPr>
      <w:lang w:eastAsia="en-US"/>
    </w:rPr>
  </w:style>
  <w:style w:type="paragraph" w:styleId="Antrat1">
    <w:name w:val="heading 1"/>
    <w:basedOn w:val="prastasis"/>
    <w:next w:val="prastasis"/>
    <w:qFormat/>
    <w:rsid w:val="00B13E74"/>
    <w:pPr>
      <w:keepNext/>
      <w:jc w:val="center"/>
      <w:outlineLvl w:val="0"/>
    </w:pPr>
    <w:rPr>
      <w:rFonts w:ascii="HelveticaLT" w:hAnsi="HelveticaLT"/>
      <w:b/>
      <w:sz w:val="28"/>
      <w:lang w:val="en-US"/>
    </w:rPr>
  </w:style>
  <w:style w:type="paragraph" w:styleId="Antrat2">
    <w:name w:val="heading 2"/>
    <w:basedOn w:val="prastasis"/>
    <w:next w:val="prastasis"/>
    <w:qFormat/>
    <w:rsid w:val="0043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394D9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rsid w:val="00AE6029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AE6029"/>
  </w:style>
  <w:style w:type="paragraph" w:styleId="Pavadinimas">
    <w:name w:val="Title"/>
    <w:basedOn w:val="prastasis"/>
    <w:qFormat/>
    <w:rsid w:val="007D517D"/>
    <w:pPr>
      <w:jc w:val="center"/>
    </w:pPr>
    <w:rPr>
      <w:b/>
      <w:bCs/>
      <w:sz w:val="24"/>
      <w:szCs w:val="24"/>
      <w:lang w:val="en-US"/>
    </w:rPr>
  </w:style>
  <w:style w:type="paragraph" w:styleId="Pagrindinistekstas">
    <w:name w:val="Body Text"/>
    <w:basedOn w:val="prastasis"/>
    <w:rsid w:val="00890D29"/>
    <w:pPr>
      <w:jc w:val="center"/>
    </w:pPr>
    <w:rPr>
      <w:sz w:val="24"/>
    </w:rPr>
  </w:style>
  <w:style w:type="character" w:styleId="Grietas">
    <w:name w:val="Strong"/>
    <w:qFormat/>
    <w:rsid w:val="00432AEA"/>
    <w:rPr>
      <w:b/>
      <w:bCs/>
    </w:rPr>
  </w:style>
  <w:style w:type="character" w:styleId="Hipersaitas">
    <w:name w:val="Hyperlink"/>
    <w:rsid w:val="001C41A5"/>
    <w:rPr>
      <w:color w:val="0000FF"/>
      <w:u w:val="single"/>
    </w:rPr>
  </w:style>
  <w:style w:type="paragraph" w:styleId="Betarp">
    <w:name w:val="No Spacing"/>
    <w:uiPriority w:val="1"/>
    <w:qFormat/>
    <w:rsid w:val="0083116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2917</Characters>
  <Application>Microsoft Office Word</Application>
  <DocSecurity>4</DocSecurity>
  <Lines>24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Forma patvirtinta Klaipėdos miesto savivaldybės administracijos direktoriaus</vt:lpstr>
    </vt:vector>
  </TitlesOfParts>
  <Company>valdyba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 Klaipėdos miesto savivaldybės administracijos direktoriaus</dc:title>
  <dc:creator>J.Lauzikaite</dc:creator>
  <cp:lastModifiedBy>Virginija Palaimiene</cp:lastModifiedBy>
  <cp:revision>2</cp:revision>
  <cp:lastPrinted>2018-11-15T11:41:00Z</cp:lastPrinted>
  <dcterms:created xsi:type="dcterms:W3CDTF">2018-11-20T13:04:00Z</dcterms:created>
  <dcterms:modified xsi:type="dcterms:W3CDTF">2018-11-20T13:04:00Z</dcterms:modified>
</cp:coreProperties>
</file>