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26184" w14:paraId="109D779B" w14:textId="77777777" w:rsidTr="0026151C">
        <w:tc>
          <w:tcPr>
            <w:tcW w:w="4110" w:type="dxa"/>
          </w:tcPr>
          <w:p w14:paraId="1DB3AA6A" w14:textId="77777777" w:rsidR="00026184" w:rsidRDefault="00026184" w:rsidP="0059455E">
            <w:pPr>
              <w:tabs>
                <w:tab w:val="left" w:pos="5070"/>
                <w:tab w:val="left" w:pos="5366"/>
                <w:tab w:val="left" w:pos="6771"/>
                <w:tab w:val="left" w:pos="7363"/>
              </w:tabs>
              <w:jc w:val="both"/>
            </w:pPr>
            <w:bookmarkStart w:id="0" w:name="_GoBack"/>
            <w:bookmarkEnd w:id="0"/>
            <w:r>
              <w:t>PATVIRTINTA</w:t>
            </w:r>
          </w:p>
        </w:tc>
      </w:tr>
      <w:tr w:rsidR="00026184" w14:paraId="646A3B97" w14:textId="77777777" w:rsidTr="0026151C">
        <w:tc>
          <w:tcPr>
            <w:tcW w:w="4110" w:type="dxa"/>
          </w:tcPr>
          <w:p w14:paraId="040239A6" w14:textId="77777777" w:rsidR="00026184" w:rsidRDefault="00026184" w:rsidP="0059455E">
            <w:r>
              <w:t>Klaipėdos miesto savivaldybės</w:t>
            </w:r>
          </w:p>
        </w:tc>
      </w:tr>
      <w:tr w:rsidR="00026184" w14:paraId="09D28D27" w14:textId="77777777" w:rsidTr="0026151C">
        <w:tc>
          <w:tcPr>
            <w:tcW w:w="4110" w:type="dxa"/>
          </w:tcPr>
          <w:p w14:paraId="5A7D0917" w14:textId="77777777" w:rsidR="00026184" w:rsidRDefault="00026184" w:rsidP="0059455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gruodžio 3 d.</w:t>
            </w:r>
            <w:r>
              <w:rPr>
                <w:noProof/>
              </w:rPr>
              <w:fldChar w:fldCharType="end"/>
            </w:r>
            <w:bookmarkEnd w:id="1"/>
          </w:p>
        </w:tc>
      </w:tr>
      <w:tr w:rsidR="00026184" w14:paraId="0CCE210A" w14:textId="77777777" w:rsidTr="0026151C">
        <w:tc>
          <w:tcPr>
            <w:tcW w:w="4110" w:type="dxa"/>
          </w:tcPr>
          <w:p w14:paraId="6D7DC3D1" w14:textId="77777777" w:rsidR="00026184" w:rsidRDefault="00026184" w:rsidP="0059455E">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T1-293</w:t>
            </w:r>
            <w:r>
              <w:rPr>
                <w:noProof/>
              </w:rPr>
              <w:fldChar w:fldCharType="end"/>
            </w:r>
            <w:bookmarkEnd w:id="2"/>
          </w:p>
        </w:tc>
      </w:tr>
    </w:tbl>
    <w:p w14:paraId="5AD636B3" w14:textId="77777777" w:rsidR="00832CC9" w:rsidRPr="00400BA0" w:rsidRDefault="00832CC9" w:rsidP="0059455E">
      <w:pPr>
        <w:jc w:val="center"/>
      </w:pPr>
    </w:p>
    <w:p w14:paraId="66FD6876" w14:textId="77777777" w:rsidR="006070C9" w:rsidRPr="00400BA0" w:rsidRDefault="006070C9" w:rsidP="0059455E">
      <w:pPr>
        <w:jc w:val="center"/>
        <w:rPr>
          <w:bCs/>
          <w:color w:val="000000"/>
          <w:lang w:eastAsia="lt-LT"/>
        </w:rPr>
      </w:pPr>
    </w:p>
    <w:p w14:paraId="229D653D" w14:textId="77777777" w:rsidR="006070C9" w:rsidRPr="00026184" w:rsidRDefault="00E66D58" w:rsidP="0059455E">
      <w:pPr>
        <w:jc w:val="center"/>
        <w:rPr>
          <w:b/>
          <w:color w:val="000000"/>
          <w:lang w:eastAsia="lt-LT"/>
        </w:rPr>
      </w:pPr>
      <w:r>
        <w:rPr>
          <w:b/>
          <w:bCs/>
          <w:color w:val="000000"/>
          <w:lang w:eastAsia="lt-LT"/>
        </w:rPr>
        <w:t>KLAIPĖDOS MIESTO SAVIVALDYBĖS VALDOMŲ ĮMONIŲ ORGANŲ FORMAVIMO TVARKOS APRAŠAS</w:t>
      </w:r>
    </w:p>
    <w:p w14:paraId="0B419DFE" w14:textId="77777777" w:rsidR="006070C9" w:rsidRPr="00400BA0" w:rsidRDefault="006070C9" w:rsidP="0059455E"/>
    <w:p w14:paraId="6F56E207" w14:textId="77777777" w:rsidR="00100DB5" w:rsidRDefault="006070C9" w:rsidP="0059455E">
      <w:pPr>
        <w:jc w:val="center"/>
        <w:rPr>
          <w:b/>
        </w:rPr>
      </w:pPr>
      <w:r w:rsidRPr="00026184">
        <w:rPr>
          <w:b/>
        </w:rPr>
        <w:t xml:space="preserve">I SKYRIUS </w:t>
      </w:r>
    </w:p>
    <w:p w14:paraId="732A0EB1" w14:textId="77777777" w:rsidR="006070C9" w:rsidRPr="00026184" w:rsidRDefault="006070C9" w:rsidP="0059455E">
      <w:pPr>
        <w:jc w:val="center"/>
        <w:rPr>
          <w:b/>
        </w:rPr>
      </w:pPr>
      <w:r w:rsidRPr="00026184">
        <w:rPr>
          <w:b/>
        </w:rPr>
        <w:t>BENDROSIOS NUOSTATOS</w:t>
      </w:r>
    </w:p>
    <w:p w14:paraId="2F8288B9" w14:textId="77777777" w:rsidR="006070C9" w:rsidRPr="00400BA0" w:rsidRDefault="006070C9" w:rsidP="0059455E">
      <w:pPr>
        <w:jc w:val="both"/>
        <w:rPr>
          <w:color w:val="000000"/>
          <w:lang w:eastAsia="lt-LT"/>
        </w:rPr>
      </w:pPr>
    </w:p>
    <w:p w14:paraId="3DC3F4C1" w14:textId="044F8424" w:rsidR="006A4214" w:rsidRDefault="006070C9" w:rsidP="0059455E">
      <w:pPr>
        <w:ind w:firstLine="720"/>
        <w:jc w:val="both"/>
      </w:pPr>
      <w:bookmarkStart w:id="3" w:name="part_c6fe3435c9cb4cc68c391d4e1ff1f811"/>
      <w:bookmarkEnd w:id="3"/>
      <w:r w:rsidRPr="00400BA0">
        <w:rPr>
          <w:color w:val="000000"/>
          <w:lang w:eastAsia="lt-LT"/>
        </w:rPr>
        <w:t xml:space="preserve">1. Klaipėdos miesto savivaldybės </w:t>
      </w:r>
      <w:r w:rsidR="00474121">
        <w:rPr>
          <w:color w:val="000000"/>
          <w:lang w:eastAsia="lt-LT"/>
        </w:rPr>
        <w:t>valdomų įmonių</w:t>
      </w:r>
      <w:r w:rsidR="00A21B4A">
        <w:rPr>
          <w:color w:val="000000"/>
          <w:lang w:eastAsia="lt-LT"/>
        </w:rPr>
        <w:t xml:space="preserve"> organų formavimo</w:t>
      </w:r>
      <w:r w:rsidRPr="00400BA0">
        <w:rPr>
          <w:color w:val="000000"/>
          <w:lang w:eastAsia="lt-LT"/>
        </w:rPr>
        <w:t xml:space="preserve"> tvarkos aprašas (toliau – Aprašas) nust</w:t>
      </w:r>
      <w:r w:rsidR="000C77F6" w:rsidRPr="00400BA0">
        <w:rPr>
          <w:color w:val="000000"/>
          <w:lang w:eastAsia="lt-LT"/>
        </w:rPr>
        <w:t xml:space="preserve">ato </w:t>
      </w:r>
      <w:r w:rsidR="00D8704C" w:rsidRPr="00400BA0">
        <w:rPr>
          <w:color w:val="000000"/>
          <w:lang w:eastAsia="lt-LT"/>
        </w:rPr>
        <w:t xml:space="preserve">Klaipėdos miesto savivaldybės (toliau – Savivaldybė) </w:t>
      </w:r>
      <w:r w:rsidR="000C77F6" w:rsidRPr="00400BA0">
        <w:t>valdomų įmonių</w:t>
      </w:r>
      <w:r w:rsidR="00474121">
        <w:t xml:space="preserve"> kolegialių priežiūros ir valdymo</w:t>
      </w:r>
      <w:r w:rsidR="000C77F6" w:rsidRPr="00400BA0">
        <w:t xml:space="preserve"> </w:t>
      </w:r>
      <w:r w:rsidR="0060039C">
        <w:t>organų</w:t>
      </w:r>
      <w:r w:rsidR="008F754C">
        <w:t xml:space="preserve"> </w:t>
      </w:r>
      <w:r w:rsidR="00F541C2">
        <w:t xml:space="preserve">formavimą, </w:t>
      </w:r>
      <w:r w:rsidR="0060039C">
        <w:t>a</w:t>
      </w:r>
      <w:r w:rsidR="00965E7B">
        <w:t xml:space="preserve">trankos komisijos sudarymą, Savivaldybės valdomų įmonių </w:t>
      </w:r>
      <w:r w:rsidR="00474121">
        <w:t>vadovo atrankos kriterijus</w:t>
      </w:r>
      <w:r w:rsidR="00F71368">
        <w:t xml:space="preserve">, </w:t>
      </w:r>
      <w:r w:rsidR="000644CF">
        <w:t>konkurso organizavimo</w:t>
      </w:r>
      <w:r w:rsidR="00F71368">
        <w:t xml:space="preserve"> tvarką, </w:t>
      </w:r>
      <w:r w:rsidR="00E5118A">
        <w:t xml:space="preserve">Savivaldybės valdomų įmonių </w:t>
      </w:r>
      <w:r w:rsidR="00474121">
        <w:t>valdymo organų atlygio gaires.</w:t>
      </w:r>
    </w:p>
    <w:p w14:paraId="219157E6" w14:textId="43D4F854" w:rsidR="0039077F" w:rsidRPr="00E5118A" w:rsidRDefault="002A33FC" w:rsidP="00E5118A">
      <w:pPr>
        <w:ind w:firstLine="709"/>
        <w:jc w:val="both"/>
        <w:rPr>
          <w:color w:val="000000"/>
          <w:lang w:eastAsia="lt-LT"/>
        </w:rPr>
      </w:pPr>
      <w:r>
        <w:t>2. Aprašo nuostatos</w:t>
      </w:r>
      <w:r w:rsidR="00FD6509">
        <w:t xml:space="preserve"> taikomas</w:t>
      </w:r>
      <w:r w:rsidR="00F541C2">
        <w:rPr>
          <w:color w:val="000000"/>
          <w:lang w:eastAsia="lt-LT"/>
        </w:rPr>
        <w:t xml:space="preserve"> nuo jo įsigaliojimo dienos.</w:t>
      </w:r>
    </w:p>
    <w:p w14:paraId="5FE5C67A" w14:textId="77777777" w:rsidR="00474121" w:rsidRPr="00400BA0" w:rsidRDefault="006A4214" w:rsidP="00BB192F">
      <w:pPr>
        <w:ind w:firstLine="709"/>
        <w:jc w:val="both"/>
        <w:rPr>
          <w:color w:val="000000"/>
          <w:lang w:eastAsia="lt-LT"/>
        </w:rPr>
      </w:pPr>
      <w:r>
        <w:rPr>
          <w:color w:val="000000"/>
          <w:lang w:eastAsia="lt-LT"/>
        </w:rPr>
        <w:t>3</w:t>
      </w:r>
      <w:r w:rsidR="0060039C">
        <w:rPr>
          <w:color w:val="000000"/>
          <w:lang w:eastAsia="lt-LT"/>
        </w:rPr>
        <w:t xml:space="preserve">. </w:t>
      </w:r>
      <w:r w:rsidR="00E4282B">
        <w:rPr>
          <w:color w:val="000000"/>
          <w:lang w:eastAsia="lt-LT"/>
        </w:rPr>
        <w:t>Aprašo nuostatos S</w:t>
      </w:r>
      <w:r w:rsidR="00474121">
        <w:rPr>
          <w:color w:val="000000"/>
          <w:lang w:eastAsia="lt-LT"/>
        </w:rPr>
        <w:t>avivaldybės kontroliuoj</w:t>
      </w:r>
      <w:r w:rsidR="00E4282B">
        <w:rPr>
          <w:color w:val="000000"/>
          <w:lang w:eastAsia="lt-LT"/>
        </w:rPr>
        <w:t>amoms bendrovėms, kuriose S</w:t>
      </w:r>
      <w:r w:rsidR="00474121">
        <w:rPr>
          <w:color w:val="000000"/>
          <w:lang w:eastAsia="lt-LT"/>
        </w:rPr>
        <w:t>avivaldybė yra sudariusi sutartis su privač</w:t>
      </w:r>
      <w:r w:rsidR="00E4282B">
        <w:rPr>
          <w:color w:val="000000"/>
          <w:lang w:eastAsia="lt-LT"/>
        </w:rPr>
        <w:t>iais investuotojais, kurie yra S</w:t>
      </w:r>
      <w:r w:rsidR="00474121">
        <w:rPr>
          <w:color w:val="000000"/>
          <w:lang w:eastAsia="lt-LT"/>
        </w:rPr>
        <w:t>avivaldybės kontroliuojamos bendrovių akcininkai, taikomos tiek, kiek jos neprieštarauja sudarytoms akcininkų sutarčių sąlygoms.</w:t>
      </w:r>
    </w:p>
    <w:p w14:paraId="0CFC31CE" w14:textId="77777777" w:rsidR="006070C9" w:rsidRPr="00400BA0" w:rsidRDefault="006070C9" w:rsidP="0059455E"/>
    <w:p w14:paraId="420F6C80" w14:textId="77777777" w:rsidR="00100DB5" w:rsidRDefault="006070C9" w:rsidP="0059455E">
      <w:pPr>
        <w:jc w:val="center"/>
        <w:rPr>
          <w:b/>
        </w:rPr>
      </w:pPr>
      <w:r w:rsidRPr="00026184">
        <w:rPr>
          <w:b/>
        </w:rPr>
        <w:t xml:space="preserve">II SKYRIUS </w:t>
      </w:r>
    </w:p>
    <w:p w14:paraId="64C23AF9" w14:textId="77777777" w:rsidR="006070C9" w:rsidRPr="00026184" w:rsidRDefault="006070C9" w:rsidP="0059455E">
      <w:pPr>
        <w:jc w:val="center"/>
        <w:rPr>
          <w:b/>
        </w:rPr>
      </w:pPr>
      <w:r w:rsidRPr="00026184">
        <w:rPr>
          <w:b/>
        </w:rPr>
        <w:t xml:space="preserve">SĄVOKOS </w:t>
      </w:r>
    </w:p>
    <w:p w14:paraId="0A5D3F72" w14:textId="77777777" w:rsidR="006070C9" w:rsidRPr="00400BA0" w:rsidRDefault="006070C9" w:rsidP="0059455E"/>
    <w:p w14:paraId="3657BBDA" w14:textId="77777777" w:rsidR="006070C9" w:rsidRPr="00400BA0" w:rsidRDefault="006A4214" w:rsidP="00BB192F">
      <w:pPr>
        <w:ind w:firstLine="567"/>
        <w:jc w:val="both"/>
        <w:rPr>
          <w:color w:val="000000"/>
          <w:lang w:eastAsia="lt-LT"/>
        </w:rPr>
      </w:pPr>
      <w:r>
        <w:rPr>
          <w:color w:val="000000"/>
          <w:lang w:eastAsia="lt-LT"/>
        </w:rPr>
        <w:t>4</w:t>
      </w:r>
      <w:r w:rsidR="006070C9" w:rsidRPr="00400BA0">
        <w:rPr>
          <w:color w:val="000000"/>
          <w:lang w:eastAsia="lt-LT"/>
        </w:rPr>
        <w:t>. Apraše vartojamos sąvokos:</w:t>
      </w:r>
    </w:p>
    <w:p w14:paraId="5ECE5FF4" w14:textId="73EB73AE" w:rsidR="004F05A5" w:rsidRDefault="006A4214" w:rsidP="004F05A5">
      <w:pPr>
        <w:ind w:firstLine="567"/>
        <w:jc w:val="both"/>
        <w:rPr>
          <w:color w:val="000000"/>
          <w:lang w:eastAsia="lt-LT"/>
        </w:rPr>
      </w:pPr>
      <w:bookmarkStart w:id="4" w:name="part_e5b18dabb8d14e3486142c72d244bfb4"/>
      <w:bookmarkStart w:id="5" w:name="part_71d62c97f29d43bdbe22f3b4d3bfd628"/>
      <w:bookmarkStart w:id="6" w:name="part_ade60196ae2549b4b62e1c78f82b64ca"/>
      <w:bookmarkStart w:id="7" w:name="part_787d258e46b940678f06309e600d57d8"/>
      <w:bookmarkStart w:id="8" w:name="part_318df2293c8749ce9e1e59a20a12f1ba"/>
      <w:bookmarkStart w:id="9" w:name="part_3ce633575e8a4481a537e2c449e4cd1a"/>
      <w:bookmarkEnd w:id="4"/>
      <w:bookmarkEnd w:id="5"/>
      <w:bookmarkEnd w:id="6"/>
      <w:bookmarkEnd w:id="7"/>
      <w:bookmarkEnd w:id="8"/>
      <w:bookmarkEnd w:id="9"/>
      <w:r>
        <w:rPr>
          <w:color w:val="000000"/>
          <w:lang w:eastAsia="lt-LT"/>
        </w:rPr>
        <w:t>4</w:t>
      </w:r>
      <w:r w:rsidR="002902C5">
        <w:rPr>
          <w:color w:val="000000"/>
          <w:lang w:eastAsia="lt-LT"/>
        </w:rPr>
        <w:t xml:space="preserve">.1. </w:t>
      </w:r>
      <w:r w:rsidR="000C407A">
        <w:rPr>
          <w:b/>
          <w:color w:val="000000"/>
          <w:lang w:eastAsia="lt-LT"/>
        </w:rPr>
        <w:t>Atrankos komisija</w:t>
      </w:r>
      <w:r w:rsidR="000C407A">
        <w:rPr>
          <w:color w:val="000000"/>
          <w:lang w:eastAsia="lt-LT"/>
        </w:rPr>
        <w:t xml:space="preserve"> </w:t>
      </w:r>
      <w:r w:rsidR="000C407A">
        <w:rPr>
          <w:b/>
          <w:color w:val="000000"/>
          <w:lang w:eastAsia="lt-LT"/>
        </w:rPr>
        <w:t xml:space="preserve">– </w:t>
      </w:r>
      <w:r w:rsidR="000C407A">
        <w:rPr>
          <w:color w:val="000000"/>
          <w:lang w:eastAsia="lt-LT"/>
        </w:rPr>
        <w:t xml:space="preserve">Savivaldybės administracijos direktoriaus įsakymu sudaryta komisija, skirta kandidatų į </w:t>
      </w:r>
      <w:r w:rsidR="0060039C">
        <w:rPr>
          <w:color w:val="000000"/>
          <w:lang w:eastAsia="lt-LT"/>
        </w:rPr>
        <w:t>S</w:t>
      </w:r>
      <w:r w:rsidR="000C407A">
        <w:rPr>
          <w:color w:val="000000"/>
          <w:lang w:eastAsia="lt-LT"/>
        </w:rPr>
        <w:t>avivaldybės valdomų įmonių kolegialaus organo narių vietas atrankos procedūroms atlikti.</w:t>
      </w:r>
      <w:bookmarkStart w:id="10" w:name="part_666649b55d8e4e4f8076ffeb345756e6"/>
      <w:bookmarkStart w:id="11" w:name="part_c1c9b10cb7034845af8ed816899d1845"/>
      <w:bookmarkEnd w:id="10"/>
      <w:bookmarkEnd w:id="11"/>
      <w:r w:rsidR="00A84497">
        <w:rPr>
          <w:color w:val="000000"/>
          <w:lang w:eastAsia="lt-LT"/>
        </w:rPr>
        <w:t xml:space="preserve"> </w:t>
      </w:r>
    </w:p>
    <w:p w14:paraId="7F98723D" w14:textId="3F8826F5" w:rsidR="004F05A5" w:rsidRDefault="006A4214" w:rsidP="004F05A5">
      <w:pPr>
        <w:ind w:firstLine="567"/>
        <w:jc w:val="both"/>
        <w:rPr>
          <w:color w:val="000000"/>
          <w:lang w:eastAsia="lt-LT"/>
        </w:rPr>
      </w:pPr>
      <w:r>
        <w:rPr>
          <w:lang w:eastAsia="lt-LT"/>
        </w:rPr>
        <w:t>4</w:t>
      </w:r>
      <w:r w:rsidR="000C407A">
        <w:rPr>
          <w:lang w:eastAsia="lt-LT"/>
        </w:rPr>
        <w:t>.</w:t>
      </w:r>
      <w:r w:rsidR="00094E95">
        <w:rPr>
          <w:lang w:eastAsia="lt-LT"/>
        </w:rPr>
        <w:t>2</w:t>
      </w:r>
      <w:r w:rsidR="000C407A">
        <w:rPr>
          <w:lang w:eastAsia="lt-LT"/>
        </w:rPr>
        <w:t xml:space="preserve">. </w:t>
      </w:r>
      <w:r w:rsidR="000C407A" w:rsidRPr="009140B4">
        <w:rPr>
          <w:b/>
          <w:lang w:eastAsia="lt-LT"/>
        </w:rPr>
        <w:t>Kandidatai</w:t>
      </w:r>
      <w:r w:rsidR="000C407A">
        <w:rPr>
          <w:lang w:eastAsia="lt-LT"/>
        </w:rPr>
        <w:t xml:space="preserve"> – fiziniai asmenys, pretenduojantys būti atrinkti į tam tikras </w:t>
      </w:r>
      <w:r w:rsidR="0060039C">
        <w:rPr>
          <w:lang w:eastAsia="lt-LT"/>
        </w:rPr>
        <w:t>S</w:t>
      </w:r>
      <w:r w:rsidR="000C407A">
        <w:rPr>
          <w:lang w:eastAsia="lt-LT"/>
        </w:rPr>
        <w:t xml:space="preserve">avivaldybės valdomų įmonių </w:t>
      </w:r>
      <w:r w:rsidR="009140B4">
        <w:rPr>
          <w:lang w:eastAsia="lt-LT"/>
        </w:rPr>
        <w:t xml:space="preserve">kolegialaus organo narių vietas. </w:t>
      </w:r>
    </w:p>
    <w:p w14:paraId="537F9D19" w14:textId="7871735F" w:rsidR="005A7E8B" w:rsidRPr="00400BA0" w:rsidRDefault="006A4214" w:rsidP="005A7E8B">
      <w:pPr>
        <w:ind w:firstLine="567"/>
        <w:jc w:val="both"/>
      </w:pPr>
      <w:r>
        <w:t>4</w:t>
      </w:r>
      <w:r w:rsidR="002A4B92" w:rsidRPr="00400BA0">
        <w:t>.</w:t>
      </w:r>
      <w:r w:rsidR="00094E95">
        <w:t>3</w:t>
      </w:r>
      <w:r w:rsidR="002A4B92" w:rsidRPr="00400BA0">
        <w:t xml:space="preserve">. </w:t>
      </w:r>
      <w:r w:rsidR="002A4B92" w:rsidRPr="00054564">
        <w:rPr>
          <w:b/>
        </w:rPr>
        <w:t>Savivaldyb</w:t>
      </w:r>
      <w:r w:rsidR="002A4B92">
        <w:rPr>
          <w:b/>
        </w:rPr>
        <w:t>ės administracijos direktorius</w:t>
      </w:r>
      <w:r w:rsidR="002A4B92" w:rsidRPr="00054564">
        <w:rPr>
          <w:b/>
        </w:rPr>
        <w:t xml:space="preserve"> </w:t>
      </w:r>
      <w:r w:rsidR="002A4B92" w:rsidRPr="00400BA0">
        <w:t xml:space="preserve">– </w:t>
      </w:r>
      <w:r w:rsidR="00750009">
        <w:t>Savivaldyb</w:t>
      </w:r>
      <w:r w:rsidR="005A7E8B">
        <w:t xml:space="preserve">ės turtines ir neturtines teises </w:t>
      </w:r>
      <w:r w:rsidR="00750009">
        <w:t>Savivaldyb</w:t>
      </w:r>
      <w:r w:rsidR="005A7E8B">
        <w:t xml:space="preserve">ės įmonėse, taip pat akcinėse ir uždarosiose akcinėse bendrovėse įgyvendinanti </w:t>
      </w:r>
      <w:r w:rsidR="00750009">
        <w:t>Savivaldyb</w:t>
      </w:r>
      <w:r w:rsidR="005A7E8B">
        <w:t>ės vykdomoji institucija</w:t>
      </w:r>
      <w:r w:rsidR="005A7E8B" w:rsidRPr="0045310C">
        <w:t xml:space="preserve">. </w:t>
      </w:r>
    </w:p>
    <w:p w14:paraId="04CF3229" w14:textId="31A2F437" w:rsidR="004F05A5" w:rsidRDefault="006A4214" w:rsidP="004F05A5">
      <w:pPr>
        <w:ind w:firstLine="567"/>
        <w:jc w:val="both"/>
        <w:rPr>
          <w:color w:val="000000"/>
          <w:lang w:eastAsia="lt-LT"/>
        </w:rPr>
      </w:pPr>
      <w:r>
        <w:t>4</w:t>
      </w:r>
      <w:r w:rsidR="002A4B92">
        <w:t>.</w:t>
      </w:r>
      <w:r w:rsidR="00094E95">
        <w:t>4</w:t>
      </w:r>
      <w:r w:rsidR="002A4B92" w:rsidRPr="00400BA0">
        <w:t xml:space="preserve">. </w:t>
      </w:r>
      <w:r w:rsidR="002A4B92" w:rsidRPr="00054564">
        <w:rPr>
          <w:b/>
        </w:rPr>
        <w:t>Savivaldybės įmonė</w:t>
      </w:r>
      <w:r w:rsidR="002A4B92" w:rsidRPr="00400BA0">
        <w:t xml:space="preserve"> – iš </w:t>
      </w:r>
      <w:r w:rsidR="002A4B92">
        <w:t>S</w:t>
      </w:r>
      <w:r w:rsidR="002A4B92" w:rsidRPr="00400BA0">
        <w:t xml:space="preserve">avivaldybės turto įsteigta arba įstatymų nustatyta tvarka </w:t>
      </w:r>
      <w:r w:rsidR="002A4B92">
        <w:t>Savivaldyb</w:t>
      </w:r>
      <w:r w:rsidR="002A4B92" w:rsidRPr="00400BA0">
        <w:t xml:space="preserve">ei perduota įmonė, kuri nuosavybės teise priklauso </w:t>
      </w:r>
      <w:r w:rsidR="002A4B92">
        <w:t>S</w:t>
      </w:r>
      <w:r w:rsidR="002A4B92" w:rsidRPr="00400BA0">
        <w:t>avivaldybei ir jai perduotą ir jos įgytą turtą valdo, naudoja bei juo disponuoja patikėjimo teise.</w:t>
      </w:r>
    </w:p>
    <w:p w14:paraId="473783BB" w14:textId="218D86D1" w:rsidR="004F05A5" w:rsidRDefault="006A4214" w:rsidP="004F05A5">
      <w:pPr>
        <w:ind w:firstLine="567"/>
        <w:jc w:val="both"/>
        <w:rPr>
          <w:color w:val="000000"/>
          <w:lang w:eastAsia="lt-LT"/>
        </w:rPr>
      </w:pPr>
      <w:r>
        <w:rPr>
          <w:color w:val="000000"/>
          <w:lang w:eastAsia="lt-LT"/>
        </w:rPr>
        <w:t>4</w:t>
      </w:r>
      <w:r w:rsidR="002A4B92" w:rsidRPr="00400BA0">
        <w:rPr>
          <w:color w:val="000000"/>
          <w:lang w:eastAsia="lt-LT"/>
        </w:rPr>
        <w:t>.</w:t>
      </w:r>
      <w:r w:rsidR="00094E95">
        <w:rPr>
          <w:color w:val="000000"/>
          <w:lang w:eastAsia="lt-LT"/>
        </w:rPr>
        <w:t>5</w:t>
      </w:r>
      <w:r w:rsidR="002A4B92" w:rsidRPr="00400BA0">
        <w:rPr>
          <w:color w:val="000000"/>
          <w:lang w:eastAsia="lt-LT"/>
        </w:rPr>
        <w:t>.</w:t>
      </w:r>
      <w:r w:rsidR="002A4B92" w:rsidRPr="00400BA0">
        <w:rPr>
          <w:bCs/>
          <w:color w:val="000000"/>
          <w:lang w:eastAsia="lt-LT"/>
        </w:rPr>
        <w:t xml:space="preserve"> </w:t>
      </w:r>
      <w:r w:rsidR="002A4B92" w:rsidRPr="00054564">
        <w:rPr>
          <w:b/>
        </w:rPr>
        <w:t>Savivaldybės kontroliuojama bendrovė</w:t>
      </w:r>
      <w:r w:rsidR="002A4B92" w:rsidRPr="00400BA0">
        <w:t xml:space="preserve"> – akcinė bendrovė arba uždaroji akcinė bendrovė, kurios akcijos ar dalis akcijų, suteikiančių daugiau kaip 1/2 visų balsų šios bendrovės visuotiniame akcininkų susirinkime, priklauso </w:t>
      </w:r>
      <w:r w:rsidR="002A4B92">
        <w:t>S</w:t>
      </w:r>
      <w:r w:rsidR="002A4B92" w:rsidRPr="00400BA0">
        <w:t>avivaldybei nuosavybės teise.</w:t>
      </w:r>
    </w:p>
    <w:p w14:paraId="37C571C1" w14:textId="33BA3B5F" w:rsidR="004F05A5" w:rsidRDefault="006A4214" w:rsidP="004F05A5">
      <w:pPr>
        <w:ind w:firstLine="567"/>
        <w:jc w:val="both"/>
        <w:rPr>
          <w:color w:val="000000"/>
          <w:lang w:eastAsia="lt-LT"/>
        </w:rPr>
      </w:pPr>
      <w:r>
        <w:t>4</w:t>
      </w:r>
      <w:r w:rsidR="002A4B92" w:rsidRPr="00400BA0">
        <w:t>.</w:t>
      </w:r>
      <w:r w:rsidR="00094E95">
        <w:t>6</w:t>
      </w:r>
      <w:r w:rsidR="002A4B92" w:rsidRPr="00400BA0">
        <w:t xml:space="preserve">. </w:t>
      </w:r>
      <w:r w:rsidR="002A4B92" w:rsidRPr="00054564">
        <w:rPr>
          <w:b/>
        </w:rPr>
        <w:t>Savivaldybės valdoma įmonė</w:t>
      </w:r>
      <w:r w:rsidR="002A4B92" w:rsidRPr="00400BA0">
        <w:t xml:space="preserve"> – </w:t>
      </w:r>
      <w:r w:rsidR="002A4B92">
        <w:t>S</w:t>
      </w:r>
      <w:r w:rsidR="002A4B92" w:rsidRPr="00400BA0">
        <w:t xml:space="preserve">avivaldybės kontroliuojama bendrovė </w:t>
      </w:r>
      <w:r w:rsidR="002A4B92">
        <w:t>ir Savivaldyb</w:t>
      </w:r>
      <w:r w:rsidR="002A4B92" w:rsidRPr="00400BA0">
        <w:t xml:space="preserve">ės įmonė. </w:t>
      </w:r>
    </w:p>
    <w:p w14:paraId="2CA9C445" w14:textId="51F676CB" w:rsidR="000C407A" w:rsidRPr="004F05A5" w:rsidRDefault="006A4214" w:rsidP="004F05A5">
      <w:pPr>
        <w:ind w:firstLine="567"/>
        <w:jc w:val="both"/>
        <w:rPr>
          <w:color w:val="000000"/>
          <w:lang w:eastAsia="lt-LT"/>
        </w:rPr>
      </w:pPr>
      <w:r>
        <w:rPr>
          <w:color w:val="000000"/>
          <w:lang w:eastAsia="lt-LT"/>
        </w:rPr>
        <w:t>4</w:t>
      </w:r>
      <w:r w:rsidR="004F05A5">
        <w:rPr>
          <w:color w:val="000000"/>
          <w:lang w:eastAsia="lt-LT"/>
        </w:rPr>
        <w:t>.</w:t>
      </w:r>
      <w:r w:rsidR="00094E95">
        <w:rPr>
          <w:color w:val="000000"/>
          <w:lang w:eastAsia="lt-LT"/>
        </w:rPr>
        <w:t>7</w:t>
      </w:r>
      <w:r w:rsidR="004F05A5">
        <w:rPr>
          <w:color w:val="000000"/>
          <w:lang w:eastAsia="lt-LT"/>
        </w:rPr>
        <w:t xml:space="preserve">. </w:t>
      </w:r>
      <w:r w:rsidR="000C407A">
        <w:rPr>
          <w:color w:val="000000"/>
          <w:lang w:eastAsia="lt-LT"/>
        </w:rPr>
        <w:t>Kitos Apraše vartojamos sąvokos apibrėžtos kituose įstatymuose ir teisės aktuose</w:t>
      </w:r>
      <w:r w:rsidR="004F05A5">
        <w:rPr>
          <w:color w:val="000000"/>
          <w:lang w:eastAsia="lt-LT"/>
        </w:rPr>
        <w:t>.</w:t>
      </w:r>
    </w:p>
    <w:p w14:paraId="07DB45AA" w14:textId="77777777" w:rsidR="002902C5" w:rsidRPr="00DA2CBD" w:rsidRDefault="002902C5" w:rsidP="000C407A">
      <w:pPr>
        <w:tabs>
          <w:tab w:val="left" w:pos="1134"/>
          <w:tab w:val="left" w:pos="1418"/>
        </w:tabs>
        <w:jc w:val="both"/>
        <w:rPr>
          <w:b/>
        </w:rPr>
      </w:pPr>
    </w:p>
    <w:p w14:paraId="020C3FE3" w14:textId="77777777" w:rsidR="0060039C" w:rsidRDefault="0060039C">
      <w:pPr>
        <w:spacing w:after="200" w:line="276" w:lineRule="auto"/>
        <w:rPr>
          <w:b/>
          <w:bCs/>
          <w:color w:val="000000"/>
          <w:lang w:eastAsia="lt-LT"/>
        </w:rPr>
      </w:pPr>
      <w:r>
        <w:rPr>
          <w:b/>
          <w:bCs/>
          <w:color w:val="000000"/>
          <w:lang w:eastAsia="lt-LT"/>
        </w:rPr>
        <w:br w:type="page"/>
      </w:r>
    </w:p>
    <w:p w14:paraId="2AFB92A0" w14:textId="77777777" w:rsidR="00D9570F" w:rsidRDefault="00DA2CBD" w:rsidP="0059455E">
      <w:pPr>
        <w:jc w:val="center"/>
        <w:rPr>
          <w:b/>
          <w:bCs/>
          <w:color w:val="000000"/>
          <w:lang w:eastAsia="lt-LT"/>
        </w:rPr>
      </w:pPr>
      <w:r>
        <w:rPr>
          <w:b/>
          <w:bCs/>
          <w:color w:val="000000"/>
          <w:lang w:eastAsia="lt-LT"/>
        </w:rPr>
        <w:lastRenderedPageBreak/>
        <w:t>I</w:t>
      </w:r>
      <w:r w:rsidR="00D9570F">
        <w:rPr>
          <w:b/>
          <w:bCs/>
          <w:color w:val="000000"/>
          <w:lang w:eastAsia="lt-LT"/>
        </w:rPr>
        <w:t>II SKYRIUS</w:t>
      </w:r>
    </w:p>
    <w:p w14:paraId="1034CF95" w14:textId="77777777" w:rsidR="00D9570F" w:rsidRDefault="00D9570F" w:rsidP="0059455E">
      <w:pPr>
        <w:jc w:val="center"/>
        <w:rPr>
          <w:b/>
          <w:bCs/>
          <w:color w:val="000000"/>
          <w:lang w:eastAsia="lt-LT"/>
        </w:rPr>
      </w:pPr>
      <w:r>
        <w:rPr>
          <w:b/>
          <w:bCs/>
          <w:color w:val="000000"/>
          <w:lang w:eastAsia="lt-LT"/>
        </w:rPr>
        <w:t>SAVIVALDYBĖS VALDOMOS ĮMONĖS KOLEGIALIŲ ORGANŲ FORMAVIMAS</w:t>
      </w:r>
    </w:p>
    <w:p w14:paraId="550C4E3C" w14:textId="77777777" w:rsidR="0097468A" w:rsidRDefault="0097468A" w:rsidP="0097468A">
      <w:pPr>
        <w:jc w:val="both"/>
        <w:rPr>
          <w:b/>
          <w:bCs/>
          <w:color w:val="000000"/>
          <w:lang w:eastAsia="lt-LT"/>
        </w:rPr>
      </w:pPr>
    </w:p>
    <w:p w14:paraId="54223C19" w14:textId="77777777" w:rsidR="004E574D" w:rsidRDefault="006A4214" w:rsidP="0097468A">
      <w:pPr>
        <w:ind w:firstLine="709"/>
        <w:jc w:val="both"/>
      </w:pPr>
      <w:r>
        <w:t>5</w:t>
      </w:r>
      <w:r w:rsidR="004E574D" w:rsidRPr="00400BA0">
        <w:t xml:space="preserve">. </w:t>
      </w:r>
      <w:r w:rsidR="009D5F39">
        <w:t>S</w:t>
      </w:r>
      <w:r w:rsidR="004E574D" w:rsidRPr="004E574D">
        <w:t>avivaldybės valdomų įmonių kolegial</w:t>
      </w:r>
      <w:r w:rsidR="009D5F39">
        <w:t>ūs</w:t>
      </w:r>
      <w:r w:rsidR="004E574D" w:rsidRPr="004E574D">
        <w:t xml:space="preserve"> priežiūros ar valdymo organ</w:t>
      </w:r>
      <w:r w:rsidR="00BF6BF5">
        <w:t>ai</w:t>
      </w:r>
      <w:r w:rsidR="004E574D" w:rsidRPr="004E574D">
        <w:t xml:space="preserve"> </w:t>
      </w:r>
      <w:r w:rsidR="00BF6BF5">
        <w:t>formuojami</w:t>
      </w:r>
      <w:r w:rsidR="004E574D" w:rsidRPr="004E574D">
        <w:t xml:space="preserve"> vadovaujantis Kandidatų į valstybės įmonės ar savivaldybės įmonės valdybą ir kandidatų į valstybės ar savivaldybės valdomos bendrovės visuotinio akcininkų susirinkimo renkamą kolegialų priežiūros ar valdymo organą atrankos apraš</w:t>
      </w:r>
      <w:r w:rsidR="00BF6BF5">
        <w:t>e</w:t>
      </w:r>
      <w:r w:rsidR="004E574D" w:rsidRPr="004E574D">
        <w:t>, patvirtint</w:t>
      </w:r>
      <w:r w:rsidR="00BF6BF5">
        <w:t>ame</w:t>
      </w:r>
      <w:r w:rsidR="004E574D" w:rsidRPr="004E574D">
        <w:t xml:space="preserve"> Lietuvos Respublikos Vyriausybės 2015 m. biržel</w:t>
      </w:r>
      <w:r w:rsidR="00FF5EBF">
        <w:t>io 17 d. nutarimu Nr. 631 „Dėl K</w:t>
      </w:r>
      <w:r w:rsidR="004E574D" w:rsidRPr="004E574D">
        <w:t>andidatų į valstybės ar savivaldybės įmonės valdybą ir kandidatų į valstybės ar savivaldybės valdomos bendrovės visuotinio akcininkų susirinkimo renkamą kolegialų priežiūros ar valdymo organą atrankos aprašo patvirtinimo“</w:t>
      </w:r>
      <w:r w:rsidR="00BF6BF5">
        <w:t xml:space="preserve"> </w:t>
      </w:r>
      <w:r w:rsidR="00E52DD1">
        <w:t>(toliau – Vyriausybės nutarimas)</w:t>
      </w:r>
      <w:r w:rsidR="0060039C">
        <w:t>,</w:t>
      </w:r>
      <w:r w:rsidR="00E52DD1">
        <w:t xml:space="preserve"> </w:t>
      </w:r>
      <w:r w:rsidR="00BF6BF5">
        <w:t>nustatyta tvarka</w:t>
      </w:r>
      <w:r w:rsidR="004E574D" w:rsidRPr="004E574D">
        <w:t xml:space="preserve">. </w:t>
      </w:r>
    </w:p>
    <w:p w14:paraId="40685EED" w14:textId="174AB0AA" w:rsidR="0054307D" w:rsidRPr="0069210A" w:rsidRDefault="006A4214" w:rsidP="0059455E">
      <w:pPr>
        <w:ind w:firstLine="709"/>
        <w:jc w:val="both"/>
      </w:pPr>
      <w:r>
        <w:t>6</w:t>
      </w:r>
      <w:r w:rsidR="0054307D" w:rsidRPr="0069210A">
        <w:t xml:space="preserve">. </w:t>
      </w:r>
      <w:r w:rsidR="002C4387">
        <w:t>Savivaldybės administracijos direktorius</w:t>
      </w:r>
      <w:r w:rsidR="0054307D" w:rsidRPr="0069210A">
        <w:t xml:space="preserve"> užtikrina, kad Savivaldybės valdomose įmonėse būtų sudarytos valdybos.</w:t>
      </w:r>
    </w:p>
    <w:p w14:paraId="6C60EEEA" w14:textId="7124F1EC" w:rsidR="00A65A11" w:rsidRPr="00E552DA" w:rsidRDefault="00E552DA" w:rsidP="0056199A">
      <w:pPr>
        <w:ind w:firstLine="709"/>
        <w:jc w:val="both"/>
        <w:rPr>
          <w:lang w:eastAsia="lt-LT"/>
        </w:rPr>
      </w:pPr>
      <w:r w:rsidRPr="00E552DA">
        <w:t>7</w:t>
      </w:r>
      <w:r w:rsidR="0054307D" w:rsidRPr="00E552DA">
        <w:t xml:space="preserve">. Kandidatų į </w:t>
      </w:r>
      <w:r w:rsidR="00FF5EBF" w:rsidRPr="00E552DA">
        <w:t>S</w:t>
      </w:r>
      <w:r w:rsidR="0054307D" w:rsidRPr="00E552DA">
        <w:t xml:space="preserve">avivaldybės valdomų įmonių </w:t>
      </w:r>
      <w:r w:rsidR="00E676EF" w:rsidRPr="00E552DA">
        <w:t>kolegialaus</w:t>
      </w:r>
      <w:r w:rsidR="0054307D" w:rsidRPr="00E552DA">
        <w:t xml:space="preserve"> organ</w:t>
      </w:r>
      <w:r w:rsidR="00E676EF" w:rsidRPr="00E552DA">
        <w:t>o narių</w:t>
      </w:r>
      <w:r w:rsidR="0054307D" w:rsidRPr="00E552DA">
        <w:t xml:space="preserve"> atranką vykdo </w:t>
      </w:r>
      <w:r w:rsidR="0054307D" w:rsidRPr="00E552DA">
        <w:rPr>
          <w:lang w:eastAsia="lt-LT"/>
        </w:rPr>
        <w:t xml:space="preserve">Savivaldybės administracijos direktoriaus įsakymu sudaroma </w:t>
      </w:r>
      <w:r w:rsidR="0060039C" w:rsidRPr="00E552DA">
        <w:rPr>
          <w:lang w:eastAsia="lt-LT"/>
        </w:rPr>
        <w:t>a</w:t>
      </w:r>
      <w:r w:rsidR="0054307D" w:rsidRPr="00E552DA">
        <w:rPr>
          <w:lang w:eastAsia="lt-LT"/>
        </w:rPr>
        <w:t xml:space="preserve">trankos komisija. </w:t>
      </w:r>
      <w:r w:rsidR="00A65A11" w:rsidRPr="00E552DA">
        <w:rPr>
          <w:lang w:eastAsia="lt-LT"/>
        </w:rPr>
        <w:t xml:space="preserve">Atrankos komisija </w:t>
      </w:r>
      <w:r w:rsidR="00A84497">
        <w:rPr>
          <w:lang w:eastAsia="lt-LT"/>
        </w:rPr>
        <w:t xml:space="preserve">sudaroma iš ne mažiau kaip </w:t>
      </w:r>
      <w:r w:rsidR="0056199A">
        <w:rPr>
          <w:lang w:eastAsia="lt-LT"/>
        </w:rPr>
        <w:t>3</w:t>
      </w:r>
      <w:r w:rsidR="00A84497">
        <w:rPr>
          <w:lang w:eastAsia="lt-LT"/>
        </w:rPr>
        <w:t xml:space="preserve"> Savivaldybės administracijos darbuotojų. Į </w:t>
      </w:r>
      <w:r w:rsidR="0056199A">
        <w:rPr>
          <w:lang w:eastAsia="lt-LT"/>
        </w:rPr>
        <w:t>Atrankos komisijos</w:t>
      </w:r>
      <w:r w:rsidR="00A84497">
        <w:rPr>
          <w:lang w:eastAsia="lt-LT"/>
        </w:rPr>
        <w:t xml:space="preserve"> posėdžius</w:t>
      </w:r>
      <w:r w:rsidR="00A84497">
        <w:rPr>
          <w:b/>
          <w:lang w:eastAsia="lt-LT"/>
        </w:rPr>
        <w:t xml:space="preserve"> </w:t>
      </w:r>
      <w:r w:rsidR="00A84497">
        <w:rPr>
          <w:lang w:eastAsia="lt-LT"/>
        </w:rPr>
        <w:t xml:space="preserve">kviečiami dalyvauti ne </w:t>
      </w:r>
      <w:r w:rsidR="0056199A">
        <w:rPr>
          <w:lang w:eastAsia="lt-LT"/>
        </w:rPr>
        <w:t>daugiau</w:t>
      </w:r>
      <w:r w:rsidR="00A84497">
        <w:rPr>
          <w:lang w:eastAsia="lt-LT"/>
        </w:rPr>
        <w:t xml:space="preserve"> kaip 2 Savivaldybės mero deleguoti Savivaldybės tarybos nariai. </w:t>
      </w:r>
    </w:p>
    <w:p w14:paraId="5DBA8410" w14:textId="3F5C0C5A" w:rsidR="00DA620C" w:rsidRDefault="00E552DA" w:rsidP="00DA620C">
      <w:pPr>
        <w:ind w:firstLine="709"/>
        <w:jc w:val="both"/>
        <w:rPr>
          <w:lang w:eastAsia="lt-LT"/>
        </w:rPr>
      </w:pPr>
      <w:r>
        <w:rPr>
          <w:lang w:eastAsia="lt-LT"/>
        </w:rPr>
        <w:t>8</w:t>
      </w:r>
      <w:r w:rsidR="00DA620C">
        <w:rPr>
          <w:lang w:eastAsia="lt-LT"/>
        </w:rPr>
        <w:t xml:space="preserve">. </w:t>
      </w:r>
      <w:r w:rsidR="0054307D" w:rsidRPr="0069210A">
        <w:rPr>
          <w:lang w:eastAsia="lt-LT"/>
        </w:rPr>
        <w:t>Atrankos komisij</w:t>
      </w:r>
      <w:r w:rsidR="00EF4DDF">
        <w:rPr>
          <w:lang w:eastAsia="lt-LT"/>
        </w:rPr>
        <w:t>a</w:t>
      </w:r>
      <w:r w:rsidR="0054307D" w:rsidRPr="0069210A">
        <w:rPr>
          <w:lang w:eastAsia="lt-LT"/>
        </w:rPr>
        <w:t xml:space="preserve"> </w:t>
      </w:r>
      <w:r w:rsidR="00EF4DDF">
        <w:rPr>
          <w:lang w:eastAsia="lt-LT"/>
        </w:rPr>
        <w:t xml:space="preserve">kandidatų į </w:t>
      </w:r>
      <w:r w:rsidR="00EF4DDF">
        <w:t>S</w:t>
      </w:r>
      <w:r w:rsidR="00EF4DDF" w:rsidRPr="0069210A">
        <w:t xml:space="preserve">avivaldybės valdomų įmonių </w:t>
      </w:r>
      <w:r w:rsidR="00EF4DDF">
        <w:t>kolegialaus</w:t>
      </w:r>
      <w:r w:rsidR="00EF4DDF" w:rsidRPr="00A36623">
        <w:t xml:space="preserve"> organ</w:t>
      </w:r>
      <w:r w:rsidR="00EF4DDF">
        <w:t xml:space="preserve">o narius </w:t>
      </w:r>
      <w:r w:rsidR="00EF4DDF" w:rsidRPr="0069210A">
        <w:t xml:space="preserve"> atranką</w:t>
      </w:r>
      <w:r w:rsidR="00EF4DDF">
        <w:rPr>
          <w:lang w:eastAsia="lt-LT"/>
        </w:rPr>
        <w:t xml:space="preserve"> vykdo </w:t>
      </w:r>
      <w:r w:rsidR="00172F05">
        <w:rPr>
          <w:lang w:eastAsia="lt-LT"/>
        </w:rPr>
        <w:t>vadovau</w:t>
      </w:r>
      <w:r w:rsidR="00EF541B">
        <w:rPr>
          <w:lang w:eastAsia="lt-LT"/>
        </w:rPr>
        <w:t>damasi</w:t>
      </w:r>
      <w:r w:rsidR="00172F05">
        <w:rPr>
          <w:lang w:eastAsia="lt-LT"/>
        </w:rPr>
        <w:t xml:space="preserve"> </w:t>
      </w:r>
      <w:r w:rsidR="00E52DD1">
        <w:rPr>
          <w:lang w:eastAsia="lt-LT"/>
        </w:rPr>
        <w:t>Vyriausybės nutarim</w:t>
      </w:r>
      <w:r w:rsidR="002F584D">
        <w:rPr>
          <w:lang w:eastAsia="lt-LT"/>
        </w:rPr>
        <w:t>u patvirtintu</w:t>
      </w:r>
      <w:r w:rsidR="00EF4DDF">
        <w:rPr>
          <w:lang w:eastAsia="lt-LT"/>
        </w:rPr>
        <w:t xml:space="preserve"> </w:t>
      </w:r>
      <w:r w:rsidR="002F584D">
        <w:rPr>
          <w:lang w:eastAsia="lt-LT"/>
        </w:rPr>
        <w:t>aprašu</w:t>
      </w:r>
      <w:r w:rsidR="00E52DD1">
        <w:rPr>
          <w:lang w:eastAsia="lt-LT"/>
        </w:rPr>
        <w:t>.</w:t>
      </w:r>
      <w:r w:rsidR="0054307D" w:rsidRPr="0069210A">
        <w:rPr>
          <w:lang w:eastAsia="lt-LT"/>
        </w:rPr>
        <w:t xml:space="preserve"> </w:t>
      </w:r>
    </w:p>
    <w:p w14:paraId="576939CB" w14:textId="65B062E5" w:rsidR="00F6459C" w:rsidRDefault="00E552DA" w:rsidP="00DA620C">
      <w:pPr>
        <w:ind w:firstLine="709"/>
        <w:jc w:val="both"/>
        <w:rPr>
          <w:lang w:eastAsia="lt-LT"/>
        </w:rPr>
      </w:pPr>
      <w:r>
        <w:t>9</w:t>
      </w:r>
      <w:r w:rsidR="0054307D">
        <w:t xml:space="preserve">. </w:t>
      </w:r>
      <w:r w:rsidR="0054307D" w:rsidRPr="00AD462E">
        <w:t>At</w:t>
      </w:r>
      <w:r w:rsidR="00FF5EBF">
        <w:t xml:space="preserve">rankos komisija </w:t>
      </w:r>
      <w:r w:rsidR="00664A1C">
        <w:t>vertina</w:t>
      </w:r>
      <w:r w:rsidR="00B8295B">
        <w:t xml:space="preserve"> kandidatus į kiekvieną </w:t>
      </w:r>
      <w:r w:rsidR="0060039C">
        <w:t>S</w:t>
      </w:r>
      <w:r w:rsidR="00B8295B">
        <w:t xml:space="preserve">avivaldybės valdomos įmonės kolegialaus organo nario vietą ir </w:t>
      </w:r>
      <w:r w:rsidR="003079DE">
        <w:t>priima sprendimus (išreiškia valią)</w:t>
      </w:r>
      <w:r w:rsidR="00B8295B">
        <w:t xml:space="preserve"> dėl vieno tinkamiausio kandidato į konkrečią </w:t>
      </w:r>
      <w:r w:rsidR="0060039C">
        <w:t>S</w:t>
      </w:r>
      <w:r w:rsidR="00B8295B">
        <w:t xml:space="preserve">avivaldybės valdomos įmonės kolegialaus organo nario vietą. </w:t>
      </w:r>
    </w:p>
    <w:p w14:paraId="7ADB14BB" w14:textId="3AA68E25" w:rsidR="0054307D" w:rsidRDefault="00482D8B" w:rsidP="0059455E">
      <w:pPr>
        <w:ind w:firstLine="709"/>
        <w:jc w:val="both"/>
      </w:pPr>
      <w:r>
        <w:rPr>
          <w:lang w:eastAsia="lt-LT"/>
        </w:rPr>
        <w:t>1</w:t>
      </w:r>
      <w:r w:rsidR="00E552DA">
        <w:rPr>
          <w:lang w:eastAsia="lt-LT"/>
        </w:rPr>
        <w:t>0</w:t>
      </w:r>
      <w:r w:rsidR="002F584D">
        <w:rPr>
          <w:lang w:eastAsia="lt-LT"/>
        </w:rPr>
        <w:t xml:space="preserve">. </w:t>
      </w:r>
      <w:r w:rsidR="0054307D" w:rsidRPr="00AD462E">
        <w:rPr>
          <w:lang w:eastAsia="lt-LT"/>
        </w:rPr>
        <w:t>Atrankos komisija savo veikloje turi vadovautis veiklos skaidrumo, teisėtumo, lygiateisiškumo</w:t>
      </w:r>
      <w:r w:rsidR="00BC64DE">
        <w:rPr>
          <w:lang w:eastAsia="lt-LT"/>
        </w:rPr>
        <w:t>, atsakingumo</w:t>
      </w:r>
      <w:r w:rsidR="0054307D" w:rsidRPr="00AD462E">
        <w:rPr>
          <w:lang w:eastAsia="lt-LT"/>
        </w:rPr>
        <w:t xml:space="preserve"> principais.</w:t>
      </w:r>
    </w:p>
    <w:p w14:paraId="41B75108" w14:textId="5E963F3F" w:rsidR="0054307D" w:rsidRDefault="00482D8B" w:rsidP="0059455E">
      <w:pPr>
        <w:ind w:firstLine="709"/>
        <w:jc w:val="both"/>
      </w:pPr>
      <w:r w:rsidRPr="00E552DA">
        <w:t>1</w:t>
      </w:r>
      <w:r w:rsidR="00E552DA" w:rsidRPr="00E552DA">
        <w:t>1</w:t>
      </w:r>
      <w:r w:rsidR="0054307D" w:rsidRPr="00E552DA">
        <w:t>. Atrankos komisijos nariai privalo saugoti ir jokiems tretiesiems asmenims neatskleisti darbo metu sužinotų asmens duomenų. Atrankos komisijos nariai privalo info</w:t>
      </w:r>
      <w:r w:rsidR="007662B6" w:rsidRPr="00E552DA">
        <w:t>rmuoti kitus komisijos narius ir Savivaldybės administracijos direktorių</w:t>
      </w:r>
      <w:r w:rsidR="0054307D" w:rsidRPr="00E552DA">
        <w:t xml:space="preserve"> apie egzistuojan</w:t>
      </w:r>
      <w:r w:rsidR="00E575E6" w:rsidRPr="00E552DA">
        <w:t>tį</w:t>
      </w:r>
      <w:r w:rsidR="0054307D" w:rsidRPr="00E552DA">
        <w:t xml:space="preserve"> interesų konflikt</w:t>
      </w:r>
      <w:r w:rsidR="00E575E6" w:rsidRPr="00E552DA">
        <w:t>ą</w:t>
      </w:r>
      <w:r w:rsidR="0054307D" w:rsidRPr="00E552DA">
        <w:t xml:space="preserve"> ir nusišalinti nuo sprendimų priėmimo komisijoje esant interesų konflikto situacijai.</w:t>
      </w:r>
    </w:p>
    <w:p w14:paraId="30AC6691" w14:textId="77777777" w:rsidR="002D3228" w:rsidRDefault="002D3228" w:rsidP="0059455E">
      <w:pPr>
        <w:ind w:firstLine="709"/>
        <w:jc w:val="both"/>
      </w:pPr>
    </w:p>
    <w:p w14:paraId="60E7872A" w14:textId="77777777" w:rsidR="006070C9" w:rsidRPr="002D3228" w:rsidRDefault="005D507A" w:rsidP="00F03431">
      <w:pPr>
        <w:jc w:val="center"/>
      </w:pPr>
      <w:r>
        <w:rPr>
          <w:b/>
          <w:bCs/>
          <w:color w:val="000000"/>
          <w:lang w:eastAsia="lt-LT"/>
        </w:rPr>
        <w:t>IV</w:t>
      </w:r>
      <w:r w:rsidR="006070C9" w:rsidRPr="00026184">
        <w:rPr>
          <w:b/>
          <w:bCs/>
          <w:color w:val="000000"/>
          <w:lang w:eastAsia="lt-LT"/>
        </w:rPr>
        <w:t xml:space="preserve"> SKYRIUS</w:t>
      </w:r>
    </w:p>
    <w:p w14:paraId="2D3942D5" w14:textId="77777777" w:rsidR="006070C9" w:rsidRPr="00026184" w:rsidRDefault="006070C9" w:rsidP="0059455E">
      <w:pPr>
        <w:jc w:val="center"/>
        <w:rPr>
          <w:b/>
        </w:rPr>
      </w:pPr>
      <w:r w:rsidRPr="00026184">
        <w:rPr>
          <w:b/>
        </w:rPr>
        <w:t>SAVIVALDYBĖS VALDOMOS ĮMONĖS</w:t>
      </w:r>
      <w:r w:rsidR="00317143" w:rsidRPr="00026184">
        <w:rPr>
          <w:b/>
        </w:rPr>
        <w:t xml:space="preserve"> </w:t>
      </w:r>
      <w:r w:rsidRPr="00026184">
        <w:rPr>
          <w:b/>
        </w:rPr>
        <w:t>VADOVO ATRANKA</w:t>
      </w:r>
    </w:p>
    <w:p w14:paraId="08C5A06D" w14:textId="77777777" w:rsidR="006070C9" w:rsidRPr="00400BA0" w:rsidRDefault="006070C9" w:rsidP="0059455E">
      <w:pPr>
        <w:jc w:val="both"/>
      </w:pPr>
    </w:p>
    <w:p w14:paraId="20A82E2C" w14:textId="1BBD50B8" w:rsidR="006070C9" w:rsidRPr="00400BA0" w:rsidRDefault="00482D8B" w:rsidP="0059455E">
      <w:pPr>
        <w:ind w:firstLine="709"/>
        <w:jc w:val="both"/>
      </w:pPr>
      <w:r>
        <w:t>1</w:t>
      </w:r>
      <w:r w:rsidR="00E552DA">
        <w:t>2</w:t>
      </w:r>
      <w:r w:rsidR="006070C9" w:rsidRPr="00400BA0">
        <w:t xml:space="preserve">. Savivaldybės valdomos įmonės vadovas priimamas į darbą viešo konkurso būdu laikantis </w:t>
      </w:r>
      <w:r w:rsidR="006070C9" w:rsidRPr="00400BA0">
        <w:rPr>
          <w:color w:val="000000"/>
          <w:lang w:eastAsia="lt-LT"/>
        </w:rPr>
        <w:t>veiklos skaidrumo, teisėtumo, lygiateisiškumo principų.</w:t>
      </w:r>
    </w:p>
    <w:p w14:paraId="6F0006C7" w14:textId="035E80C4" w:rsidR="006070C9" w:rsidRPr="00400BA0" w:rsidRDefault="00482D8B" w:rsidP="0059455E">
      <w:pPr>
        <w:ind w:firstLine="709"/>
        <w:jc w:val="both"/>
      </w:pPr>
      <w:r>
        <w:t>1</w:t>
      </w:r>
      <w:r w:rsidR="00E552DA">
        <w:t>3</w:t>
      </w:r>
      <w:r w:rsidR="006070C9" w:rsidRPr="00400BA0">
        <w:t>. Savivaldybės valdomos įmonės</w:t>
      </w:r>
      <w:r w:rsidR="00317143" w:rsidRPr="00400BA0">
        <w:t xml:space="preserve"> </w:t>
      </w:r>
      <w:r w:rsidR="006070C9" w:rsidRPr="00400BA0">
        <w:t>vadovo atrankos konkursą organizuoja, vykdo, sprendimus dėl vadovo skyrimo</w:t>
      </w:r>
      <w:r w:rsidR="00DE487B">
        <w:t xml:space="preserve"> ar </w:t>
      </w:r>
      <w:r w:rsidR="006070C9" w:rsidRPr="00400BA0">
        <w:t>rinkimo, atšaukimo priima</w:t>
      </w:r>
      <w:r w:rsidR="00EE4510">
        <w:t>:</w:t>
      </w:r>
      <w:r w:rsidR="006070C9" w:rsidRPr="00400BA0">
        <w:t xml:space="preserve"> </w:t>
      </w:r>
      <w:r w:rsidR="00054564">
        <w:t>Savivaldyb</w:t>
      </w:r>
      <w:r w:rsidR="006070C9" w:rsidRPr="00400BA0">
        <w:t xml:space="preserve">ės įmonės – </w:t>
      </w:r>
      <w:r w:rsidR="004F5667">
        <w:t>Savivaldybės administracijos direktorius</w:t>
      </w:r>
      <w:r w:rsidR="006070C9" w:rsidRPr="00400BA0">
        <w:t xml:space="preserve">, </w:t>
      </w:r>
      <w:r w:rsidR="00054564">
        <w:t>Savivaldyb</w:t>
      </w:r>
      <w:r w:rsidR="001828AE" w:rsidRPr="00400BA0">
        <w:t xml:space="preserve">ės </w:t>
      </w:r>
      <w:r w:rsidR="006070C9" w:rsidRPr="00400BA0">
        <w:t xml:space="preserve">kontroliuojamos bendrovės – bendrovės valdyba. </w:t>
      </w:r>
    </w:p>
    <w:p w14:paraId="6F10F45B" w14:textId="02304EB4" w:rsidR="006070C9" w:rsidRPr="00400BA0" w:rsidRDefault="00482D8B" w:rsidP="0059455E">
      <w:pPr>
        <w:ind w:firstLine="709"/>
        <w:jc w:val="both"/>
      </w:pPr>
      <w:r>
        <w:t>1</w:t>
      </w:r>
      <w:r w:rsidR="00E552DA">
        <w:t>4</w:t>
      </w:r>
      <w:r w:rsidR="006070C9" w:rsidRPr="00400BA0">
        <w:t xml:space="preserve">. Konkursas dėl </w:t>
      </w:r>
      <w:r w:rsidR="00054564">
        <w:t>Savivaldyb</w:t>
      </w:r>
      <w:r w:rsidR="006070C9" w:rsidRPr="00400BA0">
        <w:t xml:space="preserve">ės įmonės vadovo atrankos organizuojamas Lietuvos Respublikos Vyriausybės nustatyta tvarka, skelbiamas Valstybės tarnybos departamento interneto svetainėje per Valstybės tarnybos valdymo informacinę sistemą. Apie organizuojamą konkursą turi būti skelbiama </w:t>
      </w:r>
      <w:r w:rsidR="00054564">
        <w:t>Savivaldyb</w:t>
      </w:r>
      <w:r w:rsidR="006070C9" w:rsidRPr="00400BA0">
        <w:t xml:space="preserve">ės valdomos įmonės interneto svetainėje, </w:t>
      </w:r>
      <w:r w:rsidR="00054564">
        <w:t>Savivaldyb</w:t>
      </w:r>
      <w:r w:rsidR="006070C9" w:rsidRPr="00400BA0">
        <w:t>ės interneto svetainėje.</w:t>
      </w:r>
    </w:p>
    <w:p w14:paraId="787B2ED5" w14:textId="0A488179" w:rsidR="006070C9" w:rsidRPr="00400BA0" w:rsidRDefault="00482D8B" w:rsidP="0059455E">
      <w:pPr>
        <w:ind w:firstLine="709"/>
        <w:jc w:val="both"/>
      </w:pPr>
      <w:r>
        <w:t>1</w:t>
      </w:r>
      <w:r w:rsidR="00E552DA">
        <w:t>5</w:t>
      </w:r>
      <w:r w:rsidR="006070C9" w:rsidRPr="00400BA0">
        <w:t xml:space="preserve">. Kandidatai į </w:t>
      </w:r>
      <w:r w:rsidR="00054564">
        <w:t>Savivaldyb</w:t>
      </w:r>
      <w:r w:rsidR="006070C9" w:rsidRPr="00400BA0">
        <w:t>ės valdomos įmonės vadovo pareigas turi atitikti šiuos bendruosius kriterijus:</w:t>
      </w:r>
    </w:p>
    <w:p w14:paraId="28C09140" w14:textId="00FFB6D0" w:rsidR="006070C9" w:rsidRPr="00400BA0" w:rsidRDefault="00482D8B" w:rsidP="0059455E">
      <w:pPr>
        <w:ind w:firstLine="709"/>
        <w:jc w:val="both"/>
      </w:pPr>
      <w:r>
        <w:t>1</w:t>
      </w:r>
      <w:r w:rsidR="00E552DA">
        <w:t>5</w:t>
      </w:r>
      <w:r w:rsidR="00E84C27" w:rsidRPr="00400BA0">
        <w:t>.</w:t>
      </w:r>
      <w:r w:rsidR="00E84C27" w:rsidRPr="001D50D1">
        <w:t xml:space="preserve">1. </w:t>
      </w:r>
      <w:r w:rsidR="006070C9" w:rsidRPr="001D50D1">
        <w:t>aukštasis universitetinis arba jam prilygintas išsilavinimas;</w:t>
      </w:r>
    </w:p>
    <w:p w14:paraId="7E90FF11" w14:textId="4D626131" w:rsidR="006070C9" w:rsidRPr="00DA27EE" w:rsidRDefault="00482D8B" w:rsidP="0059455E">
      <w:pPr>
        <w:ind w:firstLine="709"/>
        <w:jc w:val="both"/>
      </w:pPr>
      <w:r w:rsidRPr="00DA27EE">
        <w:t>1</w:t>
      </w:r>
      <w:r w:rsidR="00E552DA">
        <w:t>5</w:t>
      </w:r>
      <w:r w:rsidR="00E84C27" w:rsidRPr="00DA27EE">
        <w:t xml:space="preserve">.2. </w:t>
      </w:r>
      <w:r w:rsidR="006070C9" w:rsidRPr="00DA27EE">
        <w:t>nepriekaištinga reputacija;</w:t>
      </w:r>
    </w:p>
    <w:p w14:paraId="1B961F92" w14:textId="19FE0B67" w:rsidR="006070C9" w:rsidRPr="00400BA0" w:rsidRDefault="00482D8B" w:rsidP="0059455E">
      <w:pPr>
        <w:ind w:firstLine="709"/>
        <w:jc w:val="both"/>
        <w:rPr>
          <w:color w:val="000000"/>
          <w:lang w:eastAsia="lt-LT"/>
        </w:rPr>
      </w:pPr>
      <w:r w:rsidRPr="00E552DA">
        <w:t>1</w:t>
      </w:r>
      <w:r w:rsidR="00E552DA" w:rsidRPr="00E552DA">
        <w:t>5</w:t>
      </w:r>
      <w:r w:rsidR="00E84C27" w:rsidRPr="00E552DA">
        <w:t xml:space="preserve">.3. </w:t>
      </w:r>
      <w:r w:rsidR="006070C9" w:rsidRPr="00E552DA">
        <w:rPr>
          <w:color w:val="000000"/>
          <w:lang w:eastAsia="lt-LT"/>
        </w:rPr>
        <w:t>nesusijęs su kitais</w:t>
      </w:r>
      <w:r w:rsidR="005D550A" w:rsidRPr="00E552DA">
        <w:rPr>
          <w:color w:val="000000"/>
          <w:lang w:eastAsia="lt-LT"/>
        </w:rPr>
        <w:t xml:space="preserve"> fiziniais ir</w:t>
      </w:r>
      <w:r w:rsidR="006070C9" w:rsidRPr="00E552DA">
        <w:rPr>
          <w:color w:val="000000"/>
          <w:lang w:eastAsia="lt-LT"/>
        </w:rPr>
        <w:t xml:space="preserve"> juridiniais asmenimis ryšiais, dėl kurių </w:t>
      </w:r>
      <w:r w:rsidR="00E575E6" w:rsidRPr="00E552DA">
        <w:rPr>
          <w:color w:val="000000"/>
          <w:lang w:eastAsia="lt-LT"/>
        </w:rPr>
        <w:t>kyla</w:t>
      </w:r>
      <w:r w:rsidR="00E575E6" w:rsidRPr="00E552DA">
        <w:rPr>
          <w:b/>
          <w:color w:val="000000"/>
          <w:lang w:eastAsia="lt-LT"/>
        </w:rPr>
        <w:t xml:space="preserve"> </w:t>
      </w:r>
      <w:r w:rsidR="006070C9" w:rsidRPr="00E552DA">
        <w:rPr>
          <w:color w:val="000000"/>
          <w:lang w:eastAsia="lt-LT"/>
        </w:rPr>
        <w:t>interesų konfliktas;</w:t>
      </w:r>
      <w:r w:rsidR="006070C9" w:rsidRPr="00400BA0">
        <w:rPr>
          <w:color w:val="000000"/>
          <w:lang w:eastAsia="lt-LT"/>
        </w:rPr>
        <w:t xml:space="preserve"> </w:t>
      </w:r>
    </w:p>
    <w:p w14:paraId="6945E932" w14:textId="060B64DD" w:rsidR="006070C9" w:rsidRPr="001D50D1" w:rsidRDefault="00482D8B" w:rsidP="0059455E">
      <w:pPr>
        <w:tabs>
          <w:tab w:val="left" w:pos="1276"/>
        </w:tabs>
        <w:ind w:firstLine="709"/>
        <w:jc w:val="both"/>
      </w:pPr>
      <w:r>
        <w:t>1</w:t>
      </w:r>
      <w:r w:rsidR="00E552DA">
        <w:t>5</w:t>
      </w:r>
      <w:r w:rsidR="00E84C27" w:rsidRPr="00400BA0">
        <w:t xml:space="preserve">.4. </w:t>
      </w:r>
      <w:r w:rsidR="006070C9" w:rsidRPr="001D50D1">
        <w:t>teisės aktų nustatyta tvarka neatimta ir neapribota teisė eiti atitinkamas pareigas, į kurias keliamas kandidatas, ir atlikti toms pareigoms priskirtas funkcijas;</w:t>
      </w:r>
    </w:p>
    <w:p w14:paraId="3A10161B" w14:textId="38CC0A6A" w:rsidR="006070C9" w:rsidRPr="001D50D1" w:rsidRDefault="00482D8B" w:rsidP="0059455E">
      <w:pPr>
        <w:ind w:firstLine="709"/>
        <w:jc w:val="both"/>
      </w:pPr>
      <w:r w:rsidRPr="001D50D1">
        <w:lastRenderedPageBreak/>
        <w:t>1</w:t>
      </w:r>
      <w:r w:rsidR="00E552DA">
        <w:t>5</w:t>
      </w:r>
      <w:r w:rsidR="006070C9" w:rsidRPr="001D50D1">
        <w:t>.5. per pastaruosius 5 metus asmuo nėra atšauktas iš juridinio asmens valdymo organo dėl netinkamo pareigų vykdymo;</w:t>
      </w:r>
    </w:p>
    <w:p w14:paraId="162CD5B7" w14:textId="56A66E69" w:rsidR="00DA27EE" w:rsidRPr="001D50D1" w:rsidRDefault="00DA27EE" w:rsidP="0059455E">
      <w:pPr>
        <w:ind w:firstLine="709"/>
        <w:jc w:val="both"/>
      </w:pPr>
      <w:r w:rsidRPr="001D50D1">
        <w:t>1</w:t>
      </w:r>
      <w:r w:rsidR="00E552DA">
        <w:t>5</w:t>
      </w:r>
      <w:r w:rsidRPr="001D50D1">
        <w:t>.6. kandidat</w:t>
      </w:r>
      <w:r w:rsidR="00EF3B4B">
        <w:t>u</w:t>
      </w:r>
      <w:r w:rsidRPr="001D50D1">
        <w:t xml:space="preserve"> </w:t>
      </w:r>
      <w:r w:rsidR="00EF3B4B">
        <w:t>negali būti</w:t>
      </w:r>
      <w:r w:rsidRPr="001D50D1">
        <w:t xml:space="preserve"> asmuo, kuriam nuosavybės teise priklauso tos </w:t>
      </w:r>
      <w:r w:rsidR="00AB5B03">
        <w:t>S</w:t>
      </w:r>
      <w:r w:rsidRPr="001D50D1">
        <w:t xml:space="preserve">avivaldybės kontroliuojamos bendrovės ar su ja susijusios bendrovės akcijos, ir asmuo, kuris yra tokio akcininko atstovas; </w:t>
      </w:r>
    </w:p>
    <w:p w14:paraId="510F8108" w14:textId="583E4F8C" w:rsidR="006070C9" w:rsidRPr="00400BA0" w:rsidRDefault="00482D8B" w:rsidP="0059455E">
      <w:pPr>
        <w:ind w:firstLine="709"/>
        <w:jc w:val="both"/>
      </w:pPr>
      <w:r w:rsidRPr="001D50D1">
        <w:t>1</w:t>
      </w:r>
      <w:r w:rsidR="00E552DA">
        <w:t>5</w:t>
      </w:r>
      <w:r w:rsidR="006070C9" w:rsidRPr="001D50D1">
        <w:t>.</w:t>
      </w:r>
      <w:r w:rsidR="00EF3B4B">
        <w:t>7</w:t>
      </w:r>
      <w:r w:rsidR="006070C9" w:rsidRPr="001D50D1">
        <w:t>. nėra aplinkybių, numatytų Lietuvos Respublikos viešųjų ir privačių interesų derinimo valstybinėje tarnyboje įstatymo penktajame skirsnyje, dėl kurių asmuo negali dirbti valstybės valdomos įmonės vadovu ar būti kolegialaus organo nariu;</w:t>
      </w:r>
    </w:p>
    <w:p w14:paraId="5AD5E88C" w14:textId="33BD595D" w:rsidR="006070C9" w:rsidRPr="00400BA0" w:rsidRDefault="00482D8B" w:rsidP="0059455E">
      <w:pPr>
        <w:ind w:firstLine="709"/>
        <w:jc w:val="both"/>
      </w:pPr>
      <w:r>
        <w:t>1</w:t>
      </w:r>
      <w:r w:rsidR="00E552DA">
        <w:t>5</w:t>
      </w:r>
      <w:r w:rsidR="006070C9" w:rsidRPr="00400BA0">
        <w:t>.</w:t>
      </w:r>
      <w:r w:rsidR="00EF3B4B">
        <w:t>8</w:t>
      </w:r>
      <w:r w:rsidR="006070C9" w:rsidRPr="00400BA0">
        <w:t xml:space="preserve">. kandidatas turi turėti </w:t>
      </w:r>
      <w:r w:rsidR="000E526B">
        <w:t>ne maž</w:t>
      </w:r>
      <w:r w:rsidR="008862EF">
        <w:t>iau</w:t>
      </w:r>
      <w:r w:rsidR="000E526B">
        <w:t xml:space="preserve"> kaip 1 metų </w:t>
      </w:r>
      <w:r w:rsidR="006070C9" w:rsidRPr="00400BA0">
        <w:t xml:space="preserve">vadovaujamo darbo patirties. Atitinkamas patirties terminas nustatomas organizuojant konkursą </w:t>
      </w:r>
      <w:r w:rsidR="00AB5B03">
        <w:t xml:space="preserve">į </w:t>
      </w:r>
      <w:r w:rsidR="006070C9" w:rsidRPr="00400BA0">
        <w:t xml:space="preserve">konkrečios </w:t>
      </w:r>
      <w:r w:rsidR="00054564">
        <w:t>Savivaldyb</w:t>
      </w:r>
      <w:r w:rsidR="006070C9" w:rsidRPr="00400BA0">
        <w:t xml:space="preserve">ės valdomos įmonės vadovo </w:t>
      </w:r>
      <w:r w:rsidR="00AB5B03">
        <w:t>pareigas</w:t>
      </w:r>
      <w:r w:rsidR="006070C9" w:rsidRPr="00400BA0">
        <w:t>.</w:t>
      </w:r>
      <w:bookmarkStart w:id="12" w:name="part_420441ae8f844062bca3dc6238ec0f28"/>
      <w:bookmarkEnd w:id="12"/>
    </w:p>
    <w:p w14:paraId="5B471820" w14:textId="02F81CC4" w:rsidR="006070C9" w:rsidRPr="00400BA0" w:rsidRDefault="00482D8B" w:rsidP="0059455E">
      <w:pPr>
        <w:ind w:firstLine="709"/>
        <w:jc w:val="both"/>
      </w:pPr>
      <w:r>
        <w:t>1</w:t>
      </w:r>
      <w:r w:rsidR="00E552DA">
        <w:t>6</w:t>
      </w:r>
      <w:r w:rsidR="006070C9" w:rsidRPr="00400BA0">
        <w:t xml:space="preserve">. </w:t>
      </w:r>
      <w:r w:rsidR="00C87B54">
        <w:t xml:space="preserve">Savivaldybės įmonės – </w:t>
      </w:r>
      <w:r w:rsidR="006070C9" w:rsidRPr="00400BA0">
        <w:t xml:space="preserve">Savivaldybės </w:t>
      </w:r>
      <w:r w:rsidR="00425923">
        <w:t>administracijos direktorius</w:t>
      </w:r>
      <w:r w:rsidR="00C87B54">
        <w:rPr>
          <w:color w:val="000000"/>
          <w:sz w:val="22"/>
          <w:szCs w:val="22"/>
        </w:rPr>
        <w:t xml:space="preserve">, </w:t>
      </w:r>
      <w:r w:rsidR="00C87B54" w:rsidRPr="00425923">
        <w:rPr>
          <w:color w:val="000000"/>
        </w:rPr>
        <w:t>o</w:t>
      </w:r>
      <w:r w:rsidR="00C87B54">
        <w:rPr>
          <w:color w:val="000000"/>
          <w:sz w:val="22"/>
          <w:szCs w:val="22"/>
        </w:rPr>
        <w:t xml:space="preserve"> </w:t>
      </w:r>
      <w:r w:rsidR="00C87B54" w:rsidRPr="00C87B54">
        <w:rPr>
          <w:color w:val="000000"/>
        </w:rPr>
        <w:t xml:space="preserve">Savivaldybės </w:t>
      </w:r>
      <w:r w:rsidR="006070C9" w:rsidRPr="00C87B54">
        <w:t>kontroliuojamos</w:t>
      </w:r>
      <w:r w:rsidR="006070C9" w:rsidRPr="00400BA0">
        <w:t xml:space="preserve"> bendrovės </w:t>
      </w:r>
      <w:r w:rsidR="00C87B54">
        <w:t xml:space="preserve">– </w:t>
      </w:r>
      <w:r w:rsidR="002226A4">
        <w:t xml:space="preserve">atitinkamas </w:t>
      </w:r>
      <w:r w:rsidR="00C87B54">
        <w:t xml:space="preserve">jos </w:t>
      </w:r>
      <w:r w:rsidR="002226A4">
        <w:t>organas</w:t>
      </w:r>
      <w:r w:rsidR="006070C9" w:rsidRPr="00400BA0">
        <w:t xml:space="preserve"> nustat</w:t>
      </w:r>
      <w:r w:rsidR="002226A4">
        <w:t>o</w:t>
      </w:r>
      <w:r w:rsidR="006070C9" w:rsidRPr="00400BA0">
        <w:t xml:space="preserve"> specialius vadovo atrankos kriterijus</w:t>
      </w:r>
      <w:r w:rsidR="00DE487B">
        <w:t>,</w:t>
      </w:r>
      <w:r w:rsidR="006070C9" w:rsidRPr="00400BA0">
        <w:t xml:space="preserve"> atsižvelg</w:t>
      </w:r>
      <w:r w:rsidR="00AB5B03">
        <w:t>dami</w:t>
      </w:r>
      <w:r w:rsidR="006070C9" w:rsidRPr="00400BA0">
        <w:t xml:space="preserve"> į konkrečios </w:t>
      </w:r>
      <w:r w:rsidR="00054564">
        <w:t>Savivaldyb</w:t>
      </w:r>
      <w:r w:rsidR="006070C9" w:rsidRPr="00400BA0">
        <w:t>ės valdomos įmonės veiklos sritį.</w:t>
      </w:r>
    </w:p>
    <w:p w14:paraId="51757896" w14:textId="24B5F175" w:rsidR="006070C9" w:rsidRPr="00400BA0" w:rsidRDefault="00482D8B" w:rsidP="0059455E">
      <w:pPr>
        <w:ind w:firstLine="709"/>
        <w:jc w:val="both"/>
      </w:pPr>
      <w:r>
        <w:t>1</w:t>
      </w:r>
      <w:r w:rsidR="00E552DA">
        <w:t>7</w:t>
      </w:r>
      <w:r w:rsidR="006070C9" w:rsidRPr="00400BA0">
        <w:t>. Savivaldybės įmonės vadovas pareigas pradeda eiti nuo sprendime dėl jo paskyrimo</w:t>
      </w:r>
      <w:r w:rsidR="00DE487B">
        <w:t xml:space="preserve"> ar </w:t>
      </w:r>
      <w:r w:rsidR="0053791A">
        <w:t>nurodytos dienos, Savivaldybės kontroliuojamos bendrovės vadovas pareigas pradeda eiti nuo jo išrinkimo dienos, jei su juo sudarytoje sutartyje nenustatyta kitaip</w:t>
      </w:r>
      <w:r w:rsidR="006070C9" w:rsidRPr="00400BA0">
        <w:t xml:space="preserve">. </w:t>
      </w:r>
    </w:p>
    <w:p w14:paraId="22A00117" w14:textId="79EF6F63" w:rsidR="0005030B" w:rsidRDefault="005D507A" w:rsidP="0059455E">
      <w:pPr>
        <w:ind w:firstLine="709"/>
        <w:jc w:val="both"/>
      </w:pPr>
      <w:r>
        <w:t>1</w:t>
      </w:r>
      <w:r w:rsidR="00E552DA">
        <w:t>8</w:t>
      </w:r>
      <w:r w:rsidR="006070C9" w:rsidRPr="00400BA0">
        <w:t>. Savivaldybės valdomos įmonės vadov</w:t>
      </w:r>
      <w:r w:rsidR="003C6FF8">
        <w:t>o</w:t>
      </w:r>
      <w:r w:rsidR="006070C9" w:rsidRPr="00400BA0">
        <w:t xml:space="preserve"> </w:t>
      </w:r>
      <w:r w:rsidR="003C6FF8">
        <w:t xml:space="preserve">kadencija apibrėžta Lietuvos Respublikos akcinių bendrovių įstatyme ir Lietuvos Respublikos valstybės ir savivaldybės įmonių </w:t>
      </w:r>
      <w:r w:rsidR="0005030B">
        <w:t xml:space="preserve">įstatyme. </w:t>
      </w:r>
    </w:p>
    <w:p w14:paraId="6F5686BA" w14:textId="37C2B849" w:rsidR="006070C9" w:rsidRPr="00400BA0" w:rsidRDefault="00E552DA" w:rsidP="0059455E">
      <w:pPr>
        <w:ind w:firstLine="709"/>
        <w:jc w:val="both"/>
      </w:pPr>
      <w:r>
        <w:t>19</w:t>
      </w:r>
      <w:r w:rsidR="006070C9" w:rsidRPr="00400BA0">
        <w:t>. Pasibaigus pirmajai kadencijai, vadovas gali būti skiriamas</w:t>
      </w:r>
      <w:r w:rsidR="00AC6740">
        <w:t xml:space="preserve"> ar </w:t>
      </w:r>
      <w:r w:rsidR="006070C9" w:rsidRPr="00400BA0">
        <w:t xml:space="preserve">renkamas antrajai kadencijai, atsižvelgiant į tai, ar vadovo pirmosios kadencijos laikotarpiu Savivaldybės valdoma įmonė pasiekė </w:t>
      </w:r>
      <w:r w:rsidR="00F11DFB">
        <w:t xml:space="preserve">visus jai </w:t>
      </w:r>
      <w:r w:rsidR="006070C9" w:rsidRPr="00400BA0">
        <w:t xml:space="preserve">nustatytus </w:t>
      </w:r>
      <w:r w:rsidR="00564017">
        <w:t xml:space="preserve">veiklos </w:t>
      </w:r>
      <w:r w:rsidR="006070C9" w:rsidRPr="00400BA0">
        <w:t>tikslus</w:t>
      </w:r>
      <w:r w:rsidR="00F11DFB">
        <w:t>.</w:t>
      </w:r>
      <w:r w:rsidR="00FB1E0B">
        <w:t xml:space="preserve"> </w:t>
      </w:r>
      <w:r w:rsidR="006070C9" w:rsidRPr="00400BA0">
        <w:t>Savivaldyb</w:t>
      </w:r>
      <w:r w:rsidR="00F71368">
        <w:t>ės valdomos įmonės</w:t>
      </w:r>
      <w:r w:rsidR="006070C9" w:rsidRPr="00400BA0">
        <w:t xml:space="preserve"> pasiektų veiklos tikslų atitiktis jai nustatytiems tikslams vertinama </w:t>
      </w:r>
      <w:r w:rsidR="00F11DFB">
        <w:t xml:space="preserve">Savivaldybės tarybos </w:t>
      </w:r>
      <w:r w:rsidR="006070C9" w:rsidRPr="005D507A">
        <w:t>nustatyta tvarka</w:t>
      </w:r>
      <w:r w:rsidR="006070C9" w:rsidRPr="00400BA0">
        <w:t xml:space="preserve"> likus 3</w:t>
      </w:r>
      <w:r w:rsidR="00AB5B03">
        <w:t> </w:t>
      </w:r>
      <w:r w:rsidR="006070C9" w:rsidRPr="00400BA0">
        <w:t>mėnesiams iki vadovo pirmosios kadencijos pabaigos. Priėmus sprendimą neskirti</w:t>
      </w:r>
      <w:r w:rsidR="004264EA">
        <w:t xml:space="preserve"> ar </w:t>
      </w:r>
      <w:r w:rsidR="006070C9" w:rsidRPr="00400BA0">
        <w:t>nerinkti vadovo antrajai kadencijai, likus 3 mėnesiams iki vadovo pirmosios kadencijos pabaigos, taip pat likus 3 mėnesiams iki vadovo antrosios kadencijos pabaigos, organizuojamas viešas konkursas Savivaldybės valdomos įmonės vadovo pareigoms eiti.</w:t>
      </w:r>
    </w:p>
    <w:p w14:paraId="657B7053" w14:textId="77777777" w:rsidR="00B1433F" w:rsidRPr="00B1433F" w:rsidRDefault="00B1433F" w:rsidP="0059455E">
      <w:pPr>
        <w:ind w:firstLine="709"/>
        <w:jc w:val="both"/>
      </w:pPr>
    </w:p>
    <w:p w14:paraId="4B910993" w14:textId="77777777" w:rsidR="00BD3664" w:rsidRDefault="005D507A" w:rsidP="0059455E">
      <w:pPr>
        <w:jc w:val="center"/>
        <w:rPr>
          <w:b/>
          <w:bCs/>
          <w:color w:val="000000"/>
          <w:lang w:eastAsia="lt-LT"/>
        </w:rPr>
      </w:pPr>
      <w:r>
        <w:rPr>
          <w:b/>
          <w:bCs/>
          <w:color w:val="000000"/>
          <w:lang w:eastAsia="lt-LT"/>
        </w:rPr>
        <w:t>V</w:t>
      </w:r>
      <w:r w:rsidR="00A930CE" w:rsidRPr="00026184">
        <w:rPr>
          <w:b/>
          <w:bCs/>
          <w:color w:val="000000"/>
          <w:lang w:eastAsia="lt-LT"/>
        </w:rPr>
        <w:t xml:space="preserve"> </w:t>
      </w:r>
      <w:r w:rsidR="006070C9" w:rsidRPr="00026184">
        <w:rPr>
          <w:b/>
          <w:bCs/>
          <w:color w:val="000000"/>
          <w:lang w:eastAsia="lt-LT"/>
        </w:rPr>
        <w:t>SKYRIUS</w:t>
      </w:r>
    </w:p>
    <w:p w14:paraId="16293C0C" w14:textId="77777777" w:rsidR="00BC0E3A" w:rsidRPr="00BD3664" w:rsidRDefault="006070C9" w:rsidP="0059455E">
      <w:pPr>
        <w:jc w:val="center"/>
        <w:rPr>
          <w:b/>
          <w:bCs/>
          <w:color w:val="000000"/>
          <w:lang w:eastAsia="lt-LT"/>
        </w:rPr>
      </w:pPr>
      <w:r w:rsidRPr="00026184">
        <w:rPr>
          <w:b/>
          <w:bCs/>
          <w:color w:val="000000"/>
          <w:lang w:eastAsia="lt-LT"/>
        </w:rPr>
        <w:t xml:space="preserve">SAVIVALDYBĖS VALDOMOS ĮMONĖS </w:t>
      </w:r>
      <w:r w:rsidR="00BC0E3A" w:rsidRPr="00026184">
        <w:rPr>
          <w:b/>
          <w:bCs/>
          <w:color w:val="000000"/>
          <w:lang w:eastAsia="lt-LT"/>
        </w:rPr>
        <w:t xml:space="preserve">VALDYMO ORGANŲ </w:t>
      </w:r>
      <w:r w:rsidRPr="00026184">
        <w:rPr>
          <w:b/>
          <w:bCs/>
          <w:color w:val="000000"/>
          <w:lang w:eastAsia="lt-LT"/>
        </w:rPr>
        <w:t>ATLYGIS</w:t>
      </w:r>
      <w:bookmarkStart w:id="13" w:name="part_e8182561098546da9c46f5bb3a909a87"/>
      <w:bookmarkStart w:id="14" w:name="part_65cf2f7871f64919a6bfea43b7c2ef80"/>
      <w:bookmarkEnd w:id="13"/>
      <w:bookmarkEnd w:id="14"/>
    </w:p>
    <w:p w14:paraId="46F16490" w14:textId="77777777" w:rsidR="00BC0E3A" w:rsidRPr="00400BA0" w:rsidRDefault="00BC0E3A" w:rsidP="0059455E">
      <w:pPr>
        <w:ind w:firstLine="709"/>
        <w:jc w:val="both"/>
        <w:rPr>
          <w:color w:val="000000"/>
          <w:lang w:eastAsia="lt-LT"/>
        </w:rPr>
      </w:pPr>
    </w:p>
    <w:p w14:paraId="452949ED" w14:textId="24593EB5" w:rsidR="007A000A" w:rsidRPr="00400BA0" w:rsidRDefault="00482D8B" w:rsidP="007A000A">
      <w:pPr>
        <w:tabs>
          <w:tab w:val="left" w:pos="142"/>
        </w:tabs>
        <w:ind w:firstLine="720"/>
        <w:jc w:val="both"/>
        <w:rPr>
          <w:lang w:eastAsia="lt-LT"/>
        </w:rPr>
      </w:pPr>
      <w:r>
        <w:rPr>
          <w:lang w:eastAsia="lt-LT"/>
        </w:rPr>
        <w:t>2</w:t>
      </w:r>
      <w:r w:rsidR="00E552DA">
        <w:rPr>
          <w:lang w:eastAsia="lt-LT"/>
        </w:rPr>
        <w:t>0</w:t>
      </w:r>
      <w:r w:rsidR="00BC0E3A" w:rsidRPr="00400BA0">
        <w:rPr>
          <w:lang w:eastAsia="lt-LT"/>
        </w:rPr>
        <w:t xml:space="preserve">. Savivaldybės </w:t>
      </w:r>
      <w:r w:rsidR="00425923">
        <w:t>administracijos direktoriaus</w:t>
      </w:r>
      <w:r w:rsidR="004264EA">
        <w:t xml:space="preserve"> ar </w:t>
      </w:r>
      <w:r w:rsidR="00BC0E3A" w:rsidRPr="00400BA0">
        <w:t>kontroliuojamos bendrovės</w:t>
      </w:r>
      <w:r w:rsidR="00BC0E3A" w:rsidRPr="00400BA0">
        <w:rPr>
          <w:lang w:eastAsia="lt-LT"/>
        </w:rPr>
        <w:t xml:space="preserve"> valdybos nustatomas Savivaldybės valdomos įmonės vadovo atlygis turi būti konkurencingas, atitinkantis rinkos sąlygas, bet neviršijantis rinkos vidurkio ir būtų siejamas su Savivaldybės valdomai įmonei nustatytų strateginių ilgalaikių ir trumpalaikių tikslų įgyvendinimu.</w:t>
      </w:r>
    </w:p>
    <w:p w14:paraId="17B495D2" w14:textId="6CA0CE3C" w:rsidR="006070C9" w:rsidRPr="00400BA0" w:rsidRDefault="00482D8B" w:rsidP="0059455E">
      <w:pPr>
        <w:tabs>
          <w:tab w:val="left" w:pos="142"/>
        </w:tabs>
        <w:ind w:firstLine="720"/>
        <w:jc w:val="both"/>
        <w:rPr>
          <w:color w:val="000000"/>
          <w:lang w:eastAsia="lt-LT"/>
        </w:rPr>
      </w:pPr>
      <w:r>
        <w:rPr>
          <w:color w:val="000000"/>
          <w:lang w:eastAsia="lt-LT"/>
        </w:rPr>
        <w:t>2</w:t>
      </w:r>
      <w:r w:rsidR="00E552DA">
        <w:rPr>
          <w:color w:val="000000"/>
          <w:lang w:eastAsia="lt-LT"/>
        </w:rPr>
        <w:t>1</w:t>
      </w:r>
      <w:r w:rsidR="006070C9" w:rsidRPr="00400BA0">
        <w:rPr>
          <w:color w:val="000000"/>
          <w:lang w:eastAsia="lt-LT"/>
        </w:rPr>
        <w:t>.</w:t>
      </w:r>
      <w:r w:rsidR="00AF4A47" w:rsidRPr="00400BA0">
        <w:rPr>
          <w:color w:val="000000"/>
          <w:lang w:eastAsia="lt-LT"/>
        </w:rPr>
        <w:t xml:space="preserve"> Vadovaujantis Lietuvos Respublikos akcinių bendrovių įstatymo nuostatomis</w:t>
      </w:r>
      <w:r w:rsidR="006070C9" w:rsidRPr="00400BA0">
        <w:rPr>
          <w:color w:val="000000"/>
          <w:lang w:eastAsia="lt-LT"/>
        </w:rPr>
        <w:t xml:space="preserve"> </w:t>
      </w:r>
      <w:r w:rsidR="00AF4A47" w:rsidRPr="00400BA0">
        <w:rPr>
          <w:color w:val="000000"/>
          <w:lang w:eastAsia="lt-LT"/>
        </w:rPr>
        <w:t>Savivaldybės kontroliuojamos bendrovės valdybų nariams gali būti mokamos m</w:t>
      </w:r>
      <w:r w:rsidR="006070C9" w:rsidRPr="00400BA0">
        <w:rPr>
          <w:color w:val="000000"/>
          <w:lang w:eastAsia="lt-LT"/>
        </w:rPr>
        <w:t xml:space="preserve">etinės išmokos (tantjemos). Metinės išmokos (tantjemos) negali viršyti ¼ dalies </w:t>
      </w:r>
      <w:r w:rsidR="00054564">
        <w:rPr>
          <w:color w:val="000000"/>
          <w:lang w:eastAsia="lt-LT"/>
        </w:rPr>
        <w:t>Savivaldyb</w:t>
      </w:r>
      <w:r w:rsidR="006070C9" w:rsidRPr="00400BA0">
        <w:rPr>
          <w:color w:val="000000"/>
          <w:lang w:eastAsia="lt-LT"/>
        </w:rPr>
        <w:t>ės kontroliuojamos bendrovės vadovui nustatyto metinio atlyginimo dydžio.</w:t>
      </w:r>
    </w:p>
    <w:p w14:paraId="183E0E8B" w14:textId="1E9351E4" w:rsidR="00385EF8" w:rsidRPr="00E552DA" w:rsidRDefault="00482D8B" w:rsidP="007A000A">
      <w:pPr>
        <w:tabs>
          <w:tab w:val="left" w:pos="142"/>
        </w:tabs>
        <w:ind w:firstLine="720"/>
        <w:jc w:val="both"/>
        <w:rPr>
          <w:color w:val="000000"/>
          <w:lang w:eastAsia="lt-LT"/>
        </w:rPr>
      </w:pPr>
      <w:r w:rsidRPr="00E552DA">
        <w:rPr>
          <w:color w:val="000000"/>
          <w:lang w:eastAsia="lt-LT"/>
        </w:rPr>
        <w:t>2</w:t>
      </w:r>
      <w:r w:rsidR="00E552DA" w:rsidRPr="00E552DA">
        <w:rPr>
          <w:color w:val="000000"/>
          <w:lang w:eastAsia="lt-LT"/>
        </w:rPr>
        <w:t>2</w:t>
      </w:r>
      <w:r w:rsidR="006070C9" w:rsidRPr="00E552DA">
        <w:rPr>
          <w:color w:val="000000"/>
          <w:lang w:eastAsia="lt-LT"/>
        </w:rPr>
        <w:t xml:space="preserve">. Jeigu būtų nuspręsta </w:t>
      </w:r>
      <w:r w:rsidR="00054564" w:rsidRPr="00E552DA">
        <w:rPr>
          <w:color w:val="000000"/>
          <w:lang w:eastAsia="lt-LT"/>
        </w:rPr>
        <w:t>Savivaldyb</w:t>
      </w:r>
      <w:r w:rsidR="006070C9" w:rsidRPr="00E552DA">
        <w:rPr>
          <w:color w:val="000000"/>
          <w:lang w:eastAsia="lt-LT"/>
        </w:rPr>
        <w:t xml:space="preserve">ės kontroliuojamos bendrovės valdybos nariams mokėti metines išmokas (tantjemas), </w:t>
      </w:r>
      <w:r w:rsidR="00583D95" w:rsidRPr="00E552DA">
        <w:rPr>
          <w:color w:val="000000"/>
          <w:lang w:eastAsia="lt-LT"/>
        </w:rPr>
        <w:t xml:space="preserve">tuomet </w:t>
      </w:r>
      <w:r w:rsidR="006070C9" w:rsidRPr="00E552DA">
        <w:rPr>
          <w:color w:val="000000"/>
          <w:lang w:eastAsia="lt-LT"/>
        </w:rPr>
        <w:t xml:space="preserve">iš anksto, kiekvieno nario kadencijos pradžioje, </w:t>
      </w:r>
      <w:r w:rsidR="00A10811" w:rsidRPr="00E552DA">
        <w:rPr>
          <w:color w:val="000000"/>
          <w:lang w:eastAsia="lt-LT"/>
        </w:rPr>
        <w:t xml:space="preserve">turi būti </w:t>
      </w:r>
      <w:r w:rsidR="006070C9" w:rsidRPr="00E552DA">
        <w:rPr>
          <w:color w:val="000000"/>
          <w:lang w:eastAsia="lt-LT"/>
        </w:rPr>
        <w:t>nustatyti aišk</w:t>
      </w:r>
      <w:r w:rsidR="00A10811" w:rsidRPr="00E552DA">
        <w:rPr>
          <w:color w:val="000000"/>
          <w:lang w:eastAsia="lt-LT"/>
        </w:rPr>
        <w:t>ū</w:t>
      </w:r>
      <w:r w:rsidR="006070C9" w:rsidRPr="00E552DA">
        <w:rPr>
          <w:color w:val="000000"/>
          <w:lang w:eastAsia="lt-LT"/>
        </w:rPr>
        <w:t>s tiksl</w:t>
      </w:r>
      <w:r w:rsidR="00A10811" w:rsidRPr="00E552DA">
        <w:rPr>
          <w:color w:val="000000"/>
          <w:lang w:eastAsia="lt-LT"/>
        </w:rPr>
        <w:t>ai</w:t>
      </w:r>
      <w:r w:rsidR="006070C9" w:rsidRPr="00E552DA">
        <w:rPr>
          <w:color w:val="000000"/>
          <w:lang w:eastAsia="lt-LT"/>
        </w:rPr>
        <w:t xml:space="preserve"> ir kriterij</w:t>
      </w:r>
      <w:r w:rsidR="00A10811" w:rsidRPr="00E552DA">
        <w:rPr>
          <w:color w:val="000000"/>
          <w:lang w:eastAsia="lt-LT"/>
        </w:rPr>
        <w:t>ai</w:t>
      </w:r>
      <w:r w:rsidR="006070C9" w:rsidRPr="00E552DA">
        <w:rPr>
          <w:color w:val="000000"/>
          <w:lang w:eastAsia="lt-LT"/>
        </w:rPr>
        <w:t>, pagal kuriuos būtų nustatoma, ar tantjemos turės būti išmokėtos.</w:t>
      </w:r>
    </w:p>
    <w:p w14:paraId="21EBF22E" w14:textId="2678C3EA" w:rsidR="006070C9" w:rsidRPr="00400BA0" w:rsidRDefault="00482D8B" w:rsidP="0059455E">
      <w:pPr>
        <w:tabs>
          <w:tab w:val="left" w:pos="142"/>
        </w:tabs>
        <w:ind w:firstLine="720"/>
        <w:jc w:val="both"/>
        <w:rPr>
          <w:lang w:eastAsia="lt-LT"/>
        </w:rPr>
      </w:pPr>
      <w:r>
        <w:rPr>
          <w:lang w:eastAsia="lt-LT"/>
        </w:rPr>
        <w:t>2</w:t>
      </w:r>
      <w:r w:rsidR="00E552DA">
        <w:rPr>
          <w:lang w:eastAsia="lt-LT"/>
        </w:rPr>
        <w:t>3</w:t>
      </w:r>
      <w:r w:rsidR="00DB7C69" w:rsidRPr="00400BA0">
        <w:rPr>
          <w:lang w:eastAsia="lt-LT"/>
        </w:rPr>
        <w:t xml:space="preserve">. </w:t>
      </w:r>
      <w:r w:rsidR="005A7E8B">
        <w:rPr>
          <w:lang w:eastAsia="lt-LT"/>
        </w:rPr>
        <w:t>Savivaldybės administracijos direktorius</w:t>
      </w:r>
      <w:r w:rsidR="006070C9" w:rsidRPr="00400BA0">
        <w:rPr>
          <w:lang w:eastAsia="lt-LT"/>
        </w:rPr>
        <w:t xml:space="preserve"> inicijuoja visų </w:t>
      </w:r>
      <w:r w:rsidR="00054564">
        <w:rPr>
          <w:lang w:eastAsia="lt-LT"/>
        </w:rPr>
        <w:t>Savivaldyb</w:t>
      </w:r>
      <w:r w:rsidR="006070C9" w:rsidRPr="00400BA0">
        <w:rPr>
          <w:lang w:eastAsia="lt-LT"/>
        </w:rPr>
        <w:t>ės kontroliuojamų bendrovių visuotiniuose akcininkų susirinkimuose klausimo dėl valdybos narių</w:t>
      </w:r>
      <w:r w:rsidR="00587571" w:rsidRPr="00400BA0">
        <w:rPr>
          <w:lang w:eastAsia="lt-LT"/>
        </w:rPr>
        <w:t>,</w:t>
      </w:r>
      <w:r w:rsidR="006070C9" w:rsidRPr="00400BA0">
        <w:rPr>
          <w:lang w:eastAsia="lt-LT"/>
        </w:rPr>
        <w:t xml:space="preserve"> </w:t>
      </w:r>
      <w:r w:rsidR="00587571" w:rsidRPr="00400BA0">
        <w:rPr>
          <w:color w:val="000000"/>
          <w:lang w:eastAsia="lt-LT"/>
        </w:rPr>
        <w:t>kurie nėra valstybės tarnautojai ar Savivaldybės administracijos atstovai,</w:t>
      </w:r>
      <w:r w:rsidR="00587571" w:rsidRPr="00400BA0">
        <w:rPr>
          <w:lang w:eastAsia="lt-LT"/>
        </w:rPr>
        <w:t xml:space="preserve"> </w:t>
      </w:r>
      <w:r w:rsidR="006070C9" w:rsidRPr="00400BA0">
        <w:rPr>
          <w:lang w:eastAsia="lt-LT"/>
        </w:rPr>
        <w:t>atlygio už jų veiklą valdyboje vietoj tantjemų arba kartu su tantjemomis svarstymą.</w:t>
      </w:r>
    </w:p>
    <w:p w14:paraId="73B6913F" w14:textId="7209E04E" w:rsidR="006070C9" w:rsidRPr="00400BA0" w:rsidRDefault="00482D8B" w:rsidP="0059455E">
      <w:pPr>
        <w:tabs>
          <w:tab w:val="left" w:pos="142"/>
        </w:tabs>
        <w:ind w:firstLine="720"/>
        <w:jc w:val="both"/>
        <w:rPr>
          <w:lang w:eastAsia="lt-LT"/>
        </w:rPr>
      </w:pPr>
      <w:r>
        <w:rPr>
          <w:lang w:eastAsia="lt-LT"/>
        </w:rPr>
        <w:t>2</w:t>
      </w:r>
      <w:r w:rsidR="00E552DA">
        <w:rPr>
          <w:lang w:eastAsia="lt-LT"/>
        </w:rPr>
        <w:t>4</w:t>
      </w:r>
      <w:r w:rsidR="006070C9" w:rsidRPr="00400BA0">
        <w:rPr>
          <w:lang w:eastAsia="lt-LT"/>
        </w:rPr>
        <w:t xml:space="preserve">. Savivaldybės </w:t>
      </w:r>
      <w:r w:rsidR="00425923">
        <w:rPr>
          <w:lang w:eastAsia="lt-LT"/>
        </w:rPr>
        <w:t>administracijos direktorius</w:t>
      </w:r>
      <w:r w:rsidR="006070C9" w:rsidRPr="00400BA0">
        <w:rPr>
          <w:lang w:eastAsia="lt-LT"/>
        </w:rPr>
        <w:t xml:space="preserve"> priima sprendimą dėl </w:t>
      </w:r>
      <w:r w:rsidR="00054564">
        <w:rPr>
          <w:lang w:eastAsia="lt-LT"/>
        </w:rPr>
        <w:t>Savivaldyb</w:t>
      </w:r>
      <w:r w:rsidR="006070C9" w:rsidRPr="00400BA0">
        <w:rPr>
          <w:lang w:eastAsia="lt-LT"/>
        </w:rPr>
        <w:t xml:space="preserve">ės įmonių valdybos narių atlygio už jų veiklą valdyboje Lietuvos Respublikos Vyriausybės nustatyta tvarka. </w:t>
      </w:r>
    </w:p>
    <w:p w14:paraId="3DEF031E" w14:textId="03616F6B" w:rsidR="006070C9" w:rsidRPr="00400BA0" w:rsidRDefault="00482D8B" w:rsidP="0059455E">
      <w:pPr>
        <w:tabs>
          <w:tab w:val="left" w:pos="142"/>
        </w:tabs>
        <w:ind w:firstLine="720"/>
        <w:jc w:val="both"/>
        <w:rPr>
          <w:lang w:eastAsia="lt-LT"/>
        </w:rPr>
      </w:pPr>
      <w:r w:rsidRPr="00E552DA">
        <w:rPr>
          <w:lang w:eastAsia="lt-LT"/>
        </w:rPr>
        <w:t>2</w:t>
      </w:r>
      <w:r w:rsidR="00E552DA" w:rsidRPr="00E552DA">
        <w:rPr>
          <w:lang w:eastAsia="lt-LT"/>
        </w:rPr>
        <w:t>5</w:t>
      </w:r>
      <w:r w:rsidR="006070C9" w:rsidRPr="00E552DA">
        <w:rPr>
          <w:lang w:eastAsia="lt-LT"/>
        </w:rPr>
        <w:t xml:space="preserve">. Savivaldybės valdomos įmonės valdybos nario atlygis </w:t>
      </w:r>
      <w:r w:rsidR="00A10811" w:rsidRPr="00E552DA">
        <w:rPr>
          <w:lang w:eastAsia="lt-LT"/>
        </w:rPr>
        <w:t>turi</w:t>
      </w:r>
      <w:r w:rsidR="00A10811" w:rsidRPr="00E552DA">
        <w:rPr>
          <w:b/>
          <w:lang w:eastAsia="lt-LT"/>
        </w:rPr>
        <w:t xml:space="preserve"> </w:t>
      </w:r>
      <w:r w:rsidR="006070C9" w:rsidRPr="00E552DA">
        <w:rPr>
          <w:lang w:eastAsia="lt-LT"/>
        </w:rPr>
        <w:t>būt</w:t>
      </w:r>
      <w:r w:rsidR="00A10811" w:rsidRPr="00E552DA">
        <w:rPr>
          <w:lang w:eastAsia="lt-LT"/>
        </w:rPr>
        <w:t>i</w:t>
      </w:r>
      <w:r w:rsidR="006070C9" w:rsidRPr="00E552DA">
        <w:rPr>
          <w:lang w:eastAsia="lt-LT"/>
        </w:rPr>
        <w:t xml:space="preserve"> fiksuotas, t.</w:t>
      </w:r>
      <w:r w:rsidR="00A930CE" w:rsidRPr="00E552DA">
        <w:rPr>
          <w:lang w:eastAsia="lt-LT"/>
        </w:rPr>
        <w:t xml:space="preserve"> </w:t>
      </w:r>
      <w:r w:rsidR="006070C9" w:rsidRPr="00E552DA">
        <w:rPr>
          <w:lang w:eastAsia="lt-LT"/>
        </w:rPr>
        <w:t>y. neturėtų kintamos dalies, ir neviršytų 1/5 dalies Savivaldybės valdomos įmonės</w:t>
      </w:r>
      <w:r w:rsidR="007366C7" w:rsidRPr="00E552DA">
        <w:rPr>
          <w:lang w:eastAsia="lt-LT"/>
        </w:rPr>
        <w:t xml:space="preserve"> vadovui nustatyto viso atlygio.</w:t>
      </w:r>
      <w:r w:rsidR="006070C9" w:rsidRPr="00400BA0">
        <w:rPr>
          <w:lang w:eastAsia="lt-LT"/>
        </w:rPr>
        <w:t xml:space="preserve"> </w:t>
      </w:r>
    </w:p>
    <w:p w14:paraId="155758AA" w14:textId="1AD50E54" w:rsidR="006070C9" w:rsidRDefault="00482D8B" w:rsidP="0059455E">
      <w:pPr>
        <w:tabs>
          <w:tab w:val="left" w:pos="142"/>
        </w:tabs>
        <w:ind w:firstLine="720"/>
        <w:jc w:val="both"/>
        <w:rPr>
          <w:lang w:eastAsia="lt-LT"/>
        </w:rPr>
      </w:pPr>
      <w:r w:rsidRPr="00F34949">
        <w:rPr>
          <w:lang w:eastAsia="lt-LT"/>
        </w:rPr>
        <w:t>2</w:t>
      </w:r>
      <w:r w:rsidR="00E552DA">
        <w:rPr>
          <w:lang w:eastAsia="lt-LT"/>
        </w:rPr>
        <w:t>6</w:t>
      </w:r>
      <w:r w:rsidR="006070C9" w:rsidRPr="00F34949">
        <w:rPr>
          <w:lang w:eastAsia="lt-LT"/>
        </w:rPr>
        <w:t xml:space="preserve">. Visiems valdybos nariams nustatomas vienodas atlygis. Savivaldybės administracijos darbuotojams atlygis už valdybos nario pareigas Savivaldybės </w:t>
      </w:r>
      <w:r w:rsidR="00915C69" w:rsidRPr="00F34949">
        <w:rPr>
          <w:lang w:eastAsia="lt-LT"/>
        </w:rPr>
        <w:t xml:space="preserve">valdomose </w:t>
      </w:r>
      <w:r w:rsidR="006070C9" w:rsidRPr="00F34949">
        <w:rPr>
          <w:lang w:eastAsia="lt-LT"/>
        </w:rPr>
        <w:t>įmonėse nėra mokamas.</w:t>
      </w:r>
      <w:r w:rsidR="006070C9" w:rsidRPr="00400BA0">
        <w:rPr>
          <w:lang w:eastAsia="lt-LT"/>
        </w:rPr>
        <w:t xml:space="preserve">  </w:t>
      </w:r>
    </w:p>
    <w:p w14:paraId="7A937AE3" w14:textId="1F70C267" w:rsidR="007A000A" w:rsidRPr="00400BA0" w:rsidRDefault="007A000A" w:rsidP="00E7734E">
      <w:pPr>
        <w:ind w:firstLine="709"/>
        <w:jc w:val="both"/>
      </w:pPr>
      <w:r>
        <w:t xml:space="preserve">27. </w:t>
      </w:r>
      <w:r w:rsidR="00FD6509">
        <w:t xml:space="preserve">Savivaldybės valdomai įmonei </w:t>
      </w:r>
      <w:r w:rsidR="00FD6509" w:rsidRPr="00400BA0">
        <w:t xml:space="preserve">nepasiekus </w:t>
      </w:r>
      <w:r w:rsidR="00FD6509">
        <w:t xml:space="preserve">jai nustatytų </w:t>
      </w:r>
      <w:r w:rsidR="00FD6509" w:rsidRPr="00400BA0">
        <w:t>finansinių ir nefinansinių ilgalaikių (strateginių) ir trumpalaikių (taktinių) tikslų ar juos pasiekus tik iš dalies</w:t>
      </w:r>
      <w:r w:rsidR="00FD6509">
        <w:t xml:space="preserve">, </w:t>
      </w:r>
      <w:r w:rsidRPr="0059455E">
        <w:t>Savivaldyb</w:t>
      </w:r>
      <w:r>
        <w:t>ės administracijos direktorius</w:t>
      </w:r>
      <w:r w:rsidRPr="00400BA0">
        <w:t xml:space="preserve"> </w:t>
      </w:r>
      <w:r w:rsidR="00FD6509">
        <w:t>inicijuoja atitinkamos poveikio priemonės taikymo svarstymą atitinkam Savivaldybės valdomos įmonės organui Savivaldybės tarybos nustatyta tvarka</w:t>
      </w:r>
      <w:r w:rsidR="00E7734E">
        <w:t xml:space="preserve">. </w:t>
      </w:r>
    </w:p>
    <w:p w14:paraId="52F11F2A" w14:textId="3A8750E6" w:rsidR="001A5089" w:rsidRPr="003864A3" w:rsidRDefault="005D507A" w:rsidP="00EF541B">
      <w:pPr>
        <w:tabs>
          <w:tab w:val="left" w:pos="142"/>
          <w:tab w:val="left" w:pos="1134"/>
        </w:tabs>
        <w:ind w:firstLine="720"/>
        <w:jc w:val="both"/>
      </w:pPr>
      <w:bookmarkStart w:id="15" w:name="part_990ff5bb5d7249e7a9cf6e72acf65fa7"/>
      <w:bookmarkStart w:id="16" w:name="part_a15cbf1ac836483b8d161f8c655aa706"/>
      <w:bookmarkStart w:id="17" w:name="part_f9c3d1961b124e16bf7705f007880621"/>
      <w:bookmarkEnd w:id="15"/>
      <w:bookmarkEnd w:id="16"/>
      <w:bookmarkEnd w:id="17"/>
      <w:r>
        <w:t>2</w:t>
      </w:r>
      <w:r w:rsidR="00BF2B61">
        <w:t>8</w:t>
      </w:r>
      <w:r w:rsidR="006070C9" w:rsidRPr="00400BA0">
        <w:t xml:space="preserve">. Savivaldybės valdomos įmonės valdybos narių civilinė atsakomybė gali būti apdrausta vadovaujančių asmenų civilinės atsakomybės draudimu </w:t>
      </w:r>
      <w:r w:rsidR="00054564">
        <w:t>Savivaldyb</w:t>
      </w:r>
      <w:r w:rsidR="006070C9" w:rsidRPr="00400BA0">
        <w:t xml:space="preserve">ės valdomos įmonės lėšomis. </w:t>
      </w:r>
      <w:r w:rsidR="006070C9" w:rsidRPr="00026184">
        <w:rPr>
          <w:b/>
        </w:rPr>
        <w:t xml:space="preserve"> </w:t>
      </w:r>
    </w:p>
    <w:p w14:paraId="07456AF3" w14:textId="77777777" w:rsidR="00D335AF" w:rsidRDefault="00D335AF" w:rsidP="00EF541B">
      <w:pPr>
        <w:jc w:val="both"/>
      </w:pPr>
    </w:p>
    <w:p w14:paraId="0D2493D8" w14:textId="77777777" w:rsidR="00914CB6" w:rsidRPr="00400BA0" w:rsidRDefault="00996DD5" w:rsidP="0059455E">
      <w:pPr>
        <w:ind w:firstLine="720"/>
        <w:jc w:val="center"/>
      </w:pPr>
      <w:r w:rsidRPr="00400BA0">
        <w:t>___________</w:t>
      </w:r>
      <w:r w:rsidR="0060039C">
        <w:t>_________________</w:t>
      </w:r>
    </w:p>
    <w:sectPr w:rsidR="00914CB6" w:rsidRPr="00400BA0" w:rsidSect="00100DB5">
      <w:headerReference w:type="default" r:id="rId7"/>
      <w:pgSz w:w="11906" w:h="16838"/>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FB0AF" w14:textId="77777777" w:rsidR="0032237A" w:rsidRDefault="0032237A" w:rsidP="00D57F27">
      <w:r>
        <w:separator/>
      </w:r>
    </w:p>
  </w:endnote>
  <w:endnote w:type="continuationSeparator" w:id="0">
    <w:p w14:paraId="26D0B151" w14:textId="77777777" w:rsidR="0032237A" w:rsidRDefault="0032237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1EE53" w14:textId="77777777" w:rsidR="0032237A" w:rsidRDefault="0032237A" w:rsidP="00D57F27">
      <w:r>
        <w:separator/>
      </w:r>
    </w:p>
  </w:footnote>
  <w:footnote w:type="continuationSeparator" w:id="0">
    <w:p w14:paraId="2039EBCD" w14:textId="77777777" w:rsidR="0032237A" w:rsidRDefault="0032237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166C539" w14:textId="2DF344A9" w:rsidR="00E81CF5" w:rsidRDefault="00E81CF5">
        <w:pPr>
          <w:pStyle w:val="Antrats"/>
          <w:jc w:val="center"/>
        </w:pPr>
        <w:r>
          <w:fldChar w:fldCharType="begin"/>
        </w:r>
        <w:r>
          <w:instrText>PAGE   \* MERGEFORMAT</w:instrText>
        </w:r>
        <w:r>
          <w:fldChar w:fldCharType="separate"/>
        </w:r>
        <w:r w:rsidR="00651E46">
          <w:rPr>
            <w:noProof/>
          </w:rPr>
          <w:t>4</w:t>
        </w:r>
        <w:r>
          <w:fldChar w:fldCharType="end"/>
        </w:r>
      </w:p>
    </w:sdtContent>
  </w:sdt>
  <w:p w14:paraId="1EA9000A" w14:textId="77777777" w:rsidR="00E81CF5" w:rsidRDefault="00E81CF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70D"/>
    <w:rsid w:val="000014FE"/>
    <w:rsid w:val="000018E4"/>
    <w:rsid w:val="000019A3"/>
    <w:rsid w:val="000048B6"/>
    <w:rsid w:val="00004C88"/>
    <w:rsid w:val="000056C1"/>
    <w:rsid w:val="0000788B"/>
    <w:rsid w:val="0001013A"/>
    <w:rsid w:val="0001062C"/>
    <w:rsid w:val="00013359"/>
    <w:rsid w:val="00013EE7"/>
    <w:rsid w:val="00015B87"/>
    <w:rsid w:val="00021688"/>
    <w:rsid w:val="00021DE3"/>
    <w:rsid w:val="0002359B"/>
    <w:rsid w:val="00024C7B"/>
    <w:rsid w:val="00024F66"/>
    <w:rsid w:val="00026184"/>
    <w:rsid w:val="000265D2"/>
    <w:rsid w:val="000376EC"/>
    <w:rsid w:val="00047AE3"/>
    <w:rsid w:val="00050071"/>
    <w:rsid w:val="0005030B"/>
    <w:rsid w:val="00054564"/>
    <w:rsid w:val="00057EF2"/>
    <w:rsid w:val="0006079E"/>
    <w:rsid w:val="00061CB3"/>
    <w:rsid w:val="0006292D"/>
    <w:rsid w:val="000644CF"/>
    <w:rsid w:val="0006521A"/>
    <w:rsid w:val="00070D66"/>
    <w:rsid w:val="00072C98"/>
    <w:rsid w:val="00074596"/>
    <w:rsid w:val="00077058"/>
    <w:rsid w:val="000842A0"/>
    <w:rsid w:val="00086B07"/>
    <w:rsid w:val="0008794D"/>
    <w:rsid w:val="00090196"/>
    <w:rsid w:val="0009292F"/>
    <w:rsid w:val="00092E75"/>
    <w:rsid w:val="00094E95"/>
    <w:rsid w:val="00096E75"/>
    <w:rsid w:val="000A02A3"/>
    <w:rsid w:val="000A4391"/>
    <w:rsid w:val="000A4531"/>
    <w:rsid w:val="000A4815"/>
    <w:rsid w:val="000A5789"/>
    <w:rsid w:val="000A5CF0"/>
    <w:rsid w:val="000A6302"/>
    <w:rsid w:val="000A68D9"/>
    <w:rsid w:val="000B02DF"/>
    <w:rsid w:val="000B12D8"/>
    <w:rsid w:val="000B2757"/>
    <w:rsid w:val="000B4816"/>
    <w:rsid w:val="000B4B53"/>
    <w:rsid w:val="000C407A"/>
    <w:rsid w:val="000C4C69"/>
    <w:rsid w:val="000C5095"/>
    <w:rsid w:val="000C698D"/>
    <w:rsid w:val="000C77F6"/>
    <w:rsid w:val="000D2B5C"/>
    <w:rsid w:val="000D33E4"/>
    <w:rsid w:val="000D4E74"/>
    <w:rsid w:val="000D7486"/>
    <w:rsid w:val="000E2B1B"/>
    <w:rsid w:val="000E4601"/>
    <w:rsid w:val="000E526B"/>
    <w:rsid w:val="000E7561"/>
    <w:rsid w:val="000E7AA0"/>
    <w:rsid w:val="000E7D8F"/>
    <w:rsid w:val="000F1989"/>
    <w:rsid w:val="000F2333"/>
    <w:rsid w:val="000F2C87"/>
    <w:rsid w:val="000F5798"/>
    <w:rsid w:val="000F5E41"/>
    <w:rsid w:val="000F5FDC"/>
    <w:rsid w:val="00100AA9"/>
    <w:rsid w:val="00100DB5"/>
    <w:rsid w:val="0010306B"/>
    <w:rsid w:val="00103468"/>
    <w:rsid w:val="00103ABA"/>
    <w:rsid w:val="00104EA3"/>
    <w:rsid w:val="00106B25"/>
    <w:rsid w:val="001153AD"/>
    <w:rsid w:val="00115A48"/>
    <w:rsid w:val="00117295"/>
    <w:rsid w:val="001203D5"/>
    <w:rsid w:val="00122172"/>
    <w:rsid w:val="00122850"/>
    <w:rsid w:val="00122C3C"/>
    <w:rsid w:val="00124F12"/>
    <w:rsid w:val="00126337"/>
    <w:rsid w:val="001265B2"/>
    <w:rsid w:val="00131288"/>
    <w:rsid w:val="0013169F"/>
    <w:rsid w:val="001318AE"/>
    <w:rsid w:val="001329D6"/>
    <w:rsid w:val="00137487"/>
    <w:rsid w:val="00137E21"/>
    <w:rsid w:val="00141F50"/>
    <w:rsid w:val="001425C8"/>
    <w:rsid w:val="00144F41"/>
    <w:rsid w:val="0014601E"/>
    <w:rsid w:val="00155CB1"/>
    <w:rsid w:val="00155D00"/>
    <w:rsid w:val="001565DC"/>
    <w:rsid w:val="00163603"/>
    <w:rsid w:val="00163ACB"/>
    <w:rsid w:val="0016419D"/>
    <w:rsid w:val="0016525D"/>
    <w:rsid w:val="001663B3"/>
    <w:rsid w:val="001675D0"/>
    <w:rsid w:val="001714DA"/>
    <w:rsid w:val="00172F05"/>
    <w:rsid w:val="00175054"/>
    <w:rsid w:val="00175393"/>
    <w:rsid w:val="0017655A"/>
    <w:rsid w:val="00177419"/>
    <w:rsid w:val="001775C8"/>
    <w:rsid w:val="001815E3"/>
    <w:rsid w:val="001828AE"/>
    <w:rsid w:val="00182D9D"/>
    <w:rsid w:val="00183203"/>
    <w:rsid w:val="00183452"/>
    <w:rsid w:val="00183B0B"/>
    <w:rsid w:val="001866D2"/>
    <w:rsid w:val="001872A1"/>
    <w:rsid w:val="001912AF"/>
    <w:rsid w:val="00194128"/>
    <w:rsid w:val="001944BC"/>
    <w:rsid w:val="001A39E8"/>
    <w:rsid w:val="001A4BD0"/>
    <w:rsid w:val="001A4BE1"/>
    <w:rsid w:val="001A5089"/>
    <w:rsid w:val="001A6506"/>
    <w:rsid w:val="001B1161"/>
    <w:rsid w:val="001B1692"/>
    <w:rsid w:val="001B2E9E"/>
    <w:rsid w:val="001B3EAE"/>
    <w:rsid w:val="001B54FA"/>
    <w:rsid w:val="001C0A85"/>
    <w:rsid w:val="001C40FB"/>
    <w:rsid w:val="001C48A7"/>
    <w:rsid w:val="001D0A8B"/>
    <w:rsid w:val="001D1C94"/>
    <w:rsid w:val="001D50D1"/>
    <w:rsid w:val="001E10A2"/>
    <w:rsid w:val="001E1394"/>
    <w:rsid w:val="001E492C"/>
    <w:rsid w:val="001F28E1"/>
    <w:rsid w:val="001F346A"/>
    <w:rsid w:val="001F4612"/>
    <w:rsid w:val="001F5F8D"/>
    <w:rsid w:val="001F7A60"/>
    <w:rsid w:val="00203BDB"/>
    <w:rsid w:val="002070BB"/>
    <w:rsid w:val="00210779"/>
    <w:rsid w:val="00212FDF"/>
    <w:rsid w:val="00214FC8"/>
    <w:rsid w:val="00216967"/>
    <w:rsid w:val="00220889"/>
    <w:rsid w:val="0022207D"/>
    <w:rsid w:val="002220C7"/>
    <w:rsid w:val="002226A4"/>
    <w:rsid w:val="002243E7"/>
    <w:rsid w:val="00225185"/>
    <w:rsid w:val="0022708D"/>
    <w:rsid w:val="00230A93"/>
    <w:rsid w:val="00230E45"/>
    <w:rsid w:val="00232D8D"/>
    <w:rsid w:val="00241D2E"/>
    <w:rsid w:val="002432CD"/>
    <w:rsid w:val="00245357"/>
    <w:rsid w:val="00246253"/>
    <w:rsid w:val="002476B8"/>
    <w:rsid w:val="0024773E"/>
    <w:rsid w:val="002477BA"/>
    <w:rsid w:val="002562E4"/>
    <w:rsid w:val="00261A00"/>
    <w:rsid w:val="0026226D"/>
    <w:rsid w:val="00262342"/>
    <w:rsid w:val="00262BF5"/>
    <w:rsid w:val="002733B7"/>
    <w:rsid w:val="0028045D"/>
    <w:rsid w:val="0028533F"/>
    <w:rsid w:val="002855E3"/>
    <w:rsid w:val="0028619A"/>
    <w:rsid w:val="00286555"/>
    <w:rsid w:val="00286E3E"/>
    <w:rsid w:val="002902C5"/>
    <w:rsid w:val="00291B8C"/>
    <w:rsid w:val="002921DA"/>
    <w:rsid w:val="0029353B"/>
    <w:rsid w:val="002A125D"/>
    <w:rsid w:val="002A33FC"/>
    <w:rsid w:val="002A392C"/>
    <w:rsid w:val="002A4B92"/>
    <w:rsid w:val="002A66CD"/>
    <w:rsid w:val="002A7471"/>
    <w:rsid w:val="002A77DB"/>
    <w:rsid w:val="002B2651"/>
    <w:rsid w:val="002B2A65"/>
    <w:rsid w:val="002B351D"/>
    <w:rsid w:val="002B6F37"/>
    <w:rsid w:val="002C17DD"/>
    <w:rsid w:val="002C1E4F"/>
    <w:rsid w:val="002C2AB2"/>
    <w:rsid w:val="002C35B8"/>
    <w:rsid w:val="002C406C"/>
    <w:rsid w:val="002C41A8"/>
    <w:rsid w:val="002C4387"/>
    <w:rsid w:val="002C520A"/>
    <w:rsid w:val="002C5A67"/>
    <w:rsid w:val="002C5F60"/>
    <w:rsid w:val="002C77B6"/>
    <w:rsid w:val="002D0458"/>
    <w:rsid w:val="002D3228"/>
    <w:rsid w:val="002D42D5"/>
    <w:rsid w:val="002E0058"/>
    <w:rsid w:val="002E30DE"/>
    <w:rsid w:val="002E43A6"/>
    <w:rsid w:val="002E519D"/>
    <w:rsid w:val="002E5C7E"/>
    <w:rsid w:val="002F0978"/>
    <w:rsid w:val="002F0AB2"/>
    <w:rsid w:val="002F1AA8"/>
    <w:rsid w:val="002F1FE4"/>
    <w:rsid w:val="002F584D"/>
    <w:rsid w:val="002F6A4B"/>
    <w:rsid w:val="003079DE"/>
    <w:rsid w:val="00307A6B"/>
    <w:rsid w:val="0031139E"/>
    <w:rsid w:val="00312747"/>
    <w:rsid w:val="00312CFE"/>
    <w:rsid w:val="00314CEA"/>
    <w:rsid w:val="003151FB"/>
    <w:rsid w:val="00315370"/>
    <w:rsid w:val="00317143"/>
    <w:rsid w:val="00317DD8"/>
    <w:rsid w:val="0032198A"/>
    <w:rsid w:val="00321ED2"/>
    <w:rsid w:val="0032237A"/>
    <w:rsid w:val="0032495B"/>
    <w:rsid w:val="00330EB3"/>
    <w:rsid w:val="00331EEC"/>
    <w:rsid w:val="0033299F"/>
    <w:rsid w:val="0034310D"/>
    <w:rsid w:val="003501A5"/>
    <w:rsid w:val="00352D24"/>
    <w:rsid w:val="003539E1"/>
    <w:rsid w:val="00356A84"/>
    <w:rsid w:val="00360D52"/>
    <w:rsid w:val="00363806"/>
    <w:rsid w:val="00363A81"/>
    <w:rsid w:val="00365B6B"/>
    <w:rsid w:val="00371D3D"/>
    <w:rsid w:val="003755C4"/>
    <w:rsid w:val="00377466"/>
    <w:rsid w:val="0037756E"/>
    <w:rsid w:val="00380C56"/>
    <w:rsid w:val="00383182"/>
    <w:rsid w:val="00383725"/>
    <w:rsid w:val="00383774"/>
    <w:rsid w:val="003837A9"/>
    <w:rsid w:val="00385A99"/>
    <w:rsid w:val="00385EF8"/>
    <w:rsid w:val="003864A3"/>
    <w:rsid w:val="0039077F"/>
    <w:rsid w:val="00390B0C"/>
    <w:rsid w:val="00391F19"/>
    <w:rsid w:val="00397107"/>
    <w:rsid w:val="003A514E"/>
    <w:rsid w:val="003B034A"/>
    <w:rsid w:val="003B55EB"/>
    <w:rsid w:val="003B66FF"/>
    <w:rsid w:val="003C2B51"/>
    <w:rsid w:val="003C3EBD"/>
    <w:rsid w:val="003C63D5"/>
    <w:rsid w:val="003C6FF8"/>
    <w:rsid w:val="003D176D"/>
    <w:rsid w:val="003D67A0"/>
    <w:rsid w:val="003E026B"/>
    <w:rsid w:val="003E6249"/>
    <w:rsid w:val="003E6C7A"/>
    <w:rsid w:val="00400BA0"/>
    <w:rsid w:val="00401339"/>
    <w:rsid w:val="00401A49"/>
    <w:rsid w:val="0040346D"/>
    <w:rsid w:val="0040357C"/>
    <w:rsid w:val="00403D07"/>
    <w:rsid w:val="0040495D"/>
    <w:rsid w:val="0040587B"/>
    <w:rsid w:val="004116BE"/>
    <w:rsid w:val="00411B6C"/>
    <w:rsid w:val="00412C16"/>
    <w:rsid w:val="0041337A"/>
    <w:rsid w:val="0042088F"/>
    <w:rsid w:val="00423D4C"/>
    <w:rsid w:val="00424490"/>
    <w:rsid w:val="00425923"/>
    <w:rsid w:val="004264EA"/>
    <w:rsid w:val="004268B4"/>
    <w:rsid w:val="00426C69"/>
    <w:rsid w:val="00427B81"/>
    <w:rsid w:val="00430ECC"/>
    <w:rsid w:val="0043272B"/>
    <w:rsid w:val="00432AEE"/>
    <w:rsid w:val="00433242"/>
    <w:rsid w:val="00433A4A"/>
    <w:rsid w:val="00435B82"/>
    <w:rsid w:val="00436505"/>
    <w:rsid w:val="00436530"/>
    <w:rsid w:val="00436E35"/>
    <w:rsid w:val="00440041"/>
    <w:rsid w:val="00441DB2"/>
    <w:rsid w:val="00444673"/>
    <w:rsid w:val="004476DD"/>
    <w:rsid w:val="0045086E"/>
    <w:rsid w:val="0045310C"/>
    <w:rsid w:val="004533B0"/>
    <w:rsid w:val="00455700"/>
    <w:rsid w:val="004574FF"/>
    <w:rsid w:val="00460452"/>
    <w:rsid w:val="00461EDB"/>
    <w:rsid w:val="0046258C"/>
    <w:rsid w:val="004627FF"/>
    <w:rsid w:val="00465C17"/>
    <w:rsid w:val="004669EA"/>
    <w:rsid w:val="004674AB"/>
    <w:rsid w:val="00471638"/>
    <w:rsid w:val="00474121"/>
    <w:rsid w:val="004750BD"/>
    <w:rsid w:val="00476314"/>
    <w:rsid w:val="00482D8B"/>
    <w:rsid w:val="00484785"/>
    <w:rsid w:val="00490258"/>
    <w:rsid w:val="004906F9"/>
    <w:rsid w:val="0049747C"/>
    <w:rsid w:val="004A548A"/>
    <w:rsid w:val="004A548E"/>
    <w:rsid w:val="004B38D8"/>
    <w:rsid w:val="004B69A6"/>
    <w:rsid w:val="004B71E1"/>
    <w:rsid w:val="004B79C1"/>
    <w:rsid w:val="004D0D8C"/>
    <w:rsid w:val="004D1F94"/>
    <w:rsid w:val="004D614B"/>
    <w:rsid w:val="004D6786"/>
    <w:rsid w:val="004D6DDC"/>
    <w:rsid w:val="004E38A4"/>
    <w:rsid w:val="004E574D"/>
    <w:rsid w:val="004E6EC6"/>
    <w:rsid w:val="004E7976"/>
    <w:rsid w:val="004F0291"/>
    <w:rsid w:val="004F05A5"/>
    <w:rsid w:val="004F0D0E"/>
    <w:rsid w:val="004F30F3"/>
    <w:rsid w:val="004F31C3"/>
    <w:rsid w:val="004F5667"/>
    <w:rsid w:val="005003CD"/>
    <w:rsid w:val="005025F9"/>
    <w:rsid w:val="00505A0F"/>
    <w:rsid w:val="00506C11"/>
    <w:rsid w:val="00512969"/>
    <w:rsid w:val="005135BA"/>
    <w:rsid w:val="005200BE"/>
    <w:rsid w:val="0052088B"/>
    <w:rsid w:val="0052300C"/>
    <w:rsid w:val="005303B0"/>
    <w:rsid w:val="00532CD5"/>
    <w:rsid w:val="005368E8"/>
    <w:rsid w:val="0053791A"/>
    <w:rsid w:val="00540BE4"/>
    <w:rsid w:val="005415B6"/>
    <w:rsid w:val="00542669"/>
    <w:rsid w:val="0054307D"/>
    <w:rsid w:val="005435A8"/>
    <w:rsid w:val="00546AC3"/>
    <w:rsid w:val="00547F2E"/>
    <w:rsid w:val="005504C9"/>
    <w:rsid w:val="00550F72"/>
    <w:rsid w:val="005523C3"/>
    <w:rsid w:val="005542E7"/>
    <w:rsid w:val="00555310"/>
    <w:rsid w:val="005578DF"/>
    <w:rsid w:val="005615FE"/>
    <w:rsid w:val="0056199A"/>
    <w:rsid w:val="0056378C"/>
    <w:rsid w:val="00564017"/>
    <w:rsid w:val="00565BF9"/>
    <w:rsid w:val="005663EF"/>
    <w:rsid w:val="00571D26"/>
    <w:rsid w:val="0057200C"/>
    <w:rsid w:val="00573508"/>
    <w:rsid w:val="00574C6A"/>
    <w:rsid w:val="00575CD7"/>
    <w:rsid w:val="0057741C"/>
    <w:rsid w:val="0058009A"/>
    <w:rsid w:val="0058131C"/>
    <w:rsid w:val="00581A3C"/>
    <w:rsid w:val="00581F35"/>
    <w:rsid w:val="00582571"/>
    <w:rsid w:val="00583D95"/>
    <w:rsid w:val="00584B5D"/>
    <w:rsid w:val="00587571"/>
    <w:rsid w:val="0059086A"/>
    <w:rsid w:val="00593D5D"/>
    <w:rsid w:val="0059455E"/>
    <w:rsid w:val="00595DDC"/>
    <w:rsid w:val="00597EE8"/>
    <w:rsid w:val="005A038C"/>
    <w:rsid w:val="005A44DC"/>
    <w:rsid w:val="005A5CA2"/>
    <w:rsid w:val="005A7E8B"/>
    <w:rsid w:val="005B0D9A"/>
    <w:rsid w:val="005B2A2E"/>
    <w:rsid w:val="005B2C6B"/>
    <w:rsid w:val="005B3BC1"/>
    <w:rsid w:val="005C4744"/>
    <w:rsid w:val="005C48C4"/>
    <w:rsid w:val="005C6AD5"/>
    <w:rsid w:val="005D507A"/>
    <w:rsid w:val="005D550A"/>
    <w:rsid w:val="005D5680"/>
    <w:rsid w:val="005D683B"/>
    <w:rsid w:val="005D7F73"/>
    <w:rsid w:val="005E00A9"/>
    <w:rsid w:val="005E1679"/>
    <w:rsid w:val="005E32A5"/>
    <w:rsid w:val="005E3697"/>
    <w:rsid w:val="005E45C3"/>
    <w:rsid w:val="005E6362"/>
    <w:rsid w:val="005E6EAB"/>
    <w:rsid w:val="005F01A4"/>
    <w:rsid w:val="005F22FE"/>
    <w:rsid w:val="005F2320"/>
    <w:rsid w:val="005F495C"/>
    <w:rsid w:val="005F57B8"/>
    <w:rsid w:val="005F5C4D"/>
    <w:rsid w:val="0060039C"/>
    <w:rsid w:val="00603F84"/>
    <w:rsid w:val="006040A2"/>
    <w:rsid w:val="00604DF3"/>
    <w:rsid w:val="006070C9"/>
    <w:rsid w:val="0060743F"/>
    <w:rsid w:val="006077D1"/>
    <w:rsid w:val="00617D5D"/>
    <w:rsid w:val="006219ED"/>
    <w:rsid w:val="00622130"/>
    <w:rsid w:val="006228C5"/>
    <w:rsid w:val="00623DF3"/>
    <w:rsid w:val="00624B08"/>
    <w:rsid w:val="00630F95"/>
    <w:rsid w:val="00633799"/>
    <w:rsid w:val="00633D2D"/>
    <w:rsid w:val="00634D0D"/>
    <w:rsid w:val="0063664B"/>
    <w:rsid w:val="00637687"/>
    <w:rsid w:val="00640D98"/>
    <w:rsid w:val="00650324"/>
    <w:rsid w:val="006506DF"/>
    <w:rsid w:val="00651E46"/>
    <w:rsid w:val="00654405"/>
    <w:rsid w:val="00654516"/>
    <w:rsid w:val="00654BF5"/>
    <w:rsid w:val="00662248"/>
    <w:rsid w:val="00664A1C"/>
    <w:rsid w:val="00665305"/>
    <w:rsid w:val="0066792C"/>
    <w:rsid w:val="006717E7"/>
    <w:rsid w:val="00673F5F"/>
    <w:rsid w:val="00675ACF"/>
    <w:rsid w:val="00677A5F"/>
    <w:rsid w:val="00684EA4"/>
    <w:rsid w:val="0068551D"/>
    <w:rsid w:val="00685BEC"/>
    <w:rsid w:val="00687922"/>
    <w:rsid w:val="0069210A"/>
    <w:rsid w:val="006943CB"/>
    <w:rsid w:val="006972D5"/>
    <w:rsid w:val="00697DD6"/>
    <w:rsid w:val="006A4214"/>
    <w:rsid w:val="006A445A"/>
    <w:rsid w:val="006A61E6"/>
    <w:rsid w:val="006A79D7"/>
    <w:rsid w:val="006B087A"/>
    <w:rsid w:val="006B193A"/>
    <w:rsid w:val="006B5406"/>
    <w:rsid w:val="006B598E"/>
    <w:rsid w:val="006C0314"/>
    <w:rsid w:val="006C2698"/>
    <w:rsid w:val="006C270A"/>
    <w:rsid w:val="006C4EE7"/>
    <w:rsid w:val="006C633D"/>
    <w:rsid w:val="006C636A"/>
    <w:rsid w:val="006C6796"/>
    <w:rsid w:val="006D4E36"/>
    <w:rsid w:val="006D5169"/>
    <w:rsid w:val="006E0678"/>
    <w:rsid w:val="006E0CB0"/>
    <w:rsid w:val="006E2359"/>
    <w:rsid w:val="006F5014"/>
    <w:rsid w:val="006F64E9"/>
    <w:rsid w:val="007000ED"/>
    <w:rsid w:val="007038C7"/>
    <w:rsid w:val="007065A6"/>
    <w:rsid w:val="00706ECB"/>
    <w:rsid w:val="00711E8C"/>
    <w:rsid w:val="0071383E"/>
    <w:rsid w:val="007142C3"/>
    <w:rsid w:val="00715673"/>
    <w:rsid w:val="00715BFD"/>
    <w:rsid w:val="00724946"/>
    <w:rsid w:val="00724E0C"/>
    <w:rsid w:val="007251D8"/>
    <w:rsid w:val="0072584F"/>
    <w:rsid w:val="00725C3E"/>
    <w:rsid w:val="007366C7"/>
    <w:rsid w:val="00741158"/>
    <w:rsid w:val="00745BFE"/>
    <w:rsid w:val="0074754B"/>
    <w:rsid w:val="00750009"/>
    <w:rsid w:val="00750B28"/>
    <w:rsid w:val="007529E5"/>
    <w:rsid w:val="00755FF5"/>
    <w:rsid w:val="007561C3"/>
    <w:rsid w:val="00757556"/>
    <w:rsid w:val="00762AFC"/>
    <w:rsid w:val="00764A66"/>
    <w:rsid w:val="00765491"/>
    <w:rsid w:val="007662B6"/>
    <w:rsid w:val="007666AC"/>
    <w:rsid w:val="007679A5"/>
    <w:rsid w:val="00770E78"/>
    <w:rsid w:val="007716A5"/>
    <w:rsid w:val="007764BE"/>
    <w:rsid w:val="00776798"/>
    <w:rsid w:val="0078033A"/>
    <w:rsid w:val="00780877"/>
    <w:rsid w:val="0078301F"/>
    <w:rsid w:val="00783205"/>
    <w:rsid w:val="0078340C"/>
    <w:rsid w:val="0078545B"/>
    <w:rsid w:val="00786486"/>
    <w:rsid w:val="00791588"/>
    <w:rsid w:val="00791A64"/>
    <w:rsid w:val="00793581"/>
    <w:rsid w:val="00793BEB"/>
    <w:rsid w:val="00793F13"/>
    <w:rsid w:val="00794145"/>
    <w:rsid w:val="0079474A"/>
    <w:rsid w:val="0079629D"/>
    <w:rsid w:val="007A000A"/>
    <w:rsid w:val="007A1F7B"/>
    <w:rsid w:val="007A225E"/>
    <w:rsid w:val="007A7283"/>
    <w:rsid w:val="007A7976"/>
    <w:rsid w:val="007A7AB9"/>
    <w:rsid w:val="007A7BFB"/>
    <w:rsid w:val="007B0D42"/>
    <w:rsid w:val="007B7095"/>
    <w:rsid w:val="007B7ED2"/>
    <w:rsid w:val="007C0098"/>
    <w:rsid w:val="007C0A51"/>
    <w:rsid w:val="007C402B"/>
    <w:rsid w:val="007C4357"/>
    <w:rsid w:val="007C5CEE"/>
    <w:rsid w:val="007D0819"/>
    <w:rsid w:val="007D2A32"/>
    <w:rsid w:val="007D4B30"/>
    <w:rsid w:val="007D7AC9"/>
    <w:rsid w:val="007E0C52"/>
    <w:rsid w:val="007E452E"/>
    <w:rsid w:val="007E4EA0"/>
    <w:rsid w:val="007F2F05"/>
    <w:rsid w:val="007F5900"/>
    <w:rsid w:val="00802171"/>
    <w:rsid w:val="00803812"/>
    <w:rsid w:val="00810B85"/>
    <w:rsid w:val="00811EA2"/>
    <w:rsid w:val="008148A6"/>
    <w:rsid w:val="00814C52"/>
    <w:rsid w:val="00816935"/>
    <w:rsid w:val="00817BE8"/>
    <w:rsid w:val="0082003A"/>
    <w:rsid w:val="00820CC5"/>
    <w:rsid w:val="00821EFD"/>
    <w:rsid w:val="008226C7"/>
    <w:rsid w:val="0082571D"/>
    <w:rsid w:val="008265D0"/>
    <w:rsid w:val="008272BF"/>
    <w:rsid w:val="00830A4B"/>
    <w:rsid w:val="00831B2B"/>
    <w:rsid w:val="00832CC9"/>
    <w:rsid w:val="00833D31"/>
    <w:rsid w:val="00835053"/>
    <w:rsid w:val="00835333"/>
    <w:rsid w:val="008354D5"/>
    <w:rsid w:val="0083632D"/>
    <w:rsid w:val="008417F7"/>
    <w:rsid w:val="00842632"/>
    <w:rsid w:val="0084532E"/>
    <w:rsid w:val="00845402"/>
    <w:rsid w:val="00846790"/>
    <w:rsid w:val="00847102"/>
    <w:rsid w:val="00850A0C"/>
    <w:rsid w:val="0085149A"/>
    <w:rsid w:val="008546E8"/>
    <w:rsid w:val="008566FB"/>
    <w:rsid w:val="008619B8"/>
    <w:rsid w:val="00862081"/>
    <w:rsid w:val="00862F56"/>
    <w:rsid w:val="008676A1"/>
    <w:rsid w:val="0087078A"/>
    <w:rsid w:val="00870B48"/>
    <w:rsid w:val="00870CEC"/>
    <w:rsid w:val="00874C8B"/>
    <w:rsid w:val="00874EA1"/>
    <w:rsid w:val="00874F99"/>
    <w:rsid w:val="008756F1"/>
    <w:rsid w:val="0087641D"/>
    <w:rsid w:val="008829B0"/>
    <w:rsid w:val="008862EF"/>
    <w:rsid w:val="00886DF3"/>
    <w:rsid w:val="0088764A"/>
    <w:rsid w:val="008904F6"/>
    <w:rsid w:val="0089233E"/>
    <w:rsid w:val="00892BBC"/>
    <w:rsid w:val="0089350A"/>
    <w:rsid w:val="00894F14"/>
    <w:rsid w:val="008972AD"/>
    <w:rsid w:val="008A2C50"/>
    <w:rsid w:val="008A37D4"/>
    <w:rsid w:val="008A3C0A"/>
    <w:rsid w:val="008A4E5D"/>
    <w:rsid w:val="008A5F3B"/>
    <w:rsid w:val="008B1736"/>
    <w:rsid w:val="008B20C5"/>
    <w:rsid w:val="008B20CB"/>
    <w:rsid w:val="008B4B42"/>
    <w:rsid w:val="008B78C5"/>
    <w:rsid w:val="008C11DB"/>
    <w:rsid w:val="008C49A2"/>
    <w:rsid w:val="008C5FAF"/>
    <w:rsid w:val="008C6FB0"/>
    <w:rsid w:val="008D0D30"/>
    <w:rsid w:val="008E420B"/>
    <w:rsid w:val="008E544C"/>
    <w:rsid w:val="008E6E82"/>
    <w:rsid w:val="008E7856"/>
    <w:rsid w:val="008F0678"/>
    <w:rsid w:val="008F754C"/>
    <w:rsid w:val="008F7A59"/>
    <w:rsid w:val="00904029"/>
    <w:rsid w:val="00905747"/>
    <w:rsid w:val="00905EEC"/>
    <w:rsid w:val="00906BB9"/>
    <w:rsid w:val="009070FD"/>
    <w:rsid w:val="0090710B"/>
    <w:rsid w:val="009140B4"/>
    <w:rsid w:val="00914CB6"/>
    <w:rsid w:val="009152CF"/>
    <w:rsid w:val="009156F1"/>
    <w:rsid w:val="00915C69"/>
    <w:rsid w:val="00916A83"/>
    <w:rsid w:val="00924C7B"/>
    <w:rsid w:val="009253A5"/>
    <w:rsid w:val="00926656"/>
    <w:rsid w:val="00927612"/>
    <w:rsid w:val="00932C8F"/>
    <w:rsid w:val="00933E70"/>
    <w:rsid w:val="009350B4"/>
    <w:rsid w:val="0093644D"/>
    <w:rsid w:val="0093785E"/>
    <w:rsid w:val="009430B1"/>
    <w:rsid w:val="00943CD8"/>
    <w:rsid w:val="00945373"/>
    <w:rsid w:val="00945582"/>
    <w:rsid w:val="00951BAA"/>
    <w:rsid w:val="00951CA8"/>
    <w:rsid w:val="00952519"/>
    <w:rsid w:val="00955707"/>
    <w:rsid w:val="009631A9"/>
    <w:rsid w:val="0096579F"/>
    <w:rsid w:val="00965E7B"/>
    <w:rsid w:val="0097095E"/>
    <w:rsid w:val="00971AF5"/>
    <w:rsid w:val="00973D5B"/>
    <w:rsid w:val="0097468A"/>
    <w:rsid w:val="00974D5D"/>
    <w:rsid w:val="00977FFB"/>
    <w:rsid w:val="00981A3D"/>
    <w:rsid w:val="0098283D"/>
    <w:rsid w:val="00985027"/>
    <w:rsid w:val="00985EC1"/>
    <w:rsid w:val="009861D4"/>
    <w:rsid w:val="00987F95"/>
    <w:rsid w:val="009949AD"/>
    <w:rsid w:val="00995D9F"/>
    <w:rsid w:val="00996C61"/>
    <w:rsid w:val="00996DD5"/>
    <w:rsid w:val="0099743B"/>
    <w:rsid w:val="00997694"/>
    <w:rsid w:val="009A1828"/>
    <w:rsid w:val="009A1ADE"/>
    <w:rsid w:val="009A3448"/>
    <w:rsid w:val="009A3A3E"/>
    <w:rsid w:val="009B282D"/>
    <w:rsid w:val="009C377C"/>
    <w:rsid w:val="009C3B5C"/>
    <w:rsid w:val="009C70A5"/>
    <w:rsid w:val="009D149B"/>
    <w:rsid w:val="009D1DE2"/>
    <w:rsid w:val="009D5F10"/>
    <w:rsid w:val="009D5F39"/>
    <w:rsid w:val="009E04CE"/>
    <w:rsid w:val="009E2EAA"/>
    <w:rsid w:val="009E32D9"/>
    <w:rsid w:val="009E5411"/>
    <w:rsid w:val="009F1769"/>
    <w:rsid w:val="009F2E98"/>
    <w:rsid w:val="009F3DAC"/>
    <w:rsid w:val="009F41F9"/>
    <w:rsid w:val="00A01113"/>
    <w:rsid w:val="00A01B2A"/>
    <w:rsid w:val="00A01D1D"/>
    <w:rsid w:val="00A030C4"/>
    <w:rsid w:val="00A04F34"/>
    <w:rsid w:val="00A056F5"/>
    <w:rsid w:val="00A10811"/>
    <w:rsid w:val="00A111AE"/>
    <w:rsid w:val="00A11599"/>
    <w:rsid w:val="00A13EEC"/>
    <w:rsid w:val="00A14099"/>
    <w:rsid w:val="00A140B8"/>
    <w:rsid w:val="00A15FA7"/>
    <w:rsid w:val="00A21B4A"/>
    <w:rsid w:val="00A23A6E"/>
    <w:rsid w:val="00A26BE7"/>
    <w:rsid w:val="00A342EE"/>
    <w:rsid w:val="00A34911"/>
    <w:rsid w:val="00A36623"/>
    <w:rsid w:val="00A37364"/>
    <w:rsid w:val="00A44540"/>
    <w:rsid w:val="00A47D6C"/>
    <w:rsid w:val="00A50F5E"/>
    <w:rsid w:val="00A510EE"/>
    <w:rsid w:val="00A528E2"/>
    <w:rsid w:val="00A60D15"/>
    <w:rsid w:val="00A65549"/>
    <w:rsid w:val="00A65A11"/>
    <w:rsid w:val="00A65D66"/>
    <w:rsid w:val="00A67D11"/>
    <w:rsid w:val="00A71087"/>
    <w:rsid w:val="00A72A4F"/>
    <w:rsid w:val="00A73EE5"/>
    <w:rsid w:val="00A7521C"/>
    <w:rsid w:val="00A75B67"/>
    <w:rsid w:val="00A775F1"/>
    <w:rsid w:val="00A812BF"/>
    <w:rsid w:val="00A81B33"/>
    <w:rsid w:val="00A81EBB"/>
    <w:rsid w:val="00A82C6D"/>
    <w:rsid w:val="00A839BB"/>
    <w:rsid w:val="00A83F3F"/>
    <w:rsid w:val="00A84497"/>
    <w:rsid w:val="00A9050A"/>
    <w:rsid w:val="00A92061"/>
    <w:rsid w:val="00A930CE"/>
    <w:rsid w:val="00A936D5"/>
    <w:rsid w:val="00AA0875"/>
    <w:rsid w:val="00AA09AF"/>
    <w:rsid w:val="00AA2F08"/>
    <w:rsid w:val="00AA5170"/>
    <w:rsid w:val="00AA6528"/>
    <w:rsid w:val="00AB0C9C"/>
    <w:rsid w:val="00AB1745"/>
    <w:rsid w:val="00AB4BAF"/>
    <w:rsid w:val="00AB5B03"/>
    <w:rsid w:val="00AB68C0"/>
    <w:rsid w:val="00AB7961"/>
    <w:rsid w:val="00AC6740"/>
    <w:rsid w:val="00AD07BE"/>
    <w:rsid w:val="00AD0B97"/>
    <w:rsid w:val="00AD0DCF"/>
    <w:rsid w:val="00AD13F5"/>
    <w:rsid w:val="00AD1B9B"/>
    <w:rsid w:val="00AD3A03"/>
    <w:rsid w:val="00AD462E"/>
    <w:rsid w:val="00AD5DE2"/>
    <w:rsid w:val="00AE2A5C"/>
    <w:rsid w:val="00AE2FC4"/>
    <w:rsid w:val="00AE3D11"/>
    <w:rsid w:val="00AE4B82"/>
    <w:rsid w:val="00AF1AF4"/>
    <w:rsid w:val="00AF3074"/>
    <w:rsid w:val="00AF4A47"/>
    <w:rsid w:val="00AF7D08"/>
    <w:rsid w:val="00B021A7"/>
    <w:rsid w:val="00B02537"/>
    <w:rsid w:val="00B02ED0"/>
    <w:rsid w:val="00B04B0B"/>
    <w:rsid w:val="00B06A86"/>
    <w:rsid w:val="00B10AF5"/>
    <w:rsid w:val="00B11D3A"/>
    <w:rsid w:val="00B12D29"/>
    <w:rsid w:val="00B1433F"/>
    <w:rsid w:val="00B16CC4"/>
    <w:rsid w:val="00B17A2D"/>
    <w:rsid w:val="00B26204"/>
    <w:rsid w:val="00B26C43"/>
    <w:rsid w:val="00B2700F"/>
    <w:rsid w:val="00B32D2C"/>
    <w:rsid w:val="00B32D45"/>
    <w:rsid w:val="00B35E22"/>
    <w:rsid w:val="00B36C1E"/>
    <w:rsid w:val="00B36DCC"/>
    <w:rsid w:val="00B4179B"/>
    <w:rsid w:val="00B44951"/>
    <w:rsid w:val="00B456D7"/>
    <w:rsid w:val="00B47875"/>
    <w:rsid w:val="00B513CD"/>
    <w:rsid w:val="00B618E0"/>
    <w:rsid w:val="00B62DE2"/>
    <w:rsid w:val="00B644D1"/>
    <w:rsid w:val="00B65332"/>
    <w:rsid w:val="00B67A6E"/>
    <w:rsid w:val="00B7052E"/>
    <w:rsid w:val="00B72B1F"/>
    <w:rsid w:val="00B73C1E"/>
    <w:rsid w:val="00B750B6"/>
    <w:rsid w:val="00B75B20"/>
    <w:rsid w:val="00B80C77"/>
    <w:rsid w:val="00B81DF6"/>
    <w:rsid w:val="00B8295B"/>
    <w:rsid w:val="00B83C59"/>
    <w:rsid w:val="00B84833"/>
    <w:rsid w:val="00B85579"/>
    <w:rsid w:val="00B85A1D"/>
    <w:rsid w:val="00B8724D"/>
    <w:rsid w:val="00B90653"/>
    <w:rsid w:val="00B922CA"/>
    <w:rsid w:val="00B928EF"/>
    <w:rsid w:val="00B96663"/>
    <w:rsid w:val="00BA3DB7"/>
    <w:rsid w:val="00BA5162"/>
    <w:rsid w:val="00BA63CB"/>
    <w:rsid w:val="00BB192F"/>
    <w:rsid w:val="00BB79FA"/>
    <w:rsid w:val="00BC0E3A"/>
    <w:rsid w:val="00BC308C"/>
    <w:rsid w:val="00BC5500"/>
    <w:rsid w:val="00BC64DE"/>
    <w:rsid w:val="00BC65C9"/>
    <w:rsid w:val="00BC767D"/>
    <w:rsid w:val="00BD10D7"/>
    <w:rsid w:val="00BD3664"/>
    <w:rsid w:val="00BD4BF0"/>
    <w:rsid w:val="00BD5FC5"/>
    <w:rsid w:val="00BE182C"/>
    <w:rsid w:val="00BE236E"/>
    <w:rsid w:val="00BE6574"/>
    <w:rsid w:val="00BE7EF6"/>
    <w:rsid w:val="00BF079F"/>
    <w:rsid w:val="00BF27B0"/>
    <w:rsid w:val="00BF2B61"/>
    <w:rsid w:val="00BF4593"/>
    <w:rsid w:val="00BF527E"/>
    <w:rsid w:val="00BF580E"/>
    <w:rsid w:val="00BF6A64"/>
    <w:rsid w:val="00BF6BF5"/>
    <w:rsid w:val="00C00417"/>
    <w:rsid w:val="00C00992"/>
    <w:rsid w:val="00C02CCD"/>
    <w:rsid w:val="00C068B7"/>
    <w:rsid w:val="00C1354D"/>
    <w:rsid w:val="00C1584E"/>
    <w:rsid w:val="00C17834"/>
    <w:rsid w:val="00C232C9"/>
    <w:rsid w:val="00C24669"/>
    <w:rsid w:val="00C2514B"/>
    <w:rsid w:val="00C32543"/>
    <w:rsid w:val="00C35BCE"/>
    <w:rsid w:val="00C36909"/>
    <w:rsid w:val="00C40335"/>
    <w:rsid w:val="00C40AB5"/>
    <w:rsid w:val="00C41953"/>
    <w:rsid w:val="00C41FC3"/>
    <w:rsid w:val="00C45765"/>
    <w:rsid w:val="00C46A8E"/>
    <w:rsid w:val="00C52F76"/>
    <w:rsid w:val="00C54F12"/>
    <w:rsid w:val="00C61E69"/>
    <w:rsid w:val="00C7207C"/>
    <w:rsid w:val="00C72E9D"/>
    <w:rsid w:val="00C7355E"/>
    <w:rsid w:val="00C760A2"/>
    <w:rsid w:val="00C76814"/>
    <w:rsid w:val="00C77E19"/>
    <w:rsid w:val="00C81F2D"/>
    <w:rsid w:val="00C83D49"/>
    <w:rsid w:val="00C85A66"/>
    <w:rsid w:val="00C87B54"/>
    <w:rsid w:val="00C96EA6"/>
    <w:rsid w:val="00CA2CC5"/>
    <w:rsid w:val="00CA4D3B"/>
    <w:rsid w:val="00CA6D1A"/>
    <w:rsid w:val="00CA72F1"/>
    <w:rsid w:val="00CB0AF1"/>
    <w:rsid w:val="00CB3282"/>
    <w:rsid w:val="00CB5CDC"/>
    <w:rsid w:val="00CC07E1"/>
    <w:rsid w:val="00CC50EE"/>
    <w:rsid w:val="00CC52D4"/>
    <w:rsid w:val="00CC59C6"/>
    <w:rsid w:val="00CD149A"/>
    <w:rsid w:val="00CD3418"/>
    <w:rsid w:val="00CD4A3C"/>
    <w:rsid w:val="00CD4BFE"/>
    <w:rsid w:val="00CD73E3"/>
    <w:rsid w:val="00CD786C"/>
    <w:rsid w:val="00CE06B6"/>
    <w:rsid w:val="00CE1C0B"/>
    <w:rsid w:val="00CE512C"/>
    <w:rsid w:val="00CE56D2"/>
    <w:rsid w:val="00CF0FD6"/>
    <w:rsid w:val="00CF2A8A"/>
    <w:rsid w:val="00CF42C1"/>
    <w:rsid w:val="00CF50E8"/>
    <w:rsid w:val="00CF5ABB"/>
    <w:rsid w:val="00CF7CBA"/>
    <w:rsid w:val="00D021C1"/>
    <w:rsid w:val="00D0398D"/>
    <w:rsid w:val="00D06892"/>
    <w:rsid w:val="00D13509"/>
    <w:rsid w:val="00D16013"/>
    <w:rsid w:val="00D247B9"/>
    <w:rsid w:val="00D33219"/>
    <w:rsid w:val="00D335AF"/>
    <w:rsid w:val="00D338CE"/>
    <w:rsid w:val="00D416E4"/>
    <w:rsid w:val="00D42B72"/>
    <w:rsid w:val="00D444E8"/>
    <w:rsid w:val="00D46A5E"/>
    <w:rsid w:val="00D475F6"/>
    <w:rsid w:val="00D513A2"/>
    <w:rsid w:val="00D541DF"/>
    <w:rsid w:val="00D54752"/>
    <w:rsid w:val="00D55C98"/>
    <w:rsid w:val="00D56E37"/>
    <w:rsid w:val="00D57776"/>
    <w:rsid w:val="00D57F27"/>
    <w:rsid w:val="00D60087"/>
    <w:rsid w:val="00D60AFF"/>
    <w:rsid w:val="00D61724"/>
    <w:rsid w:val="00D62912"/>
    <w:rsid w:val="00D64AB1"/>
    <w:rsid w:val="00D64F82"/>
    <w:rsid w:val="00D65361"/>
    <w:rsid w:val="00D66496"/>
    <w:rsid w:val="00D71215"/>
    <w:rsid w:val="00D74D71"/>
    <w:rsid w:val="00D8129D"/>
    <w:rsid w:val="00D83853"/>
    <w:rsid w:val="00D86F46"/>
    <w:rsid w:val="00D8704C"/>
    <w:rsid w:val="00D870B5"/>
    <w:rsid w:val="00D931A3"/>
    <w:rsid w:val="00D9441C"/>
    <w:rsid w:val="00D94D9B"/>
    <w:rsid w:val="00D9507E"/>
    <w:rsid w:val="00D9570F"/>
    <w:rsid w:val="00D96B6B"/>
    <w:rsid w:val="00D96DC6"/>
    <w:rsid w:val="00D979EF"/>
    <w:rsid w:val="00DA0A63"/>
    <w:rsid w:val="00DA0EB1"/>
    <w:rsid w:val="00DA27EE"/>
    <w:rsid w:val="00DA2CBD"/>
    <w:rsid w:val="00DA620C"/>
    <w:rsid w:val="00DA6BFA"/>
    <w:rsid w:val="00DB38FA"/>
    <w:rsid w:val="00DB3A01"/>
    <w:rsid w:val="00DB5B0C"/>
    <w:rsid w:val="00DB6BBE"/>
    <w:rsid w:val="00DB7C69"/>
    <w:rsid w:val="00DC36F1"/>
    <w:rsid w:val="00DC659F"/>
    <w:rsid w:val="00DC794D"/>
    <w:rsid w:val="00DD0871"/>
    <w:rsid w:val="00DD170B"/>
    <w:rsid w:val="00DD2E6C"/>
    <w:rsid w:val="00DD47AC"/>
    <w:rsid w:val="00DD52AB"/>
    <w:rsid w:val="00DE0696"/>
    <w:rsid w:val="00DE0B3A"/>
    <w:rsid w:val="00DE2569"/>
    <w:rsid w:val="00DE487B"/>
    <w:rsid w:val="00DE61DE"/>
    <w:rsid w:val="00DE6FE1"/>
    <w:rsid w:val="00DE7D7E"/>
    <w:rsid w:val="00DF43F1"/>
    <w:rsid w:val="00DF50F3"/>
    <w:rsid w:val="00DF539B"/>
    <w:rsid w:val="00DF5A42"/>
    <w:rsid w:val="00E02757"/>
    <w:rsid w:val="00E02F03"/>
    <w:rsid w:val="00E034B3"/>
    <w:rsid w:val="00E07494"/>
    <w:rsid w:val="00E10235"/>
    <w:rsid w:val="00E12424"/>
    <w:rsid w:val="00E136EB"/>
    <w:rsid w:val="00E14519"/>
    <w:rsid w:val="00E150DC"/>
    <w:rsid w:val="00E15506"/>
    <w:rsid w:val="00E211FA"/>
    <w:rsid w:val="00E247FA"/>
    <w:rsid w:val="00E267A6"/>
    <w:rsid w:val="00E26A6B"/>
    <w:rsid w:val="00E274CD"/>
    <w:rsid w:val="00E33871"/>
    <w:rsid w:val="00E3794E"/>
    <w:rsid w:val="00E41BCD"/>
    <w:rsid w:val="00E4282B"/>
    <w:rsid w:val="00E43A8B"/>
    <w:rsid w:val="00E43C1A"/>
    <w:rsid w:val="00E44009"/>
    <w:rsid w:val="00E5118A"/>
    <w:rsid w:val="00E518A9"/>
    <w:rsid w:val="00E52BBA"/>
    <w:rsid w:val="00E52D0A"/>
    <w:rsid w:val="00E52DD1"/>
    <w:rsid w:val="00E552DA"/>
    <w:rsid w:val="00E55C6B"/>
    <w:rsid w:val="00E56A73"/>
    <w:rsid w:val="00E575E6"/>
    <w:rsid w:val="00E616C4"/>
    <w:rsid w:val="00E6368D"/>
    <w:rsid w:val="00E64153"/>
    <w:rsid w:val="00E64813"/>
    <w:rsid w:val="00E653E1"/>
    <w:rsid w:val="00E66D58"/>
    <w:rsid w:val="00E676EF"/>
    <w:rsid w:val="00E67D42"/>
    <w:rsid w:val="00E706AA"/>
    <w:rsid w:val="00E748F1"/>
    <w:rsid w:val="00E75205"/>
    <w:rsid w:val="00E76ED1"/>
    <w:rsid w:val="00E7734E"/>
    <w:rsid w:val="00E77C36"/>
    <w:rsid w:val="00E80C78"/>
    <w:rsid w:val="00E81CF5"/>
    <w:rsid w:val="00E834EE"/>
    <w:rsid w:val="00E84A07"/>
    <w:rsid w:val="00E84C27"/>
    <w:rsid w:val="00E8631C"/>
    <w:rsid w:val="00E87A80"/>
    <w:rsid w:val="00E915EB"/>
    <w:rsid w:val="00E931DC"/>
    <w:rsid w:val="00E94415"/>
    <w:rsid w:val="00E951FC"/>
    <w:rsid w:val="00E97F89"/>
    <w:rsid w:val="00EA1A88"/>
    <w:rsid w:val="00EB047F"/>
    <w:rsid w:val="00EB0D5E"/>
    <w:rsid w:val="00EB3058"/>
    <w:rsid w:val="00EB4FB0"/>
    <w:rsid w:val="00EB57E0"/>
    <w:rsid w:val="00EB5E53"/>
    <w:rsid w:val="00EC21AD"/>
    <w:rsid w:val="00EC5F90"/>
    <w:rsid w:val="00ED02B0"/>
    <w:rsid w:val="00ED4C16"/>
    <w:rsid w:val="00ED4C49"/>
    <w:rsid w:val="00EE15CC"/>
    <w:rsid w:val="00EE3780"/>
    <w:rsid w:val="00EE3BD8"/>
    <w:rsid w:val="00EE4510"/>
    <w:rsid w:val="00EE69F1"/>
    <w:rsid w:val="00EE6AD1"/>
    <w:rsid w:val="00EF25E8"/>
    <w:rsid w:val="00EF2C41"/>
    <w:rsid w:val="00EF39D7"/>
    <w:rsid w:val="00EF3B4B"/>
    <w:rsid w:val="00EF41E0"/>
    <w:rsid w:val="00EF4877"/>
    <w:rsid w:val="00EF4DDF"/>
    <w:rsid w:val="00EF541B"/>
    <w:rsid w:val="00EF5D24"/>
    <w:rsid w:val="00EF661D"/>
    <w:rsid w:val="00EF6949"/>
    <w:rsid w:val="00F00DDD"/>
    <w:rsid w:val="00F03431"/>
    <w:rsid w:val="00F04B5F"/>
    <w:rsid w:val="00F07B0E"/>
    <w:rsid w:val="00F11904"/>
    <w:rsid w:val="00F11DFB"/>
    <w:rsid w:val="00F121E9"/>
    <w:rsid w:val="00F12E4C"/>
    <w:rsid w:val="00F1371E"/>
    <w:rsid w:val="00F146D6"/>
    <w:rsid w:val="00F147F6"/>
    <w:rsid w:val="00F153B6"/>
    <w:rsid w:val="00F17035"/>
    <w:rsid w:val="00F21B6D"/>
    <w:rsid w:val="00F22BEE"/>
    <w:rsid w:val="00F2463B"/>
    <w:rsid w:val="00F25767"/>
    <w:rsid w:val="00F25802"/>
    <w:rsid w:val="00F26377"/>
    <w:rsid w:val="00F26A4C"/>
    <w:rsid w:val="00F330F5"/>
    <w:rsid w:val="00F337A1"/>
    <w:rsid w:val="00F34949"/>
    <w:rsid w:val="00F37E20"/>
    <w:rsid w:val="00F43179"/>
    <w:rsid w:val="00F43180"/>
    <w:rsid w:val="00F445DF"/>
    <w:rsid w:val="00F45822"/>
    <w:rsid w:val="00F541C2"/>
    <w:rsid w:val="00F55837"/>
    <w:rsid w:val="00F57649"/>
    <w:rsid w:val="00F60B63"/>
    <w:rsid w:val="00F61FE9"/>
    <w:rsid w:val="00F63805"/>
    <w:rsid w:val="00F6417F"/>
    <w:rsid w:val="00F6459C"/>
    <w:rsid w:val="00F664DD"/>
    <w:rsid w:val="00F712E5"/>
    <w:rsid w:val="00F71368"/>
    <w:rsid w:val="00F71B05"/>
    <w:rsid w:val="00F71C3C"/>
    <w:rsid w:val="00F72A1E"/>
    <w:rsid w:val="00F76CE2"/>
    <w:rsid w:val="00F77524"/>
    <w:rsid w:val="00F776A2"/>
    <w:rsid w:val="00F81611"/>
    <w:rsid w:val="00F82B04"/>
    <w:rsid w:val="00F83DF7"/>
    <w:rsid w:val="00F8471C"/>
    <w:rsid w:val="00F851D9"/>
    <w:rsid w:val="00F90DAA"/>
    <w:rsid w:val="00F95E9B"/>
    <w:rsid w:val="00FA1741"/>
    <w:rsid w:val="00FA2204"/>
    <w:rsid w:val="00FA3019"/>
    <w:rsid w:val="00FA473C"/>
    <w:rsid w:val="00FA60CE"/>
    <w:rsid w:val="00FA7F5A"/>
    <w:rsid w:val="00FB15DB"/>
    <w:rsid w:val="00FB1E0B"/>
    <w:rsid w:val="00FB2EE6"/>
    <w:rsid w:val="00FB3281"/>
    <w:rsid w:val="00FB64BD"/>
    <w:rsid w:val="00FB7278"/>
    <w:rsid w:val="00FC1140"/>
    <w:rsid w:val="00FC4FF1"/>
    <w:rsid w:val="00FC672E"/>
    <w:rsid w:val="00FC6BAF"/>
    <w:rsid w:val="00FC7614"/>
    <w:rsid w:val="00FD0305"/>
    <w:rsid w:val="00FD5260"/>
    <w:rsid w:val="00FD6509"/>
    <w:rsid w:val="00FE2380"/>
    <w:rsid w:val="00FE290F"/>
    <w:rsid w:val="00FE523B"/>
    <w:rsid w:val="00FE554F"/>
    <w:rsid w:val="00FE6AEA"/>
    <w:rsid w:val="00FE770C"/>
    <w:rsid w:val="00FF2599"/>
    <w:rsid w:val="00FF3A87"/>
    <w:rsid w:val="00FF5E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E1A7"/>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Vietosrezervavimoenklotekstas">
    <w:name w:val="Placeholder Text"/>
    <w:basedOn w:val="Numatytasispastraiposriftas"/>
    <w:rsid w:val="00AD07BE"/>
    <w:rPr>
      <w:color w:val="808080"/>
    </w:rPr>
  </w:style>
  <w:style w:type="paragraph" w:styleId="Sraopastraipa">
    <w:name w:val="List Paragraph"/>
    <w:basedOn w:val="prastasis"/>
    <w:uiPriority w:val="34"/>
    <w:qFormat/>
    <w:rsid w:val="0022708D"/>
    <w:pPr>
      <w:ind w:left="720"/>
      <w:contextualSpacing/>
    </w:pPr>
  </w:style>
  <w:style w:type="character" w:styleId="Hipersaitas">
    <w:name w:val="Hyperlink"/>
    <w:basedOn w:val="Numatytasispastraiposriftas"/>
    <w:uiPriority w:val="99"/>
    <w:semiHidden/>
    <w:unhideWhenUsed/>
    <w:rsid w:val="0085149A"/>
    <w:rPr>
      <w:color w:val="0000FF"/>
      <w:u w:val="single"/>
    </w:rPr>
  </w:style>
  <w:style w:type="character" w:styleId="Perirtashipersaitas">
    <w:name w:val="FollowedHyperlink"/>
    <w:basedOn w:val="Numatytasispastraiposriftas"/>
    <w:uiPriority w:val="99"/>
    <w:semiHidden/>
    <w:unhideWhenUsed/>
    <w:rsid w:val="00A34911"/>
    <w:rPr>
      <w:color w:val="800080" w:themeColor="followedHyperlink"/>
      <w:u w:val="single"/>
    </w:rPr>
  </w:style>
  <w:style w:type="character" w:styleId="Grietas">
    <w:name w:val="Strong"/>
    <w:basedOn w:val="Numatytasispastraiposriftas"/>
    <w:uiPriority w:val="22"/>
    <w:qFormat/>
    <w:rsid w:val="00E834EE"/>
    <w:rPr>
      <w:b/>
      <w:bCs/>
    </w:rPr>
  </w:style>
  <w:style w:type="character" w:styleId="Komentaronuoroda">
    <w:name w:val="annotation reference"/>
    <w:basedOn w:val="Numatytasispastraiposriftas"/>
    <w:uiPriority w:val="99"/>
    <w:semiHidden/>
    <w:unhideWhenUsed/>
    <w:rsid w:val="00AD0DCF"/>
    <w:rPr>
      <w:sz w:val="16"/>
      <w:szCs w:val="16"/>
    </w:rPr>
  </w:style>
  <w:style w:type="paragraph" w:styleId="Komentarotekstas">
    <w:name w:val="annotation text"/>
    <w:basedOn w:val="prastasis"/>
    <w:link w:val="KomentarotekstasDiagrama"/>
    <w:uiPriority w:val="99"/>
    <w:semiHidden/>
    <w:unhideWhenUsed/>
    <w:rsid w:val="00AD0DCF"/>
    <w:rPr>
      <w:sz w:val="20"/>
      <w:szCs w:val="20"/>
    </w:rPr>
  </w:style>
  <w:style w:type="character" w:customStyle="1" w:styleId="KomentarotekstasDiagrama">
    <w:name w:val="Komentaro tekstas Diagrama"/>
    <w:basedOn w:val="Numatytasispastraiposriftas"/>
    <w:link w:val="Komentarotekstas"/>
    <w:uiPriority w:val="99"/>
    <w:semiHidden/>
    <w:rsid w:val="00AD0DC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D0DCF"/>
    <w:rPr>
      <w:b/>
      <w:bCs/>
    </w:rPr>
  </w:style>
  <w:style w:type="character" w:customStyle="1" w:styleId="KomentarotemaDiagrama">
    <w:name w:val="Komentaro tema Diagrama"/>
    <w:basedOn w:val="KomentarotekstasDiagrama"/>
    <w:link w:val="Komentarotema"/>
    <w:uiPriority w:val="99"/>
    <w:semiHidden/>
    <w:rsid w:val="00AD0DC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94380">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46083057">
      <w:bodyDiv w:val="1"/>
      <w:marLeft w:val="0"/>
      <w:marRight w:val="0"/>
      <w:marTop w:val="0"/>
      <w:marBottom w:val="0"/>
      <w:divBdr>
        <w:top w:val="none" w:sz="0" w:space="0" w:color="auto"/>
        <w:left w:val="none" w:sz="0" w:space="0" w:color="auto"/>
        <w:bottom w:val="none" w:sz="0" w:space="0" w:color="auto"/>
        <w:right w:val="none" w:sz="0" w:space="0" w:color="auto"/>
      </w:divBdr>
      <w:divsChild>
        <w:div w:id="183830169">
          <w:marLeft w:val="0"/>
          <w:marRight w:val="0"/>
          <w:marTop w:val="0"/>
          <w:marBottom w:val="0"/>
          <w:divBdr>
            <w:top w:val="none" w:sz="0" w:space="0" w:color="auto"/>
            <w:left w:val="none" w:sz="0" w:space="0" w:color="auto"/>
            <w:bottom w:val="none" w:sz="0" w:space="0" w:color="auto"/>
            <w:right w:val="none" w:sz="0" w:space="0" w:color="auto"/>
          </w:divBdr>
        </w:div>
      </w:divsChild>
    </w:div>
    <w:div w:id="1244535096">
      <w:bodyDiv w:val="1"/>
      <w:marLeft w:val="0"/>
      <w:marRight w:val="0"/>
      <w:marTop w:val="0"/>
      <w:marBottom w:val="0"/>
      <w:divBdr>
        <w:top w:val="none" w:sz="0" w:space="0" w:color="auto"/>
        <w:left w:val="none" w:sz="0" w:space="0" w:color="auto"/>
        <w:bottom w:val="none" w:sz="0" w:space="0" w:color="auto"/>
        <w:right w:val="none" w:sz="0" w:space="0" w:color="auto"/>
      </w:divBdr>
    </w:div>
    <w:div w:id="1464074731">
      <w:bodyDiv w:val="1"/>
      <w:marLeft w:val="0"/>
      <w:marRight w:val="0"/>
      <w:marTop w:val="0"/>
      <w:marBottom w:val="0"/>
      <w:divBdr>
        <w:top w:val="none" w:sz="0" w:space="0" w:color="auto"/>
        <w:left w:val="none" w:sz="0" w:space="0" w:color="auto"/>
        <w:bottom w:val="none" w:sz="0" w:space="0" w:color="auto"/>
        <w:right w:val="none" w:sz="0" w:space="0" w:color="auto"/>
      </w:divBdr>
      <w:divsChild>
        <w:div w:id="106510215">
          <w:marLeft w:val="0"/>
          <w:marRight w:val="0"/>
          <w:marTop w:val="0"/>
          <w:marBottom w:val="0"/>
          <w:divBdr>
            <w:top w:val="none" w:sz="0" w:space="0" w:color="auto"/>
            <w:left w:val="none" w:sz="0" w:space="0" w:color="auto"/>
            <w:bottom w:val="none" w:sz="0" w:space="0" w:color="auto"/>
            <w:right w:val="none" w:sz="0" w:space="0" w:color="auto"/>
          </w:divBdr>
          <w:divsChild>
            <w:div w:id="720665886">
              <w:marLeft w:val="0"/>
              <w:marRight w:val="0"/>
              <w:marTop w:val="0"/>
              <w:marBottom w:val="0"/>
              <w:divBdr>
                <w:top w:val="none" w:sz="0" w:space="0" w:color="auto"/>
                <w:left w:val="none" w:sz="0" w:space="0" w:color="auto"/>
                <w:bottom w:val="none" w:sz="0" w:space="0" w:color="auto"/>
                <w:right w:val="none" w:sz="0" w:space="0" w:color="auto"/>
              </w:divBdr>
              <w:divsChild>
                <w:div w:id="1005208311">
                  <w:marLeft w:val="0"/>
                  <w:marRight w:val="0"/>
                  <w:marTop w:val="0"/>
                  <w:marBottom w:val="0"/>
                  <w:divBdr>
                    <w:top w:val="none" w:sz="0" w:space="0" w:color="auto"/>
                    <w:left w:val="none" w:sz="0" w:space="0" w:color="auto"/>
                    <w:bottom w:val="none" w:sz="0" w:space="0" w:color="auto"/>
                    <w:right w:val="none" w:sz="0" w:space="0" w:color="auto"/>
                  </w:divBdr>
                  <w:divsChild>
                    <w:div w:id="131875459">
                      <w:marLeft w:val="0"/>
                      <w:marRight w:val="0"/>
                      <w:marTop w:val="0"/>
                      <w:marBottom w:val="0"/>
                      <w:divBdr>
                        <w:top w:val="none" w:sz="0" w:space="0" w:color="auto"/>
                        <w:left w:val="none" w:sz="0" w:space="0" w:color="auto"/>
                        <w:bottom w:val="none" w:sz="0" w:space="0" w:color="auto"/>
                        <w:right w:val="none" w:sz="0" w:space="0" w:color="auto"/>
                      </w:divBdr>
                      <w:divsChild>
                        <w:div w:id="633752880">
                          <w:marLeft w:val="0"/>
                          <w:marRight w:val="0"/>
                          <w:marTop w:val="0"/>
                          <w:marBottom w:val="0"/>
                          <w:divBdr>
                            <w:top w:val="none" w:sz="0" w:space="0" w:color="auto"/>
                            <w:left w:val="none" w:sz="0" w:space="0" w:color="auto"/>
                            <w:bottom w:val="none" w:sz="0" w:space="0" w:color="auto"/>
                            <w:right w:val="none" w:sz="0" w:space="0" w:color="auto"/>
                          </w:divBdr>
                        </w:div>
                        <w:div w:id="13493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6128">
      <w:bodyDiv w:val="1"/>
      <w:marLeft w:val="0"/>
      <w:marRight w:val="0"/>
      <w:marTop w:val="0"/>
      <w:marBottom w:val="0"/>
      <w:divBdr>
        <w:top w:val="none" w:sz="0" w:space="0" w:color="auto"/>
        <w:left w:val="none" w:sz="0" w:space="0" w:color="auto"/>
        <w:bottom w:val="none" w:sz="0" w:space="0" w:color="auto"/>
        <w:right w:val="none" w:sz="0" w:space="0" w:color="auto"/>
      </w:divBdr>
    </w:div>
    <w:div w:id="1968926686">
      <w:bodyDiv w:val="1"/>
      <w:marLeft w:val="0"/>
      <w:marRight w:val="0"/>
      <w:marTop w:val="0"/>
      <w:marBottom w:val="0"/>
      <w:divBdr>
        <w:top w:val="none" w:sz="0" w:space="0" w:color="auto"/>
        <w:left w:val="none" w:sz="0" w:space="0" w:color="auto"/>
        <w:bottom w:val="none" w:sz="0" w:space="0" w:color="auto"/>
        <w:right w:val="none" w:sz="0" w:space="0" w:color="auto"/>
      </w:divBdr>
      <w:divsChild>
        <w:div w:id="91323256">
          <w:marLeft w:val="0"/>
          <w:marRight w:val="0"/>
          <w:marTop w:val="0"/>
          <w:marBottom w:val="0"/>
          <w:divBdr>
            <w:top w:val="none" w:sz="0" w:space="0" w:color="auto"/>
            <w:left w:val="none" w:sz="0" w:space="0" w:color="auto"/>
            <w:bottom w:val="none" w:sz="0" w:space="0" w:color="auto"/>
            <w:right w:val="none" w:sz="0" w:space="0" w:color="auto"/>
          </w:divBdr>
        </w:div>
      </w:divsChild>
    </w:div>
    <w:div w:id="2089836767">
      <w:bodyDiv w:val="1"/>
      <w:marLeft w:val="0"/>
      <w:marRight w:val="0"/>
      <w:marTop w:val="0"/>
      <w:marBottom w:val="0"/>
      <w:divBdr>
        <w:top w:val="none" w:sz="0" w:space="0" w:color="auto"/>
        <w:left w:val="none" w:sz="0" w:space="0" w:color="auto"/>
        <w:bottom w:val="none" w:sz="0" w:space="0" w:color="auto"/>
        <w:right w:val="none" w:sz="0" w:space="0" w:color="auto"/>
      </w:divBdr>
      <w:divsChild>
        <w:div w:id="1207061145">
          <w:marLeft w:val="0"/>
          <w:marRight w:val="0"/>
          <w:marTop w:val="0"/>
          <w:marBottom w:val="0"/>
          <w:divBdr>
            <w:top w:val="none" w:sz="0" w:space="0" w:color="auto"/>
            <w:left w:val="none" w:sz="0" w:space="0" w:color="auto"/>
            <w:bottom w:val="none" w:sz="0" w:space="0" w:color="auto"/>
            <w:right w:val="none" w:sz="0" w:space="0" w:color="auto"/>
          </w:divBdr>
        </w:div>
        <w:div w:id="13843550">
          <w:marLeft w:val="0"/>
          <w:marRight w:val="0"/>
          <w:marTop w:val="0"/>
          <w:marBottom w:val="0"/>
          <w:divBdr>
            <w:top w:val="none" w:sz="0" w:space="0" w:color="auto"/>
            <w:left w:val="none" w:sz="0" w:space="0" w:color="auto"/>
            <w:bottom w:val="none" w:sz="0" w:space="0" w:color="auto"/>
            <w:right w:val="none" w:sz="0" w:space="0" w:color="auto"/>
          </w:divBdr>
        </w:div>
        <w:div w:id="1771386220">
          <w:marLeft w:val="0"/>
          <w:marRight w:val="0"/>
          <w:marTop w:val="0"/>
          <w:marBottom w:val="0"/>
          <w:divBdr>
            <w:top w:val="none" w:sz="0" w:space="0" w:color="auto"/>
            <w:left w:val="none" w:sz="0" w:space="0" w:color="auto"/>
            <w:bottom w:val="none" w:sz="0" w:space="0" w:color="auto"/>
            <w:right w:val="none" w:sz="0" w:space="0" w:color="auto"/>
          </w:divBdr>
        </w:div>
        <w:div w:id="340864284">
          <w:marLeft w:val="0"/>
          <w:marRight w:val="0"/>
          <w:marTop w:val="0"/>
          <w:marBottom w:val="0"/>
          <w:divBdr>
            <w:top w:val="none" w:sz="0" w:space="0" w:color="auto"/>
            <w:left w:val="none" w:sz="0" w:space="0" w:color="auto"/>
            <w:bottom w:val="none" w:sz="0" w:space="0" w:color="auto"/>
            <w:right w:val="none" w:sz="0" w:space="0" w:color="auto"/>
          </w:divBdr>
        </w:div>
        <w:div w:id="28319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F88C4-36AB-4722-A74E-01FC0F08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6605</Words>
  <Characters>3766</Characters>
  <Application>Microsoft Office Word</Application>
  <DocSecurity>4</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2018-06-19T08:02:00Z</cp:lastPrinted>
  <dcterms:created xsi:type="dcterms:W3CDTF">2018-12-03T14:13:00Z</dcterms:created>
  <dcterms:modified xsi:type="dcterms:W3CDTF">2018-12-03T14:13:00Z</dcterms:modified>
</cp:coreProperties>
</file>