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4B6F1680" w14:textId="77777777" w:rsidR="00BE5E45" w:rsidRDefault="00C109FD">
      <w:pPr>
        <w:spacing w:line="276" w:lineRule="auto"/>
        <w:jc w:val="center"/>
        <w:rPr>
          <w:b/>
          <w:sz w:val="26"/>
          <w:lang w:eastAsia="lt-LT"/>
        </w:rPr>
      </w:pPr>
      <w:r>
        <w:rPr>
          <w:b/>
          <w:sz w:val="26"/>
          <w:lang w:eastAsia="lt-LT"/>
        </w:rPr>
        <w:object w:dxaOrig="753" w:dyaOrig="830" w14:anchorId="4B6F19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6pt;height:41.5pt" o:ole="" fillcolor="window">
            <v:imagedata r:id="rId7" o:title=""/>
          </v:shape>
          <o:OLEObject Type="Embed" ProgID="Word.Picture.8" ShapeID="_x0000_i1025" DrawAspect="Content" ObjectID="_1605939028" r:id="rId8"/>
        </w:object>
      </w:r>
    </w:p>
    <w:p w14:paraId="4B6F1681" w14:textId="77777777" w:rsidR="00BE5E45" w:rsidRDefault="00C109FD">
      <w:pPr>
        <w:spacing w:line="276" w:lineRule="auto"/>
        <w:jc w:val="center"/>
        <w:rPr>
          <w:b/>
          <w:sz w:val="28"/>
          <w:lang w:eastAsia="lt-LT"/>
        </w:rPr>
      </w:pPr>
      <w:r>
        <w:rPr>
          <w:b/>
          <w:sz w:val="28"/>
          <w:lang w:eastAsia="lt-LT"/>
        </w:rPr>
        <w:t>LIETUVOS RESPUBLIKOS SUSISIEKIMO MINISTRAS</w:t>
      </w:r>
    </w:p>
    <w:p w14:paraId="4B6F1682" w14:textId="77777777" w:rsidR="00BE5E45" w:rsidRDefault="00BE5E45">
      <w:pPr>
        <w:spacing w:line="276" w:lineRule="auto"/>
        <w:rPr>
          <w:b/>
          <w:sz w:val="26"/>
          <w:lang w:eastAsia="lt-LT"/>
        </w:rPr>
      </w:pPr>
    </w:p>
    <w:p w14:paraId="4B6F1683" w14:textId="77777777" w:rsidR="00BE5E45" w:rsidRDefault="00C109FD">
      <w:pPr>
        <w:spacing w:line="276" w:lineRule="auto"/>
        <w:jc w:val="center"/>
        <w:rPr>
          <w:b/>
          <w:sz w:val="28"/>
          <w:lang w:eastAsia="lt-LT"/>
        </w:rPr>
      </w:pPr>
      <w:r>
        <w:rPr>
          <w:b/>
          <w:sz w:val="28"/>
          <w:lang w:eastAsia="lt-LT"/>
        </w:rPr>
        <w:t>ĮSAKYMAS</w:t>
      </w:r>
    </w:p>
    <w:p w14:paraId="4B6F1684" w14:textId="77777777" w:rsidR="00BE5E45" w:rsidRDefault="00C109FD">
      <w:pPr>
        <w:spacing w:line="276" w:lineRule="auto"/>
        <w:jc w:val="center"/>
        <w:rPr>
          <w:b/>
          <w:sz w:val="26"/>
          <w:lang w:eastAsia="lt-LT"/>
        </w:rPr>
      </w:pPr>
      <w:r>
        <w:rPr>
          <w:b/>
          <w:sz w:val="28"/>
          <w:szCs w:val="28"/>
        </w:rPr>
        <w:t>DĖL LIETUVOS RESPUBLIKOS SUSISIEKIMO MINISTRO 2018 M. GEGUŽĖS 16 D. ĮSAKYMO NR. 3-234 „DĖL VIETINĖS REIKŠMĖS KELIŲ (GATVIŲ) TIKSLINIO FINANSAVIMO 2018 METŲ SĄRAŠO PATVIRTINIMO“ PAKEITIMO</w:t>
      </w:r>
    </w:p>
    <w:p w14:paraId="4B6F1685" w14:textId="77777777" w:rsidR="00BE5E45" w:rsidRDefault="00BE5E45">
      <w:pPr>
        <w:spacing w:line="276" w:lineRule="auto"/>
        <w:jc w:val="center"/>
        <w:rPr>
          <w:b/>
          <w:sz w:val="28"/>
          <w:lang w:eastAsia="lt-LT"/>
        </w:rPr>
      </w:pPr>
    </w:p>
    <w:p w14:paraId="4B6F1686" w14:textId="77777777" w:rsidR="00BE5E45" w:rsidRDefault="00C109FD">
      <w:pPr>
        <w:spacing w:line="276" w:lineRule="auto"/>
        <w:jc w:val="center"/>
        <w:rPr>
          <w:lang w:eastAsia="lt-LT"/>
        </w:rPr>
      </w:pPr>
      <w:r>
        <w:rPr>
          <w:lang w:eastAsia="lt-LT"/>
        </w:rPr>
        <w:t>2018 m. lapkričio 21 d. Nr. 3-581</w:t>
      </w:r>
    </w:p>
    <w:p w14:paraId="4B6F1687" w14:textId="77777777" w:rsidR="00BE5E45" w:rsidRDefault="00C109FD">
      <w:pPr>
        <w:spacing w:line="276" w:lineRule="auto"/>
        <w:jc w:val="center"/>
        <w:rPr>
          <w:lang w:eastAsia="lt-LT"/>
        </w:rPr>
      </w:pPr>
      <w:r>
        <w:rPr>
          <w:lang w:eastAsia="lt-LT"/>
        </w:rPr>
        <w:t>Vilnius</w:t>
      </w:r>
    </w:p>
    <w:p w14:paraId="4B6F1688" w14:textId="77777777" w:rsidR="00BE5E45" w:rsidRDefault="00BE5E45">
      <w:pPr>
        <w:spacing w:line="276" w:lineRule="auto"/>
        <w:rPr>
          <w:szCs w:val="24"/>
          <w:lang w:eastAsia="lt-LT"/>
        </w:rPr>
      </w:pPr>
    </w:p>
    <w:p w14:paraId="4B6F1689" w14:textId="77777777" w:rsidR="00BE5E45" w:rsidRDefault="00BE5E45">
      <w:pPr>
        <w:spacing w:line="276" w:lineRule="auto"/>
        <w:rPr>
          <w:szCs w:val="24"/>
          <w:lang w:eastAsia="lt-LT"/>
        </w:rPr>
      </w:pPr>
    </w:p>
    <w:p w14:paraId="4B6F168C" w14:textId="067FFA90" w:rsidR="00BE5E45" w:rsidRPr="00C109FD" w:rsidRDefault="00C109FD" w:rsidP="00C109FD">
      <w:pPr>
        <w:spacing w:line="276" w:lineRule="auto"/>
        <w:ind w:firstLine="851"/>
        <w:jc w:val="both"/>
        <w:rPr>
          <w:szCs w:val="24"/>
          <w:lang w:eastAsia="lt-LT"/>
        </w:rPr>
      </w:pPr>
      <w:r>
        <w:rPr>
          <w:szCs w:val="24"/>
          <w:lang w:eastAsia="lt-LT"/>
        </w:rPr>
        <w:t>P a k e i č i u Vietinės reikšmės kelių (gatvių) tikslinio finansavimo 2018 metų sąrašą, patvirtintą Lietuvos Respublikos susisiekimo ministro 2018 m. gegužės 16 d. įsakymu Nr. 3-234 „Dėl Vietinės reikšmės kelių (gatvių) tikslinio finansavimo 2018 metų sąrašo patvirtinimo“, ir jį išdėstau nauja redakcija (pridedama).</w:t>
      </w:r>
    </w:p>
    <w:p w14:paraId="3DC72338" w14:textId="77777777" w:rsidR="00C109FD" w:rsidRDefault="00C109FD">
      <w:pPr>
        <w:tabs>
          <w:tab w:val="left" w:pos="7062"/>
        </w:tabs>
        <w:spacing w:line="276" w:lineRule="auto"/>
        <w:jc w:val="both"/>
      </w:pPr>
    </w:p>
    <w:p w14:paraId="3B5C2751" w14:textId="77777777" w:rsidR="00C109FD" w:rsidRDefault="00C109FD">
      <w:pPr>
        <w:tabs>
          <w:tab w:val="left" w:pos="7062"/>
        </w:tabs>
        <w:spacing w:line="276" w:lineRule="auto"/>
        <w:jc w:val="both"/>
      </w:pPr>
    </w:p>
    <w:p w14:paraId="595D25DE" w14:textId="77777777" w:rsidR="00C109FD" w:rsidRDefault="00C109FD">
      <w:pPr>
        <w:tabs>
          <w:tab w:val="left" w:pos="7062"/>
        </w:tabs>
        <w:spacing w:line="276" w:lineRule="auto"/>
        <w:jc w:val="both"/>
      </w:pPr>
    </w:p>
    <w:p w14:paraId="4B6F168D" w14:textId="1B9EEFA4" w:rsidR="00BE5E45" w:rsidRDefault="00C109FD">
      <w:pPr>
        <w:tabs>
          <w:tab w:val="left" w:pos="7062"/>
        </w:tabs>
        <w:spacing w:line="276" w:lineRule="auto"/>
        <w:jc w:val="both"/>
        <w:rPr>
          <w:rFonts w:eastAsia="Calibri"/>
          <w:szCs w:val="24"/>
        </w:rPr>
      </w:pPr>
      <w:r>
        <w:rPr>
          <w:rFonts w:eastAsia="Calibri"/>
          <w:szCs w:val="24"/>
        </w:rPr>
        <w:t>Susisiekimo ministras</w:t>
      </w:r>
      <w:r>
        <w:rPr>
          <w:rFonts w:eastAsia="Calibri"/>
          <w:szCs w:val="24"/>
        </w:rPr>
        <w:tab/>
        <w:t>Rokas Masiulis</w:t>
      </w:r>
    </w:p>
    <w:p w14:paraId="4B6F168E" w14:textId="77777777" w:rsidR="00BE5E45" w:rsidRDefault="00BE5E45">
      <w:pPr>
        <w:tabs>
          <w:tab w:val="left" w:pos="7062"/>
        </w:tabs>
        <w:spacing w:line="276" w:lineRule="auto"/>
        <w:jc w:val="both"/>
        <w:rPr>
          <w:rFonts w:eastAsia="Calibri"/>
          <w:szCs w:val="24"/>
        </w:rPr>
      </w:pPr>
    </w:p>
    <w:p w14:paraId="4B6F168F" w14:textId="77777777" w:rsidR="00BE5E45" w:rsidRDefault="00BE5E45">
      <w:pPr>
        <w:spacing w:line="276" w:lineRule="auto"/>
        <w:rPr>
          <w:lang w:eastAsia="lt-LT"/>
        </w:rPr>
      </w:pPr>
    </w:p>
    <w:p w14:paraId="4B6F1690" w14:textId="77777777" w:rsidR="00BE5E45" w:rsidRDefault="00BE5E45">
      <w:pPr>
        <w:spacing w:line="276" w:lineRule="auto"/>
        <w:rPr>
          <w:lang w:eastAsia="lt-LT"/>
        </w:rPr>
      </w:pPr>
    </w:p>
    <w:p w14:paraId="4B6F1691" w14:textId="77777777" w:rsidR="00BE5E45" w:rsidRDefault="00BE5E45">
      <w:pPr>
        <w:rPr>
          <w:lang w:eastAsia="lt-LT"/>
        </w:rPr>
      </w:pPr>
    </w:p>
    <w:p w14:paraId="4B6F1692" w14:textId="77777777" w:rsidR="00BE5E45" w:rsidRDefault="00C109FD">
      <w:pPr>
        <w:rPr>
          <w:lang w:eastAsia="lt-LT"/>
        </w:rPr>
      </w:pPr>
      <w:r>
        <w:rPr>
          <w:lang w:eastAsia="lt-LT"/>
        </w:rPr>
        <w:t>SUDERINTA</w:t>
      </w:r>
    </w:p>
    <w:p w14:paraId="4B6F1693" w14:textId="77777777" w:rsidR="00BE5E45" w:rsidRDefault="00C109FD">
      <w:pPr>
        <w:rPr>
          <w:lang w:eastAsia="lt-LT"/>
        </w:rPr>
      </w:pPr>
      <w:r>
        <w:rPr>
          <w:lang w:eastAsia="lt-LT"/>
        </w:rPr>
        <w:t>Lietuvos Respublikos vidaus reikalų ministerijos</w:t>
      </w:r>
    </w:p>
    <w:p w14:paraId="4B6F1694" w14:textId="77777777" w:rsidR="00BE5E45" w:rsidRDefault="00C109FD">
      <w:pPr>
        <w:spacing w:line="276" w:lineRule="auto"/>
        <w:rPr>
          <w:lang w:eastAsia="lt-LT"/>
        </w:rPr>
      </w:pPr>
      <w:r>
        <w:rPr>
          <w:lang w:eastAsia="lt-LT"/>
        </w:rPr>
        <w:t>2018-11-06 raštu Nr. 1D-5435</w:t>
      </w:r>
    </w:p>
    <w:p w14:paraId="4B6F1695" w14:textId="77777777" w:rsidR="00BE5E45" w:rsidRDefault="00BE5E45">
      <w:pPr>
        <w:spacing w:line="276" w:lineRule="auto"/>
        <w:rPr>
          <w:lang w:eastAsia="lt-LT"/>
        </w:rPr>
      </w:pPr>
    </w:p>
    <w:p w14:paraId="53654D61" w14:textId="77777777" w:rsidR="00C109FD" w:rsidRDefault="00C109FD">
      <w:pPr>
        <w:ind w:left="5103"/>
        <w:sectPr w:rsidR="00C109FD" w:rsidSect="00C109FD">
          <w:headerReference w:type="even" r:id="rId9"/>
          <w:headerReference w:type="default" r:id="rId10"/>
          <w:footerReference w:type="even" r:id="rId11"/>
          <w:footerReference w:type="default" r:id="rId12"/>
          <w:headerReference w:type="first" r:id="rId13"/>
          <w:footerReference w:type="first" r:id="rId14"/>
          <w:pgSz w:w="11906" w:h="16838" w:code="9"/>
          <w:pgMar w:top="1701" w:right="567" w:bottom="1134" w:left="1701" w:header="567" w:footer="567" w:gutter="0"/>
          <w:pgNumType w:start="1"/>
          <w:cols w:space="1296"/>
          <w:titlePg/>
          <w:docGrid w:linePitch="326"/>
        </w:sectPr>
      </w:pPr>
    </w:p>
    <w:p w14:paraId="4B6F1696" w14:textId="28D37612" w:rsidR="00BE5E45" w:rsidRDefault="00C109FD">
      <w:pPr>
        <w:ind w:left="5103"/>
      </w:pPr>
      <w:r>
        <w:lastRenderedPageBreak/>
        <w:t>PATVIRTINTA</w:t>
      </w:r>
    </w:p>
    <w:p w14:paraId="4B6F1697" w14:textId="77777777" w:rsidR="00BE5E45" w:rsidRDefault="00C109FD">
      <w:pPr>
        <w:ind w:left="5103"/>
      </w:pPr>
      <w:r>
        <w:t>Lietuvos Respublikos susisiekimo ministro</w:t>
      </w:r>
    </w:p>
    <w:p w14:paraId="4B6F1698" w14:textId="77777777" w:rsidR="00BE5E45" w:rsidRDefault="00C109FD">
      <w:pPr>
        <w:ind w:left="5103"/>
      </w:pPr>
      <w:r>
        <w:t>2018 m. gegužės 16 d. įsakymu Nr. 3-234</w:t>
      </w:r>
    </w:p>
    <w:p w14:paraId="4B6F1699" w14:textId="77777777" w:rsidR="00BE5E45" w:rsidRDefault="00C109FD">
      <w:pPr>
        <w:ind w:left="5103"/>
        <w:rPr>
          <w:szCs w:val="24"/>
          <w:lang w:eastAsia="lt-LT"/>
        </w:rPr>
      </w:pPr>
      <w:r>
        <w:t xml:space="preserve">(Lietuvos Respublikos susisiekimo ministro </w:t>
      </w:r>
      <w:r>
        <w:br/>
        <w:t>2018 m. lapkričio 21 d. įsakymo Nr. 3-581 redakcija)</w:t>
      </w:r>
    </w:p>
    <w:p w14:paraId="4B6F169A" w14:textId="77777777" w:rsidR="00BE5E45" w:rsidRDefault="00BE5E45">
      <w:pPr>
        <w:ind w:left="5103"/>
        <w:jc w:val="both"/>
      </w:pPr>
    </w:p>
    <w:p w14:paraId="4B6F169B" w14:textId="77777777" w:rsidR="00BE5E45" w:rsidRDefault="00BE5E45">
      <w:pPr>
        <w:ind w:left="5103"/>
        <w:rPr>
          <w:caps/>
        </w:rPr>
      </w:pPr>
    </w:p>
    <w:p w14:paraId="4B6F169C" w14:textId="77777777" w:rsidR="00BE5E45" w:rsidRDefault="00C109FD">
      <w:pPr>
        <w:jc w:val="center"/>
        <w:rPr>
          <w:b/>
          <w:caps/>
        </w:rPr>
      </w:pPr>
      <w:r>
        <w:rPr>
          <w:b/>
          <w:caps/>
        </w:rPr>
        <w:t>VIETINĖS REIKŠMĖS KELIŲ (GATVIŲ) TIKSLINIO FINANSAVIMO 2018 METŲ</w:t>
      </w:r>
    </w:p>
    <w:p w14:paraId="4B6F169D" w14:textId="77777777" w:rsidR="00BE5E45" w:rsidRDefault="00C109FD">
      <w:pPr>
        <w:jc w:val="center"/>
        <w:rPr>
          <w:b/>
          <w:caps/>
        </w:rPr>
      </w:pPr>
      <w:r>
        <w:rPr>
          <w:b/>
          <w:caps/>
        </w:rPr>
        <w:t>SĄRAŠAS</w:t>
      </w:r>
    </w:p>
    <w:p w14:paraId="4B6F169E" w14:textId="77777777" w:rsidR="00BE5E45" w:rsidRDefault="00BE5E45">
      <w:pPr>
        <w:jc w:val="center"/>
      </w:pPr>
    </w:p>
    <w:tbl>
      <w:tblPr>
        <w:tblW w:w="10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8"/>
        <w:gridCol w:w="1716"/>
        <w:gridCol w:w="10"/>
        <w:gridCol w:w="6080"/>
        <w:gridCol w:w="6"/>
        <w:gridCol w:w="1274"/>
      </w:tblGrid>
      <w:tr w:rsidR="00BE5E45" w14:paraId="4B6F16A7" w14:textId="77777777">
        <w:trPr>
          <w:jc w:val="center"/>
        </w:trPr>
        <w:tc>
          <w:tcPr>
            <w:tcW w:w="978" w:type="dxa"/>
            <w:tcBorders>
              <w:top w:val="single" w:sz="4" w:space="0" w:color="auto"/>
              <w:left w:val="single" w:sz="4" w:space="0" w:color="auto"/>
              <w:bottom w:val="single" w:sz="4" w:space="0" w:color="auto"/>
              <w:right w:val="single" w:sz="4" w:space="0" w:color="auto"/>
            </w:tcBorders>
            <w:vAlign w:val="center"/>
          </w:tcPr>
          <w:p w14:paraId="4B6F169F" w14:textId="77777777" w:rsidR="00BE5E45" w:rsidRDefault="00C109FD">
            <w:pPr>
              <w:jc w:val="center"/>
              <w:rPr>
                <w:b/>
              </w:rPr>
            </w:pPr>
            <w:r>
              <w:rPr>
                <w:b/>
              </w:rPr>
              <w:t>Eil. Nr.</w:t>
            </w:r>
          </w:p>
        </w:tc>
        <w:tc>
          <w:tcPr>
            <w:tcW w:w="1726" w:type="dxa"/>
            <w:gridSpan w:val="2"/>
            <w:tcBorders>
              <w:top w:val="single" w:sz="4" w:space="0" w:color="auto"/>
              <w:left w:val="single" w:sz="4" w:space="0" w:color="auto"/>
              <w:bottom w:val="single" w:sz="4" w:space="0" w:color="auto"/>
              <w:right w:val="single" w:sz="4" w:space="0" w:color="auto"/>
            </w:tcBorders>
            <w:vAlign w:val="center"/>
          </w:tcPr>
          <w:p w14:paraId="4B6F16A0" w14:textId="77777777" w:rsidR="00BE5E45" w:rsidRDefault="00C109FD">
            <w:pPr>
              <w:jc w:val="center"/>
              <w:rPr>
                <w:b/>
              </w:rPr>
            </w:pPr>
            <w:r>
              <w:rPr>
                <w:b/>
              </w:rPr>
              <w:t>Apskrities,</w:t>
            </w:r>
          </w:p>
          <w:p w14:paraId="4B6F16A1" w14:textId="77777777" w:rsidR="00BE5E45" w:rsidRDefault="00C109FD">
            <w:pPr>
              <w:jc w:val="center"/>
              <w:rPr>
                <w:b/>
              </w:rPr>
            </w:pPr>
            <w:r>
              <w:rPr>
                <w:b/>
              </w:rPr>
              <w:t>savivaldybės</w:t>
            </w:r>
          </w:p>
          <w:p w14:paraId="4B6F16A2" w14:textId="77777777" w:rsidR="00BE5E45" w:rsidRDefault="00C109FD">
            <w:pPr>
              <w:jc w:val="center"/>
              <w:rPr>
                <w:b/>
              </w:rPr>
            </w:pPr>
            <w:r>
              <w:rPr>
                <w:b/>
              </w:rPr>
              <w:t>pavadinimas</w:t>
            </w:r>
          </w:p>
        </w:tc>
        <w:tc>
          <w:tcPr>
            <w:tcW w:w="6080" w:type="dxa"/>
            <w:tcBorders>
              <w:top w:val="single" w:sz="4" w:space="0" w:color="auto"/>
              <w:left w:val="single" w:sz="4" w:space="0" w:color="auto"/>
              <w:bottom w:val="single" w:sz="4" w:space="0" w:color="auto"/>
              <w:right w:val="single" w:sz="4" w:space="0" w:color="auto"/>
            </w:tcBorders>
            <w:vAlign w:val="center"/>
          </w:tcPr>
          <w:p w14:paraId="4B6F16A3" w14:textId="77777777" w:rsidR="00BE5E45" w:rsidRDefault="00C109FD">
            <w:pPr>
              <w:jc w:val="center"/>
              <w:rPr>
                <w:b/>
              </w:rPr>
            </w:pPr>
            <w:r>
              <w:rPr>
                <w:b/>
              </w:rPr>
              <w:t>Objekto ar finansuojamo projekto pavadinimas,</w:t>
            </w:r>
          </w:p>
          <w:p w14:paraId="4B6F16A4" w14:textId="77777777" w:rsidR="00BE5E45" w:rsidRDefault="00C109FD">
            <w:pPr>
              <w:jc w:val="center"/>
              <w:rPr>
                <w:b/>
              </w:rPr>
            </w:pPr>
            <w:r>
              <w:rPr>
                <w:b/>
              </w:rPr>
              <w:t>numatomi darbai</w:t>
            </w:r>
          </w:p>
        </w:tc>
        <w:tc>
          <w:tcPr>
            <w:tcW w:w="1280" w:type="dxa"/>
            <w:gridSpan w:val="2"/>
            <w:tcBorders>
              <w:top w:val="single" w:sz="4" w:space="0" w:color="auto"/>
              <w:left w:val="single" w:sz="4" w:space="0" w:color="auto"/>
              <w:bottom w:val="single" w:sz="4" w:space="0" w:color="auto"/>
              <w:right w:val="single" w:sz="4" w:space="0" w:color="auto"/>
            </w:tcBorders>
            <w:vAlign w:val="center"/>
          </w:tcPr>
          <w:p w14:paraId="4B6F16A5" w14:textId="77777777" w:rsidR="00BE5E45" w:rsidRDefault="00C109FD">
            <w:pPr>
              <w:jc w:val="center"/>
              <w:rPr>
                <w:b/>
              </w:rPr>
            </w:pPr>
            <w:r>
              <w:rPr>
                <w:b/>
              </w:rPr>
              <w:t>Suma,</w:t>
            </w:r>
          </w:p>
          <w:p w14:paraId="4B6F16A6" w14:textId="77777777" w:rsidR="00BE5E45" w:rsidRDefault="00C109FD">
            <w:pPr>
              <w:jc w:val="center"/>
              <w:rPr>
                <w:b/>
              </w:rPr>
            </w:pPr>
            <w:r>
              <w:rPr>
                <w:b/>
              </w:rPr>
              <w:t>tūkst. Eur</w:t>
            </w:r>
          </w:p>
        </w:tc>
      </w:tr>
      <w:tr w:rsidR="00BE5E45" w14:paraId="4B6F1753" w14:textId="77777777">
        <w:trPr>
          <w:jc w:val="center"/>
        </w:trPr>
        <w:tc>
          <w:tcPr>
            <w:tcW w:w="978" w:type="dxa"/>
            <w:vAlign w:val="center"/>
          </w:tcPr>
          <w:p w14:paraId="4B6F1751" w14:textId="77777777" w:rsidR="00BE5E45" w:rsidRDefault="00C109FD">
            <w:pPr>
              <w:jc w:val="center"/>
            </w:pPr>
            <w:r>
              <w:t>3.</w:t>
            </w:r>
          </w:p>
        </w:tc>
        <w:tc>
          <w:tcPr>
            <w:tcW w:w="9086" w:type="dxa"/>
            <w:gridSpan w:val="5"/>
          </w:tcPr>
          <w:p w14:paraId="4B6F1752" w14:textId="77777777" w:rsidR="00BE5E45" w:rsidRDefault="00C109FD">
            <w:r>
              <w:t>KLAIPĖDOS APSKRITIS</w:t>
            </w:r>
          </w:p>
        </w:tc>
      </w:tr>
      <w:tr w:rsidR="00BE5E45" w14:paraId="4B6F1759" w14:textId="77777777">
        <w:trPr>
          <w:jc w:val="center"/>
        </w:trPr>
        <w:tc>
          <w:tcPr>
            <w:tcW w:w="978" w:type="dxa"/>
            <w:vMerge w:val="restart"/>
            <w:tcBorders>
              <w:right w:val="single" w:sz="4" w:space="0" w:color="auto"/>
            </w:tcBorders>
          </w:tcPr>
          <w:p w14:paraId="4B6F1754" w14:textId="77777777" w:rsidR="00BE5E45" w:rsidRPr="00A0098B" w:rsidRDefault="00C109FD">
            <w:pPr>
              <w:jc w:val="center"/>
            </w:pPr>
            <w:r w:rsidRPr="00A0098B">
              <w:t>3.1.</w:t>
            </w:r>
          </w:p>
        </w:tc>
        <w:tc>
          <w:tcPr>
            <w:tcW w:w="1716" w:type="dxa"/>
            <w:vMerge w:val="restart"/>
            <w:tcBorders>
              <w:left w:val="single" w:sz="4" w:space="0" w:color="auto"/>
            </w:tcBorders>
            <w:shd w:val="clear" w:color="auto" w:fill="auto"/>
          </w:tcPr>
          <w:p w14:paraId="4B6F1755" w14:textId="77777777" w:rsidR="00BE5E45" w:rsidRPr="00A0098B" w:rsidRDefault="00C109FD">
            <w:r w:rsidRPr="00A0098B">
              <w:t>Klaipėdos</w:t>
            </w:r>
          </w:p>
          <w:p w14:paraId="4B6F1756" w14:textId="77777777" w:rsidR="00BE5E45" w:rsidRPr="00A0098B" w:rsidRDefault="00C109FD">
            <w:r w:rsidRPr="00A0098B">
              <w:t>miesto</w:t>
            </w:r>
          </w:p>
        </w:tc>
        <w:tc>
          <w:tcPr>
            <w:tcW w:w="6096" w:type="dxa"/>
            <w:gridSpan w:val="3"/>
          </w:tcPr>
          <w:p w14:paraId="4B6F1757" w14:textId="77777777" w:rsidR="00BE5E45" w:rsidRPr="00A0098B" w:rsidRDefault="00C109FD">
            <w:r w:rsidRPr="00A0098B">
              <w:t>Tilžės gatvei rekonstruoti</w:t>
            </w:r>
          </w:p>
        </w:tc>
        <w:tc>
          <w:tcPr>
            <w:tcW w:w="1274" w:type="dxa"/>
          </w:tcPr>
          <w:p w14:paraId="4B6F1758" w14:textId="77777777" w:rsidR="00BE5E45" w:rsidRPr="00FB5A94" w:rsidRDefault="00C109FD">
            <w:pPr>
              <w:jc w:val="center"/>
              <w:rPr>
                <w:szCs w:val="24"/>
              </w:rPr>
            </w:pPr>
            <w:r w:rsidRPr="00FB5A94">
              <w:rPr>
                <w:szCs w:val="24"/>
              </w:rPr>
              <w:t>200,0</w:t>
            </w:r>
          </w:p>
        </w:tc>
      </w:tr>
      <w:tr w:rsidR="00BE5E45" w14:paraId="4B6F175F" w14:textId="77777777">
        <w:trPr>
          <w:jc w:val="center"/>
        </w:trPr>
        <w:tc>
          <w:tcPr>
            <w:tcW w:w="978" w:type="dxa"/>
            <w:vMerge/>
            <w:tcBorders>
              <w:right w:val="single" w:sz="4" w:space="0" w:color="auto"/>
            </w:tcBorders>
          </w:tcPr>
          <w:p w14:paraId="4B6F175A" w14:textId="77777777" w:rsidR="00BE5E45" w:rsidRPr="00A0098B" w:rsidRDefault="00BE5E45">
            <w:pPr>
              <w:jc w:val="center"/>
            </w:pPr>
          </w:p>
        </w:tc>
        <w:tc>
          <w:tcPr>
            <w:tcW w:w="1716" w:type="dxa"/>
            <w:vMerge/>
            <w:tcBorders>
              <w:left w:val="single" w:sz="4" w:space="0" w:color="auto"/>
            </w:tcBorders>
            <w:shd w:val="clear" w:color="auto" w:fill="auto"/>
          </w:tcPr>
          <w:p w14:paraId="4B6F175B" w14:textId="77777777" w:rsidR="00BE5E45" w:rsidRPr="00A0098B" w:rsidRDefault="00BE5E45"/>
        </w:tc>
        <w:tc>
          <w:tcPr>
            <w:tcW w:w="6096" w:type="dxa"/>
            <w:gridSpan w:val="3"/>
          </w:tcPr>
          <w:p w14:paraId="4B6F175C" w14:textId="77777777" w:rsidR="00BE5E45" w:rsidRPr="00A0098B" w:rsidRDefault="00C109FD">
            <w:r w:rsidRPr="00A0098B">
              <w:t>Jūrininkų prospekto ruožui nuo Šilutės plento iki Minijos</w:t>
            </w:r>
          </w:p>
          <w:p w14:paraId="4B6F175D" w14:textId="77777777" w:rsidR="00BE5E45" w:rsidRPr="00A0098B" w:rsidRDefault="00C109FD">
            <w:r w:rsidRPr="00A0098B">
              <w:t>gatvės kapitališkai remontuoti</w:t>
            </w:r>
          </w:p>
        </w:tc>
        <w:tc>
          <w:tcPr>
            <w:tcW w:w="1274" w:type="dxa"/>
          </w:tcPr>
          <w:p w14:paraId="4B6F175E" w14:textId="77777777" w:rsidR="00BE5E45" w:rsidRPr="00FB5A94" w:rsidRDefault="00C109FD">
            <w:pPr>
              <w:jc w:val="center"/>
              <w:rPr>
                <w:szCs w:val="24"/>
              </w:rPr>
            </w:pPr>
            <w:r w:rsidRPr="00FB5A94">
              <w:rPr>
                <w:szCs w:val="24"/>
              </w:rPr>
              <w:t>592,3</w:t>
            </w:r>
          </w:p>
        </w:tc>
      </w:tr>
      <w:tr w:rsidR="00BE5E45" w14:paraId="4B6F1765" w14:textId="77777777">
        <w:trPr>
          <w:jc w:val="center"/>
        </w:trPr>
        <w:tc>
          <w:tcPr>
            <w:tcW w:w="978" w:type="dxa"/>
            <w:vMerge w:val="restart"/>
            <w:tcBorders>
              <w:right w:val="single" w:sz="4" w:space="0" w:color="auto"/>
            </w:tcBorders>
          </w:tcPr>
          <w:p w14:paraId="4B6F1760" w14:textId="77777777" w:rsidR="00BE5E45" w:rsidRDefault="00C109FD">
            <w:pPr>
              <w:jc w:val="center"/>
            </w:pPr>
            <w:r>
              <w:t>3.2.</w:t>
            </w:r>
          </w:p>
        </w:tc>
        <w:tc>
          <w:tcPr>
            <w:tcW w:w="1716" w:type="dxa"/>
            <w:vMerge w:val="restart"/>
            <w:tcBorders>
              <w:left w:val="single" w:sz="4" w:space="0" w:color="auto"/>
            </w:tcBorders>
          </w:tcPr>
          <w:p w14:paraId="4B6F1761" w14:textId="77777777" w:rsidR="00BE5E45" w:rsidRDefault="00C109FD">
            <w:r>
              <w:t>Neringos</w:t>
            </w:r>
          </w:p>
        </w:tc>
        <w:tc>
          <w:tcPr>
            <w:tcW w:w="6096" w:type="dxa"/>
            <w:gridSpan w:val="3"/>
          </w:tcPr>
          <w:p w14:paraId="4B6F1762" w14:textId="77777777" w:rsidR="00BE5E45" w:rsidRDefault="00C109FD">
            <w:pPr>
              <w:jc w:val="both"/>
              <w:rPr>
                <w:szCs w:val="24"/>
              </w:rPr>
            </w:pPr>
            <w:r>
              <w:rPr>
                <w:szCs w:val="24"/>
              </w:rPr>
              <w:t>*vietinės reikšmės keliams (gatvėms) tiesti, rekonstruoti ir</w:t>
            </w:r>
          </w:p>
          <w:p w14:paraId="4B6F1763" w14:textId="77777777" w:rsidR="00BE5E45" w:rsidRDefault="00C109FD">
            <w:pPr>
              <w:jc w:val="both"/>
              <w:rPr>
                <w:szCs w:val="24"/>
              </w:rPr>
            </w:pPr>
            <w:r>
              <w:rPr>
                <w:szCs w:val="24"/>
              </w:rPr>
              <w:t>taisyti (remontuoti)</w:t>
            </w:r>
          </w:p>
        </w:tc>
        <w:tc>
          <w:tcPr>
            <w:tcW w:w="1274" w:type="dxa"/>
          </w:tcPr>
          <w:p w14:paraId="4B6F1764" w14:textId="77777777" w:rsidR="00BE5E45" w:rsidRDefault="00C109FD">
            <w:pPr>
              <w:jc w:val="center"/>
              <w:rPr>
                <w:szCs w:val="24"/>
              </w:rPr>
            </w:pPr>
            <w:r>
              <w:rPr>
                <w:szCs w:val="24"/>
              </w:rPr>
              <w:t>133,9</w:t>
            </w:r>
          </w:p>
        </w:tc>
      </w:tr>
      <w:tr w:rsidR="00BE5E45" w14:paraId="4B6F176A" w14:textId="77777777">
        <w:trPr>
          <w:jc w:val="center"/>
        </w:trPr>
        <w:tc>
          <w:tcPr>
            <w:tcW w:w="978" w:type="dxa"/>
            <w:vMerge/>
            <w:tcBorders>
              <w:right w:val="single" w:sz="4" w:space="0" w:color="auto"/>
            </w:tcBorders>
          </w:tcPr>
          <w:p w14:paraId="4B6F1766" w14:textId="77777777" w:rsidR="00BE5E45" w:rsidRDefault="00BE5E45">
            <w:pPr>
              <w:jc w:val="center"/>
            </w:pPr>
          </w:p>
        </w:tc>
        <w:tc>
          <w:tcPr>
            <w:tcW w:w="1716" w:type="dxa"/>
            <w:vMerge/>
            <w:tcBorders>
              <w:left w:val="single" w:sz="4" w:space="0" w:color="auto"/>
            </w:tcBorders>
          </w:tcPr>
          <w:p w14:paraId="4B6F1767" w14:textId="77777777" w:rsidR="00BE5E45" w:rsidRDefault="00BE5E45"/>
        </w:tc>
        <w:tc>
          <w:tcPr>
            <w:tcW w:w="6096" w:type="dxa"/>
            <w:gridSpan w:val="3"/>
          </w:tcPr>
          <w:p w14:paraId="4B6F1768" w14:textId="77777777" w:rsidR="00BE5E45" w:rsidRDefault="00C109FD">
            <w:r>
              <w:t>Purvynės gatvei rekonstruoti</w:t>
            </w:r>
          </w:p>
        </w:tc>
        <w:tc>
          <w:tcPr>
            <w:tcW w:w="1274" w:type="dxa"/>
          </w:tcPr>
          <w:p w14:paraId="4B6F1769" w14:textId="77777777" w:rsidR="00BE5E45" w:rsidRDefault="00C109FD">
            <w:pPr>
              <w:jc w:val="center"/>
              <w:rPr>
                <w:szCs w:val="24"/>
              </w:rPr>
            </w:pPr>
            <w:r>
              <w:rPr>
                <w:szCs w:val="24"/>
              </w:rPr>
              <w:t>33,9</w:t>
            </w:r>
          </w:p>
        </w:tc>
      </w:tr>
      <w:tr w:rsidR="00BE5E45" w14:paraId="4B6F1770" w14:textId="77777777">
        <w:trPr>
          <w:jc w:val="center"/>
        </w:trPr>
        <w:tc>
          <w:tcPr>
            <w:tcW w:w="978" w:type="dxa"/>
            <w:vMerge w:val="restart"/>
            <w:tcBorders>
              <w:right w:val="single" w:sz="4" w:space="0" w:color="auto"/>
            </w:tcBorders>
          </w:tcPr>
          <w:p w14:paraId="4B6F176B" w14:textId="77777777" w:rsidR="00BE5E45" w:rsidRDefault="00C109FD">
            <w:pPr>
              <w:jc w:val="center"/>
            </w:pPr>
            <w:r>
              <w:t>3.3.</w:t>
            </w:r>
          </w:p>
        </w:tc>
        <w:tc>
          <w:tcPr>
            <w:tcW w:w="1716" w:type="dxa"/>
            <w:vMerge w:val="restart"/>
            <w:tcBorders>
              <w:left w:val="single" w:sz="4" w:space="0" w:color="auto"/>
            </w:tcBorders>
          </w:tcPr>
          <w:p w14:paraId="4B6F176C" w14:textId="77777777" w:rsidR="00BE5E45" w:rsidRDefault="00C109FD">
            <w:r>
              <w:t>Palangos miesto</w:t>
            </w:r>
          </w:p>
        </w:tc>
        <w:tc>
          <w:tcPr>
            <w:tcW w:w="6096" w:type="dxa"/>
            <w:gridSpan w:val="3"/>
          </w:tcPr>
          <w:p w14:paraId="4B6F176D" w14:textId="77777777" w:rsidR="00BE5E45" w:rsidRDefault="00C109FD">
            <w:pPr>
              <w:jc w:val="both"/>
              <w:rPr>
                <w:szCs w:val="24"/>
              </w:rPr>
            </w:pPr>
            <w:r>
              <w:rPr>
                <w:szCs w:val="24"/>
              </w:rPr>
              <w:t>*vietinės reikšmės keliams (gatvėms) tiesti, rekonstruoti ir</w:t>
            </w:r>
          </w:p>
          <w:p w14:paraId="4B6F176E" w14:textId="77777777" w:rsidR="00BE5E45" w:rsidRDefault="00C109FD">
            <w:pPr>
              <w:jc w:val="both"/>
              <w:rPr>
                <w:szCs w:val="24"/>
              </w:rPr>
            </w:pPr>
            <w:r>
              <w:rPr>
                <w:szCs w:val="24"/>
              </w:rPr>
              <w:t>taisyti (remontuoti)</w:t>
            </w:r>
          </w:p>
        </w:tc>
        <w:tc>
          <w:tcPr>
            <w:tcW w:w="1274" w:type="dxa"/>
          </w:tcPr>
          <w:p w14:paraId="4B6F176F" w14:textId="77777777" w:rsidR="00BE5E45" w:rsidRDefault="00C109FD">
            <w:pPr>
              <w:jc w:val="center"/>
              <w:rPr>
                <w:szCs w:val="24"/>
              </w:rPr>
            </w:pPr>
            <w:r>
              <w:rPr>
                <w:szCs w:val="24"/>
              </w:rPr>
              <w:t>875,0</w:t>
            </w:r>
          </w:p>
        </w:tc>
      </w:tr>
      <w:tr w:rsidR="00BE5E45" w14:paraId="4B6F1776" w14:textId="77777777">
        <w:trPr>
          <w:jc w:val="center"/>
        </w:trPr>
        <w:tc>
          <w:tcPr>
            <w:tcW w:w="978" w:type="dxa"/>
            <w:vMerge/>
            <w:tcBorders>
              <w:right w:val="single" w:sz="4" w:space="0" w:color="auto"/>
            </w:tcBorders>
            <w:vAlign w:val="center"/>
          </w:tcPr>
          <w:p w14:paraId="4B6F1771" w14:textId="77777777" w:rsidR="00BE5E45" w:rsidRDefault="00BE5E45">
            <w:pPr>
              <w:jc w:val="center"/>
            </w:pPr>
          </w:p>
        </w:tc>
        <w:tc>
          <w:tcPr>
            <w:tcW w:w="1716" w:type="dxa"/>
            <w:vMerge/>
            <w:tcBorders>
              <w:left w:val="single" w:sz="4" w:space="0" w:color="auto"/>
            </w:tcBorders>
          </w:tcPr>
          <w:p w14:paraId="4B6F1772" w14:textId="77777777" w:rsidR="00BE5E45" w:rsidRDefault="00BE5E45"/>
        </w:tc>
        <w:tc>
          <w:tcPr>
            <w:tcW w:w="6096" w:type="dxa"/>
            <w:gridSpan w:val="3"/>
          </w:tcPr>
          <w:p w14:paraId="4B6F1773" w14:textId="77777777" w:rsidR="00BE5E45" w:rsidRDefault="00C109FD">
            <w:pPr>
              <w:jc w:val="both"/>
              <w:rPr>
                <w:szCs w:val="24"/>
              </w:rPr>
            </w:pPr>
            <w:r>
              <w:rPr>
                <w:szCs w:val="24"/>
              </w:rPr>
              <w:t>Priešaušrio gatvės ruožui nuo Pavasario gatvės iki Žiemos</w:t>
            </w:r>
          </w:p>
          <w:p w14:paraId="4B6F1774" w14:textId="77777777" w:rsidR="00BE5E45" w:rsidRDefault="00C109FD">
            <w:pPr>
              <w:jc w:val="both"/>
              <w:rPr>
                <w:szCs w:val="24"/>
              </w:rPr>
            </w:pPr>
            <w:r>
              <w:rPr>
                <w:szCs w:val="24"/>
              </w:rPr>
              <w:t>gatvės Rytų gyvenamajame kvartale tiesti</w:t>
            </w:r>
          </w:p>
        </w:tc>
        <w:tc>
          <w:tcPr>
            <w:tcW w:w="1274" w:type="dxa"/>
          </w:tcPr>
          <w:p w14:paraId="4B6F1775" w14:textId="77777777" w:rsidR="00BE5E45" w:rsidRDefault="00C109FD">
            <w:pPr>
              <w:jc w:val="center"/>
              <w:rPr>
                <w:szCs w:val="24"/>
              </w:rPr>
            </w:pPr>
            <w:r>
              <w:rPr>
                <w:szCs w:val="24"/>
              </w:rPr>
              <w:t>164,2</w:t>
            </w:r>
          </w:p>
        </w:tc>
      </w:tr>
      <w:tr w:rsidR="00BE5E45" w14:paraId="4B6F177D" w14:textId="77777777">
        <w:trPr>
          <w:jc w:val="center"/>
        </w:trPr>
        <w:tc>
          <w:tcPr>
            <w:tcW w:w="978" w:type="dxa"/>
            <w:tcBorders>
              <w:right w:val="single" w:sz="4" w:space="0" w:color="auto"/>
            </w:tcBorders>
          </w:tcPr>
          <w:p w14:paraId="4B6F1777" w14:textId="77777777" w:rsidR="00BE5E45" w:rsidRDefault="00C109FD">
            <w:pPr>
              <w:jc w:val="center"/>
            </w:pPr>
            <w:r>
              <w:t>3.4.</w:t>
            </w:r>
            <w:r>
              <w:br w:type="page"/>
            </w:r>
          </w:p>
        </w:tc>
        <w:tc>
          <w:tcPr>
            <w:tcW w:w="1716" w:type="dxa"/>
            <w:tcBorders>
              <w:left w:val="single" w:sz="4" w:space="0" w:color="auto"/>
            </w:tcBorders>
          </w:tcPr>
          <w:p w14:paraId="4B6F1778" w14:textId="77777777" w:rsidR="00BE5E45" w:rsidRDefault="00C109FD">
            <w:r>
              <w:t>Klaipėdos</w:t>
            </w:r>
          </w:p>
          <w:p w14:paraId="4B6F1779" w14:textId="77777777" w:rsidR="00BE5E45" w:rsidRDefault="00C109FD">
            <w:r>
              <w:t>rajono</w:t>
            </w:r>
          </w:p>
        </w:tc>
        <w:tc>
          <w:tcPr>
            <w:tcW w:w="6096" w:type="dxa"/>
            <w:gridSpan w:val="3"/>
          </w:tcPr>
          <w:p w14:paraId="4B6F177A" w14:textId="77777777" w:rsidR="00BE5E45" w:rsidRDefault="00C109FD">
            <w:r>
              <w:t>Dovilų seniūnijos vietinės reikšmės keliui Nr. KL0402</w:t>
            </w:r>
          </w:p>
          <w:p w14:paraId="4B6F177B" w14:textId="77777777" w:rsidR="00BE5E45" w:rsidRDefault="00C109FD">
            <w:r>
              <w:t>Kiškėnai–Lėbartai–Ketvergiai (H. Šojaus gatvė) rekonstruoti</w:t>
            </w:r>
          </w:p>
        </w:tc>
        <w:tc>
          <w:tcPr>
            <w:tcW w:w="1274" w:type="dxa"/>
          </w:tcPr>
          <w:p w14:paraId="4B6F177C" w14:textId="77777777" w:rsidR="00BE5E45" w:rsidRDefault="00C109FD">
            <w:pPr>
              <w:jc w:val="center"/>
              <w:rPr>
                <w:szCs w:val="24"/>
              </w:rPr>
            </w:pPr>
            <w:r>
              <w:rPr>
                <w:szCs w:val="24"/>
              </w:rPr>
              <w:t>400,1</w:t>
            </w:r>
          </w:p>
        </w:tc>
      </w:tr>
      <w:tr w:rsidR="00BE5E45" w14:paraId="4B6F1784" w14:textId="77777777">
        <w:trPr>
          <w:trHeight w:val="305"/>
          <w:jc w:val="center"/>
        </w:trPr>
        <w:tc>
          <w:tcPr>
            <w:tcW w:w="978" w:type="dxa"/>
            <w:tcBorders>
              <w:right w:val="single" w:sz="4" w:space="0" w:color="auto"/>
            </w:tcBorders>
          </w:tcPr>
          <w:p w14:paraId="4B6F177E" w14:textId="77777777" w:rsidR="00BE5E45" w:rsidRDefault="00C109FD">
            <w:pPr>
              <w:jc w:val="center"/>
            </w:pPr>
            <w:r>
              <w:t>3.5.</w:t>
            </w:r>
          </w:p>
        </w:tc>
        <w:tc>
          <w:tcPr>
            <w:tcW w:w="1716" w:type="dxa"/>
            <w:tcBorders>
              <w:left w:val="single" w:sz="4" w:space="0" w:color="auto"/>
            </w:tcBorders>
          </w:tcPr>
          <w:p w14:paraId="4B6F177F" w14:textId="77777777" w:rsidR="00BE5E45" w:rsidRDefault="00C109FD">
            <w:r>
              <w:t>Skuodo rajono</w:t>
            </w:r>
          </w:p>
        </w:tc>
        <w:tc>
          <w:tcPr>
            <w:tcW w:w="6096" w:type="dxa"/>
            <w:gridSpan w:val="3"/>
            <w:vAlign w:val="center"/>
          </w:tcPr>
          <w:p w14:paraId="4B6F1780" w14:textId="77777777" w:rsidR="00BE5E45" w:rsidRDefault="00C109FD">
            <w:pPr>
              <w:rPr>
                <w:szCs w:val="24"/>
              </w:rPr>
            </w:pPr>
            <w:r>
              <w:rPr>
                <w:szCs w:val="24"/>
              </w:rPr>
              <w:t>Skuodo seniūnijos Gurstiškės kaimo vietinės reikšmės keliui</w:t>
            </w:r>
          </w:p>
          <w:p w14:paraId="4B6F1781" w14:textId="77777777" w:rsidR="00BE5E45" w:rsidRDefault="00C109FD">
            <w:pPr>
              <w:rPr>
                <w:szCs w:val="24"/>
              </w:rPr>
            </w:pPr>
            <w:r>
              <w:rPr>
                <w:szCs w:val="24"/>
              </w:rPr>
              <w:t>Nr. 1-11-12/SK-66 Gurstiškės kaimo keliui (nuo pervažos</w:t>
            </w:r>
          </w:p>
          <w:p w14:paraId="4B6F1782" w14:textId="77777777" w:rsidR="00BE5E45" w:rsidRDefault="00C109FD">
            <w:pPr>
              <w:rPr>
                <w:szCs w:val="24"/>
              </w:rPr>
            </w:pPr>
            <w:r>
              <w:rPr>
                <w:szCs w:val="24"/>
              </w:rPr>
              <w:t>iki Latvių (Šedvydžių) kapinių) rekonstruoti</w:t>
            </w:r>
          </w:p>
        </w:tc>
        <w:tc>
          <w:tcPr>
            <w:tcW w:w="1274" w:type="dxa"/>
          </w:tcPr>
          <w:p w14:paraId="4B6F1783" w14:textId="77777777" w:rsidR="00BE5E45" w:rsidRDefault="00C109FD">
            <w:pPr>
              <w:jc w:val="center"/>
              <w:rPr>
                <w:szCs w:val="24"/>
              </w:rPr>
            </w:pPr>
            <w:r>
              <w:rPr>
                <w:szCs w:val="24"/>
              </w:rPr>
              <w:t>171,4</w:t>
            </w:r>
          </w:p>
        </w:tc>
      </w:tr>
    </w:tbl>
    <w:p w14:paraId="4B6F1785" w14:textId="77777777" w:rsidR="00BE5E45" w:rsidRDefault="00C109FD">
      <w:r>
        <w:br w:type="page"/>
      </w:r>
    </w:p>
    <w:tbl>
      <w:tblPr>
        <w:tblW w:w="10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8"/>
        <w:gridCol w:w="1716"/>
        <w:gridCol w:w="6096"/>
        <w:gridCol w:w="1274"/>
      </w:tblGrid>
      <w:tr w:rsidR="00BE5E45" w14:paraId="4B6F178B" w14:textId="77777777">
        <w:trPr>
          <w:trHeight w:val="305"/>
          <w:jc w:val="center"/>
        </w:trPr>
        <w:tc>
          <w:tcPr>
            <w:tcW w:w="978" w:type="dxa"/>
            <w:vMerge w:val="restart"/>
            <w:tcBorders>
              <w:right w:val="single" w:sz="4" w:space="0" w:color="auto"/>
            </w:tcBorders>
          </w:tcPr>
          <w:p w14:paraId="4B6F1786" w14:textId="77777777" w:rsidR="00BE5E45" w:rsidRDefault="00C109FD">
            <w:pPr>
              <w:jc w:val="center"/>
            </w:pPr>
            <w:r>
              <w:lastRenderedPageBreak/>
              <w:t>3.6.</w:t>
            </w:r>
          </w:p>
        </w:tc>
        <w:tc>
          <w:tcPr>
            <w:tcW w:w="1716" w:type="dxa"/>
            <w:vMerge w:val="restart"/>
            <w:tcBorders>
              <w:left w:val="single" w:sz="4" w:space="0" w:color="auto"/>
            </w:tcBorders>
          </w:tcPr>
          <w:p w14:paraId="4B6F1787" w14:textId="77777777" w:rsidR="00BE5E45" w:rsidRDefault="00C109FD">
            <w:r>
              <w:t>Šilutės rajono</w:t>
            </w:r>
          </w:p>
        </w:tc>
        <w:tc>
          <w:tcPr>
            <w:tcW w:w="6096" w:type="dxa"/>
          </w:tcPr>
          <w:p w14:paraId="4B6F1788" w14:textId="77777777" w:rsidR="00BE5E45" w:rsidRDefault="00C109FD">
            <w:r>
              <w:t>Šilutės miesto Naujakurių mikrorajono Jovarų ir Rasos</w:t>
            </w:r>
          </w:p>
          <w:p w14:paraId="4B6F1789" w14:textId="77777777" w:rsidR="00BE5E45" w:rsidRDefault="00C109FD">
            <w:r>
              <w:t>gatvėms rekonstruoti</w:t>
            </w:r>
          </w:p>
        </w:tc>
        <w:tc>
          <w:tcPr>
            <w:tcW w:w="1274" w:type="dxa"/>
          </w:tcPr>
          <w:p w14:paraId="4B6F178A" w14:textId="77777777" w:rsidR="00BE5E45" w:rsidRDefault="00C109FD">
            <w:pPr>
              <w:jc w:val="center"/>
              <w:rPr>
                <w:szCs w:val="24"/>
              </w:rPr>
            </w:pPr>
            <w:r>
              <w:rPr>
                <w:szCs w:val="24"/>
              </w:rPr>
              <w:t>200,0</w:t>
            </w:r>
          </w:p>
        </w:tc>
      </w:tr>
      <w:tr w:rsidR="00BE5E45" w14:paraId="4B6F1792" w14:textId="77777777">
        <w:trPr>
          <w:trHeight w:val="305"/>
          <w:jc w:val="center"/>
        </w:trPr>
        <w:tc>
          <w:tcPr>
            <w:tcW w:w="978" w:type="dxa"/>
            <w:vMerge/>
            <w:tcBorders>
              <w:right w:val="single" w:sz="4" w:space="0" w:color="auto"/>
            </w:tcBorders>
            <w:vAlign w:val="center"/>
          </w:tcPr>
          <w:p w14:paraId="4B6F178C" w14:textId="77777777" w:rsidR="00BE5E45" w:rsidRDefault="00BE5E45">
            <w:pPr>
              <w:jc w:val="center"/>
            </w:pPr>
          </w:p>
        </w:tc>
        <w:tc>
          <w:tcPr>
            <w:tcW w:w="1716" w:type="dxa"/>
            <w:vMerge/>
            <w:tcBorders>
              <w:left w:val="single" w:sz="4" w:space="0" w:color="auto"/>
            </w:tcBorders>
            <w:vAlign w:val="center"/>
          </w:tcPr>
          <w:p w14:paraId="4B6F178D" w14:textId="77777777" w:rsidR="00BE5E45" w:rsidRDefault="00BE5E45"/>
        </w:tc>
        <w:tc>
          <w:tcPr>
            <w:tcW w:w="6096" w:type="dxa"/>
          </w:tcPr>
          <w:p w14:paraId="4B6F178E" w14:textId="77777777" w:rsidR="00BE5E45" w:rsidRDefault="00C109FD">
            <w:r>
              <w:t>Šilutės miesto Cintjoniškių gatvės ruožui, kuris jungiasi su</w:t>
            </w:r>
          </w:p>
          <w:p w14:paraId="4B6F178F" w14:textId="77777777" w:rsidR="00BE5E45" w:rsidRDefault="00C109FD">
            <w:r>
              <w:t>valstybinės reikšmės rajoniniu keliu Nr. 4209</w:t>
            </w:r>
          </w:p>
          <w:p w14:paraId="4B6F1790" w14:textId="77777777" w:rsidR="00BE5E45" w:rsidRDefault="00C109FD">
            <w:r>
              <w:t>Šilutė–Ramučiai–Gardamas, rekonstruoti</w:t>
            </w:r>
          </w:p>
        </w:tc>
        <w:tc>
          <w:tcPr>
            <w:tcW w:w="1274" w:type="dxa"/>
          </w:tcPr>
          <w:p w14:paraId="4B6F1791" w14:textId="77777777" w:rsidR="00BE5E45" w:rsidRDefault="00C109FD">
            <w:pPr>
              <w:jc w:val="center"/>
              <w:rPr>
                <w:szCs w:val="24"/>
              </w:rPr>
            </w:pPr>
            <w:r>
              <w:rPr>
                <w:szCs w:val="24"/>
              </w:rPr>
              <w:t>155,7</w:t>
            </w:r>
          </w:p>
        </w:tc>
      </w:tr>
      <w:tr w:rsidR="00BE5E45" w14:paraId="4B6F1795" w14:textId="77777777">
        <w:trPr>
          <w:jc w:val="center"/>
        </w:trPr>
        <w:tc>
          <w:tcPr>
            <w:tcW w:w="978" w:type="dxa"/>
            <w:vAlign w:val="center"/>
          </w:tcPr>
          <w:p w14:paraId="4B6F1793" w14:textId="77777777" w:rsidR="00BE5E45" w:rsidRDefault="00C109FD">
            <w:pPr>
              <w:jc w:val="center"/>
            </w:pPr>
            <w:r>
              <w:t>4.</w:t>
            </w:r>
          </w:p>
        </w:tc>
        <w:tc>
          <w:tcPr>
            <w:tcW w:w="9086" w:type="dxa"/>
            <w:gridSpan w:val="3"/>
          </w:tcPr>
          <w:p w14:paraId="4B6F1794" w14:textId="77777777" w:rsidR="00BE5E45" w:rsidRDefault="00C109FD">
            <w:r>
              <w:t>MARIJAMPOLĖS APSKRITIS</w:t>
            </w:r>
          </w:p>
        </w:tc>
      </w:tr>
      <w:tr w:rsidR="00BE5E45" w14:paraId="4B6F179C" w14:textId="77777777">
        <w:trPr>
          <w:trHeight w:val="274"/>
          <w:jc w:val="center"/>
        </w:trPr>
        <w:tc>
          <w:tcPr>
            <w:tcW w:w="978" w:type="dxa"/>
            <w:tcBorders>
              <w:right w:val="single" w:sz="4" w:space="0" w:color="auto"/>
            </w:tcBorders>
          </w:tcPr>
          <w:p w14:paraId="4B6F1796" w14:textId="77777777" w:rsidR="00BE5E45" w:rsidRDefault="00C109FD">
            <w:pPr>
              <w:jc w:val="center"/>
            </w:pPr>
            <w:r>
              <w:t>4.1.</w:t>
            </w:r>
          </w:p>
        </w:tc>
        <w:tc>
          <w:tcPr>
            <w:tcW w:w="1716" w:type="dxa"/>
            <w:tcBorders>
              <w:left w:val="single" w:sz="4" w:space="0" w:color="auto"/>
            </w:tcBorders>
          </w:tcPr>
          <w:p w14:paraId="4B6F1797" w14:textId="77777777" w:rsidR="00BE5E45" w:rsidRDefault="00C109FD">
            <w:r>
              <w:t>Kalvarijos</w:t>
            </w:r>
          </w:p>
        </w:tc>
        <w:tc>
          <w:tcPr>
            <w:tcW w:w="6096" w:type="dxa"/>
          </w:tcPr>
          <w:p w14:paraId="4B6F1798" w14:textId="77777777" w:rsidR="00BE5E45" w:rsidRDefault="00C109FD">
            <w:pPr>
              <w:jc w:val="both"/>
            </w:pPr>
            <w:r>
              <w:t>Kalvarijos miesto Seinų gatvei, kuri jungiasi su valstybinės</w:t>
            </w:r>
          </w:p>
          <w:p w14:paraId="4B6F1799" w14:textId="77777777" w:rsidR="00BE5E45" w:rsidRDefault="00C109FD">
            <w:pPr>
              <w:jc w:val="both"/>
            </w:pPr>
            <w:r>
              <w:t>reikšmės krašto keliu Nr. 131 Alytus–Simnas–Kalvarija,</w:t>
            </w:r>
          </w:p>
          <w:p w14:paraId="4B6F179A" w14:textId="77777777" w:rsidR="00BE5E45" w:rsidRDefault="00C109FD">
            <w:pPr>
              <w:jc w:val="both"/>
            </w:pPr>
            <w:r>
              <w:t>rekonstruoti</w:t>
            </w:r>
          </w:p>
        </w:tc>
        <w:tc>
          <w:tcPr>
            <w:tcW w:w="1274" w:type="dxa"/>
          </w:tcPr>
          <w:p w14:paraId="4B6F179B" w14:textId="77777777" w:rsidR="00BE5E45" w:rsidRDefault="00C109FD">
            <w:pPr>
              <w:jc w:val="center"/>
              <w:rPr>
                <w:szCs w:val="24"/>
              </w:rPr>
            </w:pPr>
            <w:r>
              <w:rPr>
                <w:szCs w:val="24"/>
              </w:rPr>
              <w:t>71,1</w:t>
            </w:r>
          </w:p>
        </w:tc>
      </w:tr>
      <w:tr w:rsidR="00BE5E45" w14:paraId="4B6F17A2" w14:textId="77777777">
        <w:trPr>
          <w:trHeight w:val="505"/>
          <w:jc w:val="center"/>
        </w:trPr>
        <w:tc>
          <w:tcPr>
            <w:tcW w:w="978" w:type="dxa"/>
            <w:tcBorders>
              <w:right w:val="single" w:sz="4" w:space="0" w:color="auto"/>
            </w:tcBorders>
          </w:tcPr>
          <w:p w14:paraId="4B6F179D" w14:textId="77777777" w:rsidR="00BE5E45" w:rsidRDefault="00C109FD">
            <w:pPr>
              <w:jc w:val="center"/>
            </w:pPr>
            <w:r>
              <w:t>4.2.</w:t>
            </w:r>
          </w:p>
        </w:tc>
        <w:tc>
          <w:tcPr>
            <w:tcW w:w="1716" w:type="dxa"/>
            <w:tcBorders>
              <w:left w:val="single" w:sz="4" w:space="0" w:color="auto"/>
            </w:tcBorders>
          </w:tcPr>
          <w:p w14:paraId="4B6F179E" w14:textId="77777777" w:rsidR="00BE5E45" w:rsidRDefault="00C109FD">
            <w:r>
              <w:t>Kazlų Rūdos</w:t>
            </w:r>
          </w:p>
        </w:tc>
        <w:tc>
          <w:tcPr>
            <w:tcW w:w="6096" w:type="dxa"/>
          </w:tcPr>
          <w:p w14:paraId="4B6F179F" w14:textId="77777777" w:rsidR="00BE5E45" w:rsidRDefault="00C109FD">
            <w:pPr>
              <w:jc w:val="both"/>
            </w:pPr>
            <w:r>
              <w:t>Kazlų Rūdos miesto J. Z. Paltanavičiaus gatvei (Nr. KR8057)</w:t>
            </w:r>
          </w:p>
          <w:p w14:paraId="4B6F17A0" w14:textId="77777777" w:rsidR="00BE5E45" w:rsidRDefault="00C109FD">
            <w:pPr>
              <w:jc w:val="both"/>
            </w:pPr>
            <w:r>
              <w:t>rekonstruoti</w:t>
            </w:r>
          </w:p>
        </w:tc>
        <w:tc>
          <w:tcPr>
            <w:tcW w:w="1274" w:type="dxa"/>
          </w:tcPr>
          <w:p w14:paraId="4B6F17A1" w14:textId="77777777" w:rsidR="00BE5E45" w:rsidRDefault="00C109FD">
            <w:pPr>
              <w:jc w:val="center"/>
              <w:rPr>
                <w:szCs w:val="24"/>
              </w:rPr>
            </w:pPr>
            <w:r>
              <w:rPr>
                <w:szCs w:val="24"/>
              </w:rPr>
              <w:t>112,3</w:t>
            </w:r>
          </w:p>
        </w:tc>
      </w:tr>
      <w:tr w:rsidR="00BE5E45" w14:paraId="4B6F17A8" w14:textId="77777777">
        <w:trPr>
          <w:trHeight w:val="413"/>
          <w:jc w:val="center"/>
        </w:trPr>
        <w:tc>
          <w:tcPr>
            <w:tcW w:w="978" w:type="dxa"/>
            <w:tcBorders>
              <w:right w:val="single" w:sz="4" w:space="0" w:color="auto"/>
            </w:tcBorders>
          </w:tcPr>
          <w:p w14:paraId="4B6F17A3" w14:textId="77777777" w:rsidR="00BE5E45" w:rsidRDefault="00C109FD">
            <w:pPr>
              <w:jc w:val="center"/>
            </w:pPr>
            <w:r>
              <w:t>4.3.</w:t>
            </w:r>
          </w:p>
        </w:tc>
        <w:tc>
          <w:tcPr>
            <w:tcW w:w="1716" w:type="dxa"/>
            <w:tcBorders>
              <w:left w:val="single" w:sz="4" w:space="0" w:color="auto"/>
            </w:tcBorders>
          </w:tcPr>
          <w:p w14:paraId="4B6F17A4" w14:textId="77777777" w:rsidR="00BE5E45" w:rsidRDefault="00C109FD">
            <w:r>
              <w:t>Marijampolės</w:t>
            </w:r>
          </w:p>
        </w:tc>
        <w:tc>
          <w:tcPr>
            <w:tcW w:w="6096" w:type="dxa"/>
            <w:vAlign w:val="center"/>
          </w:tcPr>
          <w:p w14:paraId="4B6F17A5" w14:textId="77777777" w:rsidR="00BE5E45" w:rsidRDefault="00C109FD">
            <w:r>
              <w:t>dviejų lygių sankryžai su geležinkeliu Marijampolės miesto</w:t>
            </w:r>
          </w:p>
          <w:p w14:paraId="4B6F17A6" w14:textId="77777777" w:rsidR="00BE5E45" w:rsidRDefault="00C109FD">
            <w:r>
              <w:t>P. Armino gatvėje rekonstruoti</w:t>
            </w:r>
          </w:p>
        </w:tc>
        <w:tc>
          <w:tcPr>
            <w:tcW w:w="1274" w:type="dxa"/>
          </w:tcPr>
          <w:p w14:paraId="4B6F17A7" w14:textId="77777777" w:rsidR="00BE5E45" w:rsidRDefault="00C109FD">
            <w:pPr>
              <w:jc w:val="center"/>
              <w:rPr>
                <w:szCs w:val="24"/>
              </w:rPr>
            </w:pPr>
            <w:r>
              <w:rPr>
                <w:szCs w:val="24"/>
              </w:rPr>
              <w:t>434,5</w:t>
            </w:r>
          </w:p>
        </w:tc>
      </w:tr>
      <w:tr w:rsidR="00BE5E45" w14:paraId="4B6F17AE" w14:textId="77777777">
        <w:trPr>
          <w:trHeight w:val="413"/>
          <w:jc w:val="center"/>
        </w:trPr>
        <w:tc>
          <w:tcPr>
            <w:tcW w:w="978" w:type="dxa"/>
            <w:tcBorders>
              <w:right w:val="single" w:sz="4" w:space="0" w:color="auto"/>
            </w:tcBorders>
          </w:tcPr>
          <w:p w14:paraId="4B6F17A9" w14:textId="77777777" w:rsidR="00BE5E45" w:rsidRDefault="00C109FD">
            <w:pPr>
              <w:jc w:val="center"/>
            </w:pPr>
            <w:r>
              <w:t>4.4.</w:t>
            </w:r>
          </w:p>
        </w:tc>
        <w:tc>
          <w:tcPr>
            <w:tcW w:w="1716" w:type="dxa"/>
            <w:tcBorders>
              <w:left w:val="single" w:sz="4" w:space="0" w:color="auto"/>
            </w:tcBorders>
          </w:tcPr>
          <w:p w14:paraId="4B6F17AA" w14:textId="77777777" w:rsidR="00BE5E45" w:rsidRDefault="00C109FD">
            <w:r>
              <w:t>Šakių rajono</w:t>
            </w:r>
          </w:p>
        </w:tc>
        <w:tc>
          <w:tcPr>
            <w:tcW w:w="6096" w:type="dxa"/>
            <w:vAlign w:val="center"/>
          </w:tcPr>
          <w:p w14:paraId="4B6F17AB" w14:textId="77777777" w:rsidR="00BE5E45" w:rsidRDefault="00C109FD">
            <w:r>
              <w:t>Kriūkų seniūnijos vietinės reikšmės keliui Nr. Ki-III-4 keliui</w:t>
            </w:r>
          </w:p>
          <w:p w14:paraId="4B6F17AC" w14:textId="77777777" w:rsidR="00BE5E45" w:rsidRDefault="00C109FD">
            <w:r>
              <w:t>į Tvirbūdus kapitališkai remontuoti</w:t>
            </w:r>
          </w:p>
        </w:tc>
        <w:tc>
          <w:tcPr>
            <w:tcW w:w="1274" w:type="dxa"/>
          </w:tcPr>
          <w:p w14:paraId="4B6F17AD" w14:textId="77777777" w:rsidR="00BE5E45" w:rsidRDefault="00C109FD">
            <w:pPr>
              <w:jc w:val="center"/>
              <w:rPr>
                <w:szCs w:val="24"/>
              </w:rPr>
            </w:pPr>
            <w:r>
              <w:rPr>
                <w:szCs w:val="24"/>
              </w:rPr>
              <w:t>256,7</w:t>
            </w:r>
          </w:p>
        </w:tc>
      </w:tr>
      <w:tr w:rsidR="00BE5E45" w14:paraId="4B6F17B8" w14:textId="77777777">
        <w:trPr>
          <w:trHeight w:val="274"/>
          <w:jc w:val="center"/>
        </w:trPr>
        <w:tc>
          <w:tcPr>
            <w:tcW w:w="978" w:type="dxa"/>
            <w:tcBorders>
              <w:right w:val="single" w:sz="4" w:space="0" w:color="auto"/>
            </w:tcBorders>
          </w:tcPr>
          <w:p w14:paraId="4B6F17AF" w14:textId="77777777" w:rsidR="00BE5E45" w:rsidRDefault="00C109FD">
            <w:pPr>
              <w:jc w:val="center"/>
            </w:pPr>
            <w:r>
              <w:t>4.5.</w:t>
            </w:r>
          </w:p>
        </w:tc>
        <w:tc>
          <w:tcPr>
            <w:tcW w:w="1716" w:type="dxa"/>
            <w:tcBorders>
              <w:left w:val="single" w:sz="4" w:space="0" w:color="auto"/>
            </w:tcBorders>
          </w:tcPr>
          <w:p w14:paraId="4B6F17B0" w14:textId="77777777" w:rsidR="00BE5E45" w:rsidRDefault="00C109FD">
            <w:r>
              <w:t>Vilkaviškio</w:t>
            </w:r>
          </w:p>
          <w:p w14:paraId="4B6F17B1" w14:textId="77777777" w:rsidR="00BE5E45" w:rsidRDefault="00C109FD">
            <w:r>
              <w:t>rajono</w:t>
            </w:r>
          </w:p>
        </w:tc>
        <w:tc>
          <w:tcPr>
            <w:tcW w:w="6096" w:type="dxa"/>
            <w:vAlign w:val="center"/>
          </w:tcPr>
          <w:p w14:paraId="4B6F17B2" w14:textId="77777777" w:rsidR="00BE5E45" w:rsidRDefault="00C109FD">
            <w:r>
              <w:t>projektui „Vilkaviškio m. Žalumynų kvartalo gatvių (Ajerų,</w:t>
            </w:r>
          </w:p>
          <w:p w14:paraId="4B6F17B3" w14:textId="77777777" w:rsidR="00BE5E45" w:rsidRDefault="00C109FD">
            <w:r>
              <w:t>Balandžių, Baranausko, Beržų, J. Biliūno, Dariaus ir Girėno,</w:t>
            </w:r>
          </w:p>
          <w:p w14:paraId="4B6F17B4" w14:textId="77777777" w:rsidR="00BE5E45" w:rsidRDefault="00C109FD">
            <w:r>
              <w:t>Gulbių, Klevų, Knygnešių, Liepų, Melioratorių, Nendrių,</w:t>
            </w:r>
          </w:p>
          <w:p w14:paraId="4B6F17B5" w14:textId="77777777" w:rsidR="00BE5E45" w:rsidRDefault="00C109FD">
            <w:r>
              <w:t>Pumpurų, Rožių, Slyvų, Šermukšnių, P. Vaičaičio, Vyšnių,</w:t>
            </w:r>
          </w:p>
          <w:p w14:paraId="4B6F17B6" w14:textId="77777777" w:rsidR="00BE5E45" w:rsidRDefault="00C109FD">
            <w:r>
              <w:t>Zanavykų ir Žalumynų) rekonstravimas“ finansuoti</w:t>
            </w:r>
          </w:p>
        </w:tc>
        <w:tc>
          <w:tcPr>
            <w:tcW w:w="1274" w:type="dxa"/>
          </w:tcPr>
          <w:p w14:paraId="4B6F17B7" w14:textId="77777777" w:rsidR="00BE5E45" w:rsidRDefault="00C109FD">
            <w:pPr>
              <w:jc w:val="center"/>
              <w:rPr>
                <w:szCs w:val="24"/>
              </w:rPr>
            </w:pPr>
            <w:r>
              <w:rPr>
                <w:szCs w:val="24"/>
              </w:rPr>
              <w:t>306,3</w:t>
            </w:r>
          </w:p>
        </w:tc>
      </w:tr>
      <w:tr w:rsidR="00BE5E45" w14:paraId="4B6F17BB" w14:textId="77777777">
        <w:trPr>
          <w:jc w:val="center"/>
        </w:trPr>
        <w:tc>
          <w:tcPr>
            <w:tcW w:w="978" w:type="dxa"/>
            <w:vAlign w:val="center"/>
          </w:tcPr>
          <w:p w14:paraId="4B6F17B9" w14:textId="77777777" w:rsidR="00BE5E45" w:rsidRDefault="00C109FD">
            <w:pPr>
              <w:jc w:val="center"/>
            </w:pPr>
            <w:r>
              <w:t>5.</w:t>
            </w:r>
          </w:p>
        </w:tc>
        <w:tc>
          <w:tcPr>
            <w:tcW w:w="9086" w:type="dxa"/>
            <w:gridSpan w:val="3"/>
          </w:tcPr>
          <w:p w14:paraId="4B6F17BA" w14:textId="77777777" w:rsidR="00BE5E45" w:rsidRDefault="00C109FD">
            <w:r>
              <w:t>PANEVĖŽIO APSKRITIS</w:t>
            </w:r>
          </w:p>
        </w:tc>
      </w:tr>
      <w:tr w:rsidR="00BE5E45" w14:paraId="4B6F17C1" w14:textId="77777777">
        <w:trPr>
          <w:trHeight w:val="268"/>
          <w:jc w:val="center"/>
        </w:trPr>
        <w:tc>
          <w:tcPr>
            <w:tcW w:w="978" w:type="dxa"/>
            <w:vMerge w:val="restart"/>
            <w:tcBorders>
              <w:right w:val="single" w:sz="4" w:space="0" w:color="auto"/>
            </w:tcBorders>
          </w:tcPr>
          <w:p w14:paraId="4B6F17BC" w14:textId="77777777" w:rsidR="00BE5E45" w:rsidRDefault="00C109FD">
            <w:pPr>
              <w:jc w:val="center"/>
            </w:pPr>
            <w:r>
              <w:t>5.1.</w:t>
            </w:r>
            <w:r>
              <w:br w:type="page"/>
            </w:r>
          </w:p>
        </w:tc>
        <w:tc>
          <w:tcPr>
            <w:tcW w:w="1716" w:type="dxa"/>
            <w:vMerge w:val="restart"/>
            <w:tcBorders>
              <w:left w:val="single" w:sz="4" w:space="0" w:color="auto"/>
            </w:tcBorders>
          </w:tcPr>
          <w:p w14:paraId="4B6F17BD" w14:textId="77777777" w:rsidR="00BE5E45" w:rsidRDefault="00C109FD">
            <w:r>
              <w:t>Panevėžio</w:t>
            </w:r>
          </w:p>
          <w:p w14:paraId="4B6F17BE" w14:textId="77777777" w:rsidR="00BE5E45" w:rsidRDefault="00C109FD">
            <w:r>
              <w:t>miesto</w:t>
            </w:r>
          </w:p>
        </w:tc>
        <w:tc>
          <w:tcPr>
            <w:tcW w:w="6096" w:type="dxa"/>
            <w:tcBorders>
              <w:top w:val="single" w:sz="4" w:space="0" w:color="auto"/>
              <w:left w:val="single" w:sz="4" w:space="0" w:color="auto"/>
              <w:bottom w:val="single" w:sz="4" w:space="0" w:color="auto"/>
              <w:right w:val="nil"/>
            </w:tcBorders>
            <w:shd w:val="clear" w:color="000000" w:fill="FFFFFF"/>
          </w:tcPr>
          <w:p w14:paraId="4B6F17BF" w14:textId="77777777" w:rsidR="00BE5E45" w:rsidRDefault="00C109FD">
            <w:r>
              <w:t>Statybininkų gatvei rekonstruoti</w:t>
            </w:r>
          </w:p>
        </w:tc>
        <w:tc>
          <w:tcPr>
            <w:tcW w:w="1274" w:type="dxa"/>
          </w:tcPr>
          <w:p w14:paraId="4B6F17C0" w14:textId="77777777" w:rsidR="00BE5E45" w:rsidRDefault="00C109FD">
            <w:pPr>
              <w:jc w:val="center"/>
              <w:rPr>
                <w:b/>
                <w:szCs w:val="24"/>
              </w:rPr>
            </w:pPr>
            <w:r>
              <w:rPr>
                <w:b/>
                <w:szCs w:val="24"/>
              </w:rPr>
              <w:t>552,7</w:t>
            </w:r>
          </w:p>
        </w:tc>
      </w:tr>
      <w:tr w:rsidR="00BE5E45" w14:paraId="4B6F17C8" w14:textId="77777777">
        <w:trPr>
          <w:trHeight w:val="268"/>
          <w:jc w:val="center"/>
        </w:trPr>
        <w:tc>
          <w:tcPr>
            <w:tcW w:w="978" w:type="dxa"/>
            <w:vMerge/>
            <w:tcBorders>
              <w:right w:val="single" w:sz="4" w:space="0" w:color="auto"/>
            </w:tcBorders>
          </w:tcPr>
          <w:p w14:paraId="4B6F17C2" w14:textId="77777777" w:rsidR="00BE5E45" w:rsidRDefault="00BE5E45">
            <w:pPr>
              <w:jc w:val="center"/>
            </w:pPr>
          </w:p>
        </w:tc>
        <w:tc>
          <w:tcPr>
            <w:tcW w:w="1716" w:type="dxa"/>
            <w:vMerge/>
            <w:tcBorders>
              <w:left w:val="single" w:sz="4" w:space="0" w:color="auto"/>
            </w:tcBorders>
          </w:tcPr>
          <w:p w14:paraId="4B6F17C3" w14:textId="77777777" w:rsidR="00BE5E45" w:rsidRDefault="00BE5E45"/>
        </w:tc>
        <w:tc>
          <w:tcPr>
            <w:tcW w:w="6096" w:type="dxa"/>
          </w:tcPr>
          <w:p w14:paraId="4B6F17C4" w14:textId="77777777" w:rsidR="00BE5E45" w:rsidRDefault="00C109FD">
            <w:r>
              <w:t>Pušaloto gatvei, kuri jungiasi su valstybinės reikšmės</w:t>
            </w:r>
          </w:p>
          <w:p w14:paraId="4B6F17C5" w14:textId="77777777" w:rsidR="00BE5E45" w:rsidRDefault="00C109FD">
            <w:r>
              <w:t>rajoniniu keliu Nr. 3005 Panevėžys–Skaistgiriai–Pušalotas,</w:t>
            </w:r>
          </w:p>
          <w:p w14:paraId="4B6F17C6" w14:textId="77777777" w:rsidR="00BE5E45" w:rsidRDefault="00C109FD">
            <w:r>
              <w:t>kapitališkai remontuoti</w:t>
            </w:r>
          </w:p>
        </w:tc>
        <w:tc>
          <w:tcPr>
            <w:tcW w:w="1274" w:type="dxa"/>
          </w:tcPr>
          <w:p w14:paraId="4B6F17C7" w14:textId="77777777" w:rsidR="00BE5E45" w:rsidRDefault="00C109FD">
            <w:pPr>
              <w:jc w:val="center"/>
              <w:rPr>
                <w:szCs w:val="24"/>
              </w:rPr>
            </w:pPr>
            <w:r>
              <w:rPr>
                <w:szCs w:val="24"/>
              </w:rPr>
              <w:t>37,1</w:t>
            </w:r>
          </w:p>
        </w:tc>
      </w:tr>
      <w:tr w:rsidR="00BE5E45" w14:paraId="4B6F17D0" w14:textId="77777777">
        <w:trPr>
          <w:trHeight w:val="268"/>
          <w:jc w:val="center"/>
        </w:trPr>
        <w:tc>
          <w:tcPr>
            <w:tcW w:w="978" w:type="dxa"/>
            <w:tcBorders>
              <w:right w:val="single" w:sz="4" w:space="0" w:color="auto"/>
            </w:tcBorders>
          </w:tcPr>
          <w:p w14:paraId="4B6F17C9" w14:textId="77777777" w:rsidR="00BE5E45" w:rsidRDefault="00C109FD">
            <w:pPr>
              <w:jc w:val="center"/>
            </w:pPr>
            <w:r>
              <w:t>5.2.</w:t>
            </w:r>
          </w:p>
        </w:tc>
        <w:tc>
          <w:tcPr>
            <w:tcW w:w="1716" w:type="dxa"/>
            <w:tcBorders>
              <w:left w:val="single" w:sz="4" w:space="0" w:color="auto"/>
            </w:tcBorders>
          </w:tcPr>
          <w:p w14:paraId="4B6F17CA" w14:textId="77777777" w:rsidR="00BE5E45" w:rsidRDefault="00C109FD">
            <w:r>
              <w:t>Biržų rajono</w:t>
            </w:r>
          </w:p>
        </w:tc>
        <w:tc>
          <w:tcPr>
            <w:tcW w:w="6096" w:type="dxa"/>
          </w:tcPr>
          <w:p w14:paraId="4B6F17CB" w14:textId="77777777" w:rsidR="00BE5E45" w:rsidRDefault="00C109FD">
            <w:r>
              <w:t>Širvėnos seniūnijos Rinkuškių kaimo Užtvankos gatvei, kuri</w:t>
            </w:r>
          </w:p>
          <w:p w14:paraId="4B6F17CC" w14:textId="77777777" w:rsidR="00BE5E45" w:rsidRDefault="00C109FD">
            <w:r>
              <w:t>jungiasi su valstybinės reikšmės krašto keliu Nr. 190</w:t>
            </w:r>
          </w:p>
          <w:p w14:paraId="4B6F17CD" w14:textId="77777777" w:rsidR="00BE5E45" w:rsidRDefault="00C109FD">
            <w:r>
              <w:t>Biržai–Germaniškis, ir Biržų miesto Astravo gatvei</w:t>
            </w:r>
          </w:p>
          <w:p w14:paraId="4B6F17CE" w14:textId="77777777" w:rsidR="00BE5E45" w:rsidRDefault="00C109FD">
            <w:r>
              <w:t>rekonstruoti</w:t>
            </w:r>
          </w:p>
        </w:tc>
        <w:tc>
          <w:tcPr>
            <w:tcW w:w="1274" w:type="dxa"/>
          </w:tcPr>
          <w:p w14:paraId="4B6F17CF" w14:textId="77777777" w:rsidR="00BE5E45" w:rsidRDefault="00C109FD">
            <w:pPr>
              <w:jc w:val="center"/>
              <w:rPr>
                <w:szCs w:val="24"/>
              </w:rPr>
            </w:pPr>
            <w:r>
              <w:rPr>
                <w:szCs w:val="24"/>
              </w:rPr>
              <w:t>240,1</w:t>
            </w:r>
          </w:p>
        </w:tc>
      </w:tr>
      <w:tr w:rsidR="00BE5E45" w14:paraId="4B6F17D6" w14:textId="77777777">
        <w:trPr>
          <w:trHeight w:val="268"/>
          <w:jc w:val="center"/>
        </w:trPr>
        <w:tc>
          <w:tcPr>
            <w:tcW w:w="978" w:type="dxa"/>
            <w:vMerge w:val="restart"/>
            <w:tcBorders>
              <w:right w:val="single" w:sz="4" w:space="0" w:color="auto"/>
            </w:tcBorders>
          </w:tcPr>
          <w:p w14:paraId="4B6F17D1" w14:textId="77777777" w:rsidR="00BE5E45" w:rsidRDefault="00C109FD">
            <w:pPr>
              <w:jc w:val="center"/>
            </w:pPr>
            <w:r>
              <w:t>5.3.</w:t>
            </w:r>
          </w:p>
        </w:tc>
        <w:tc>
          <w:tcPr>
            <w:tcW w:w="1716" w:type="dxa"/>
            <w:vMerge w:val="restart"/>
            <w:tcBorders>
              <w:left w:val="single" w:sz="4" w:space="0" w:color="auto"/>
            </w:tcBorders>
          </w:tcPr>
          <w:p w14:paraId="4B6F17D2" w14:textId="77777777" w:rsidR="00BE5E45" w:rsidRDefault="00C109FD">
            <w:r>
              <w:t>Kupiškio</w:t>
            </w:r>
          </w:p>
          <w:p w14:paraId="4B6F17D3" w14:textId="77777777" w:rsidR="00BE5E45" w:rsidRDefault="00C109FD">
            <w:r>
              <w:t>rajono</w:t>
            </w:r>
          </w:p>
        </w:tc>
        <w:tc>
          <w:tcPr>
            <w:tcW w:w="6096" w:type="dxa"/>
          </w:tcPr>
          <w:p w14:paraId="4B6F17D4" w14:textId="77777777" w:rsidR="00BE5E45" w:rsidRDefault="00C109FD">
            <w:pPr>
              <w:jc w:val="both"/>
              <w:rPr>
                <w:szCs w:val="24"/>
              </w:rPr>
            </w:pPr>
            <w:r>
              <w:rPr>
                <w:szCs w:val="24"/>
              </w:rPr>
              <w:t>Kupiškio miesto K. Šimonio gatvei rekonstruoti</w:t>
            </w:r>
          </w:p>
        </w:tc>
        <w:tc>
          <w:tcPr>
            <w:tcW w:w="1274" w:type="dxa"/>
          </w:tcPr>
          <w:p w14:paraId="4B6F17D5" w14:textId="77777777" w:rsidR="00BE5E45" w:rsidRDefault="00C109FD">
            <w:pPr>
              <w:jc w:val="center"/>
              <w:rPr>
                <w:szCs w:val="24"/>
              </w:rPr>
            </w:pPr>
            <w:r>
              <w:rPr>
                <w:szCs w:val="24"/>
              </w:rPr>
              <w:t>110,1</w:t>
            </w:r>
          </w:p>
        </w:tc>
      </w:tr>
      <w:tr w:rsidR="00BE5E45" w14:paraId="4B6F17DB" w14:textId="77777777">
        <w:trPr>
          <w:trHeight w:val="268"/>
          <w:jc w:val="center"/>
        </w:trPr>
        <w:tc>
          <w:tcPr>
            <w:tcW w:w="978" w:type="dxa"/>
            <w:vMerge/>
            <w:tcBorders>
              <w:right w:val="single" w:sz="4" w:space="0" w:color="auto"/>
            </w:tcBorders>
          </w:tcPr>
          <w:p w14:paraId="4B6F17D7" w14:textId="77777777" w:rsidR="00BE5E45" w:rsidRDefault="00BE5E45">
            <w:pPr>
              <w:jc w:val="center"/>
            </w:pPr>
          </w:p>
        </w:tc>
        <w:tc>
          <w:tcPr>
            <w:tcW w:w="1716" w:type="dxa"/>
            <w:vMerge/>
            <w:tcBorders>
              <w:left w:val="single" w:sz="4" w:space="0" w:color="auto"/>
            </w:tcBorders>
          </w:tcPr>
          <w:p w14:paraId="4B6F17D8" w14:textId="77777777" w:rsidR="00BE5E45" w:rsidRDefault="00BE5E45"/>
        </w:tc>
        <w:tc>
          <w:tcPr>
            <w:tcW w:w="6096" w:type="dxa"/>
          </w:tcPr>
          <w:p w14:paraId="4B6F17D9" w14:textId="77777777" w:rsidR="00BE5E45" w:rsidRDefault="00C109FD">
            <w:pPr>
              <w:jc w:val="both"/>
              <w:rPr>
                <w:szCs w:val="24"/>
              </w:rPr>
            </w:pPr>
            <w:r>
              <w:rPr>
                <w:szCs w:val="24"/>
              </w:rPr>
              <w:t>Kupiškio miesto S. Nėries gatvei rekonstruoti</w:t>
            </w:r>
          </w:p>
        </w:tc>
        <w:tc>
          <w:tcPr>
            <w:tcW w:w="1274" w:type="dxa"/>
          </w:tcPr>
          <w:p w14:paraId="4B6F17DA" w14:textId="77777777" w:rsidR="00BE5E45" w:rsidRDefault="00C109FD">
            <w:pPr>
              <w:jc w:val="center"/>
              <w:rPr>
                <w:szCs w:val="24"/>
              </w:rPr>
            </w:pPr>
            <w:r>
              <w:rPr>
                <w:szCs w:val="24"/>
              </w:rPr>
              <w:t>78,7</w:t>
            </w:r>
          </w:p>
        </w:tc>
      </w:tr>
      <w:tr w:rsidR="00BE5E45" w14:paraId="4B6F17E3" w14:textId="77777777">
        <w:trPr>
          <w:trHeight w:val="268"/>
          <w:jc w:val="center"/>
        </w:trPr>
        <w:tc>
          <w:tcPr>
            <w:tcW w:w="978" w:type="dxa"/>
            <w:vMerge w:val="restart"/>
            <w:tcBorders>
              <w:right w:val="single" w:sz="4" w:space="0" w:color="auto"/>
            </w:tcBorders>
          </w:tcPr>
          <w:p w14:paraId="4B6F17DC" w14:textId="77777777" w:rsidR="00BE5E45" w:rsidRDefault="00C109FD">
            <w:pPr>
              <w:jc w:val="center"/>
            </w:pPr>
            <w:r>
              <w:t>5.4.</w:t>
            </w:r>
          </w:p>
        </w:tc>
        <w:tc>
          <w:tcPr>
            <w:tcW w:w="1716" w:type="dxa"/>
            <w:vMerge w:val="restart"/>
            <w:tcBorders>
              <w:left w:val="single" w:sz="4" w:space="0" w:color="auto"/>
            </w:tcBorders>
            <w:shd w:val="clear" w:color="auto" w:fill="auto"/>
          </w:tcPr>
          <w:p w14:paraId="4B6F17DD" w14:textId="77777777" w:rsidR="00BE5E45" w:rsidRDefault="00C109FD">
            <w:r>
              <w:t>Panevėžio</w:t>
            </w:r>
          </w:p>
          <w:p w14:paraId="4B6F17DE" w14:textId="77777777" w:rsidR="00BE5E45" w:rsidRDefault="00C109FD">
            <w:r>
              <w:t>rajono</w:t>
            </w:r>
          </w:p>
        </w:tc>
        <w:tc>
          <w:tcPr>
            <w:tcW w:w="6096" w:type="dxa"/>
            <w:tcBorders>
              <w:top w:val="single" w:sz="4" w:space="0" w:color="auto"/>
              <w:left w:val="single" w:sz="4" w:space="0" w:color="auto"/>
              <w:bottom w:val="single" w:sz="4" w:space="0" w:color="auto"/>
              <w:right w:val="nil"/>
            </w:tcBorders>
            <w:shd w:val="clear" w:color="auto" w:fill="auto"/>
          </w:tcPr>
          <w:p w14:paraId="4B6F17DF" w14:textId="77777777" w:rsidR="00BE5E45" w:rsidRDefault="00C109FD">
            <w:r>
              <w:t>Velžio seniūnijos Liūdynės kaimo Parko gatvei, kuri jungiasi</w:t>
            </w:r>
          </w:p>
          <w:p w14:paraId="4B6F17E0" w14:textId="77777777" w:rsidR="00BE5E45" w:rsidRDefault="00C109FD">
            <w:r>
              <w:t>su valstybinės reikšmės krašto keliu Nr. 121</w:t>
            </w:r>
          </w:p>
          <w:p w14:paraId="4B6F17E1" w14:textId="77777777" w:rsidR="00BE5E45" w:rsidRDefault="00C109FD">
            <w:r>
              <w:t>Anykščiai–Troškūnai–Panevėžys, rekonstruoti</w:t>
            </w:r>
          </w:p>
        </w:tc>
        <w:tc>
          <w:tcPr>
            <w:tcW w:w="1274" w:type="dxa"/>
          </w:tcPr>
          <w:p w14:paraId="4B6F17E2" w14:textId="77777777" w:rsidR="00BE5E45" w:rsidRDefault="00C109FD">
            <w:pPr>
              <w:jc w:val="center"/>
              <w:rPr>
                <w:szCs w:val="24"/>
              </w:rPr>
            </w:pPr>
            <w:r>
              <w:rPr>
                <w:szCs w:val="24"/>
              </w:rPr>
              <w:t>64,3</w:t>
            </w:r>
          </w:p>
        </w:tc>
      </w:tr>
      <w:tr w:rsidR="00BE5E45" w14:paraId="4B6F17EA" w14:textId="77777777">
        <w:trPr>
          <w:trHeight w:val="268"/>
          <w:jc w:val="center"/>
        </w:trPr>
        <w:tc>
          <w:tcPr>
            <w:tcW w:w="978" w:type="dxa"/>
            <w:vMerge/>
            <w:tcBorders>
              <w:right w:val="single" w:sz="4" w:space="0" w:color="auto"/>
            </w:tcBorders>
          </w:tcPr>
          <w:p w14:paraId="4B6F17E4" w14:textId="77777777" w:rsidR="00BE5E45" w:rsidRDefault="00BE5E45">
            <w:pPr>
              <w:jc w:val="center"/>
            </w:pPr>
          </w:p>
        </w:tc>
        <w:tc>
          <w:tcPr>
            <w:tcW w:w="1716" w:type="dxa"/>
            <w:vMerge/>
            <w:tcBorders>
              <w:left w:val="single" w:sz="4" w:space="0" w:color="auto"/>
            </w:tcBorders>
            <w:shd w:val="clear" w:color="auto" w:fill="auto"/>
          </w:tcPr>
          <w:p w14:paraId="4B6F17E5" w14:textId="77777777" w:rsidR="00BE5E45" w:rsidRDefault="00BE5E45"/>
        </w:tc>
        <w:tc>
          <w:tcPr>
            <w:tcW w:w="6096" w:type="dxa"/>
            <w:tcBorders>
              <w:top w:val="single" w:sz="4" w:space="0" w:color="auto"/>
              <w:left w:val="nil"/>
              <w:bottom w:val="single" w:sz="4" w:space="0" w:color="auto"/>
              <w:right w:val="nil"/>
            </w:tcBorders>
            <w:shd w:val="clear" w:color="auto" w:fill="auto"/>
          </w:tcPr>
          <w:p w14:paraId="4B6F17E6" w14:textId="77777777" w:rsidR="00BE5E45" w:rsidRDefault="00C109FD">
            <w:r>
              <w:t>Velžio seniūnijos Vyčių kaimo Savanorių gatvės ruožui,</w:t>
            </w:r>
          </w:p>
          <w:p w14:paraId="4B6F17E7" w14:textId="77777777" w:rsidR="00BE5E45" w:rsidRDefault="00C109FD">
            <w:r>
              <w:t>kuris jungiasi su valstybinės reikšmės krašto keliu Nr. 121</w:t>
            </w:r>
          </w:p>
          <w:p w14:paraId="4B6F17E8" w14:textId="77777777" w:rsidR="00BE5E45" w:rsidRDefault="00C109FD">
            <w:r>
              <w:t>Anykščiai–Troškūnai–Panevėžys, tiesti</w:t>
            </w:r>
          </w:p>
        </w:tc>
        <w:tc>
          <w:tcPr>
            <w:tcW w:w="1274" w:type="dxa"/>
          </w:tcPr>
          <w:p w14:paraId="4B6F17E9" w14:textId="77777777" w:rsidR="00BE5E45" w:rsidRDefault="00C109FD">
            <w:pPr>
              <w:jc w:val="center"/>
              <w:rPr>
                <w:szCs w:val="24"/>
              </w:rPr>
            </w:pPr>
            <w:r>
              <w:rPr>
                <w:szCs w:val="24"/>
              </w:rPr>
              <w:t>172,0</w:t>
            </w:r>
          </w:p>
        </w:tc>
      </w:tr>
      <w:tr w:rsidR="00BE5E45" w14:paraId="4B6F17F1" w14:textId="77777777">
        <w:trPr>
          <w:trHeight w:val="268"/>
          <w:jc w:val="center"/>
        </w:trPr>
        <w:tc>
          <w:tcPr>
            <w:tcW w:w="978" w:type="dxa"/>
            <w:vMerge/>
            <w:tcBorders>
              <w:right w:val="single" w:sz="4" w:space="0" w:color="auto"/>
            </w:tcBorders>
          </w:tcPr>
          <w:p w14:paraId="4B6F17EB" w14:textId="77777777" w:rsidR="00BE5E45" w:rsidRDefault="00BE5E45">
            <w:pPr>
              <w:jc w:val="center"/>
            </w:pPr>
          </w:p>
        </w:tc>
        <w:tc>
          <w:tcPr>
            <w:tcW w:w="1716" w:type="dxa"/>
            <w:vMerge/>
            <w:tcBorders>
              <w:left w:val="single" w:sz="4" w:space="0" w:color="auto"/>
            </w:tcBorders>
            <w:shd w:val="clear" w:color="auto" w:fill="auto"/>
          </w:tcPr>
          <w:p w14:paraId="4B6F17EC" w14:textId="77777777" w:rsidR="00BE5E45" w:rsidRDefault="00BE5E45"/>
        </w:tc>
        <w:tc>
          <w:tcPr>
            <w:tcW w:w="6096" w:type="dxa"/>
            <w:tcBorders>
              <w:top w:val="single" w:sz="4" w:space="0" w:color="auto"/>
              <w:left w:val="nil"/>
              <w:bottom w:val="single" w:sz="4" w:space="0" w:color="auto"/>
              <w:right w:val="nil"/>
            </w:tcBorders>
            <w:shd w:val="clear" w:color="auto" w:fill="auto"/>
          </w:tcPr>
          <w:p w14:paraId="4B6F17ED" w14:textId="77777777" w:rsidR="00BE5E45" w:rsidRDefault="00C109FD">
            <w:r>
              <w:t>Velžio seniūnijos Dembavos kaimo Savanorių gatvės ruožui,</w:t>
            </w:r>
          </w:p>
          <w:p w14:paraId="4B6F17EE" w14:textId="77777777" w:rsidR="00BE5E45" w:rsidRDefault="00C109FD">
            <w:r>
              <w:t>kuris jungiasi su valstybinės reikšmės rajoniniu keliu</w:t>
            </w:r>
          </w:p>
          <w:p w14:paraId="4B6F17EF" w14:textId="77777777" w:rsidR="00BE5E45" w:rsidRDefault="00C109FD">
            <w:r>
              <w:t>Nr. 3001 Panevėžys–Pajuostė, tiesti</w:t>
            </w:r>
          </w:p>
        </w:tc>
        <w:tc>
          <w:tcPr>
            <w:tcW w:w="1274" w:type="dxa"/>
          </w:tcPr>
          <w:p w14:paraId="4B6F17F0" w14:textId="77777777" w:rsidR="00BE5E45" w:rsidRDefault="00C109FD">
            <w:pPr>
              <w:jc w:val="center"/>
              <w:rPr>
                <w:szCs w:val="24"/>
              </w:rPr>
            </w:pPr>
            <w:r>
              <w:rPr>
                <w:szCs w:val="24"/>
              </w:rPr>
              <w:t>92,3</w:t>
            </w:r>
          </w:p>
        </w:tc>
      </w:tr>
      <w:tr w:rsidR="00BE5E45" w14:paraId="4B6F17F8" w14:textId="77777777">
        <w:trPr>
          <w:trHeight w:val="268"/>
          <w:jc w:val="center"/>
        </w:trPr>
        <w:tc>
          <w:tcPr>
            <w:tcW w:w="978" w:type="dxa"/>
            <w:vMerge/>
            <w:tcBorders>
              <w:right w:val="single" w:sz="4" w:space="0" w:color="auto"/>
            </w:tcBorders>
          </w:tcPr>
          <w:p w14:paraId="4B6F17F2" w14:textId="77777777" w:rsidR="00BE5E45" w:rsidRDefault="00BE5E45">
            <w:pPr>
              <w:jc w:val="center"/>
            </w:pPr>
          </w:p>
        </w:tc>
        <w:tc>
          <w:tcPr>
            <w:tcW w:w="1716" w:type="dxa"/>
            <w:vMerge/>
            <w:tcBorders>
              <w:left w:val="single" w:sz="4" w:space="0" w:color="auto"/>
            </w:tcBorders>
            <w:shd w:val="clear" w:color="auto" w:fill="auto"/>
          </w:tcPr>
          <w:p w14:paraId="4B6F17F3" w14:textId="77777777" w:rsidR="00BE5E45" w:rsidRDefault="00BE5E45"/>
        </w:tc>
        <w:tc>
          <w:tcPr>
            <w:tcW w:w="6096" w:type="dxa"/>
            <w:tcBorders>
              <w:top w:val="single" w:sz="4" w:space="0" w:color="auto"/>
              <w:left w:val="nil"/>
              <w:bottom w:val="single" w:sz="4" w:space="0" w:color="auto"/>
              <w:right w:val="nil"/>
            </w:tcBorders>
            <w:shd w:val="clear" w:color="auto" w:fill="auto"/>
            <w:vAlign w:val="center"/>
          </w:tcPr>
          <w:p w14:paraId="4B6F17F4" w14:textId="77777777" w:rsidR="00BE5E45" w:rsidRDefault="00C109FD">
            <w:pPr>
              <w:rPr>
                <w:color w:val="000000"/>
                <w:szCs w:val="24"/>
              </w:rPr>
            </w:pPr>
            <w:r>
              <w:rPr>
                <w:color w:val="000000"/>
                <w:szCs w:val="24"/>
              </w:rPr>
              <w:t>jungiamajam keliui nuo valstybinės reikšmės magistralinio</w:t>
            </w:r>
          </w:p>
          <w:p w14:paraId="4B6F17F5" w14:textId="77777777" w:rsidR="00BE5E45" w:rsidRDefault="00C109FD">
            <w:pPr>
              <w:rPr>
                <w:color w:val="000000"/>
                <w:szCs w:val="24"/>
              </w:rPr>
            </w:pPr>
            <w:r>
              <w:rPr>
                <w:color w:val="000000"/>
                <w:szCs w:val="24"/>
              </w:rPr>
              <w:t>kelio A17 Panevėžio aplinkkelio iki Panevėžio seniūnijos</w:t>
            </w:r>
          </w:p>
          <w:p w14:paraId="4B6F17F6" w14:textId="77777777" w:rsidR="00BE5E45" w:rsidRDefault="00C109FD">
            <w:pPr>
              <w:rPr>
                <w:color w:val="000000"/>
                <w:szCs w:val="24"/>
              </w:rPr>
            </w:pPr>
            <w:r>
              <w:rPr>
                <w:color w:val="000000"/>
                <w:szCs w:val="24"/>
              </w:rPr>
              <w:t>Paviešečių kaimo K. Naruševičiaus gatvės tiesti</w:t>
            </w:r>
          </w:p>
        </w:tc>
        <w:tc>
          <w:tcPr>
            <w:tcW w:w="1274" w:type="dxa"/>
          </w:tcPr>
          <w:p w14:paraId="4B6F17F7" w14:textId="77777777" w:rsidR="00BE5E45" w:rsidRDefault="00C109FD">
            <w:pPr>
              <w:jc w:val="center"/>
              <w:rPr>
                <w:szCs w:val="24"/>
              </w:rPr>
            </w:pPr>
            <w:r>
              <w:rPr>
                <w:szCs w:val="24"/>
              </w:rPr>
              <w:t>36,1</w:t>
            </w:r>
          </w:p>
        </w:tc>
      </w:tr>
      <w:tr w:rsidR="00BE5E45" w14:paraId="4B6F17FF" w14:textId="77777777">
        <w:trPr>
          <w:trHeight w:val="268"/>
          <w:jc w:val="center"/>
        </w:trPr>
        <w:tc>
          <w:tcPr>
            <w:tcW w:w="978" w:type="dxa"/>
            <w:tcBorders>
              <w:right w:val="single" w:sz="4" w:space="0" w:color="auto"/>
            </w:tcBorders>
          </w:tcPr>
          <w:p w14:paraId="4B6F17F9" w14:textId="77777777" w:rsidR="00BE5E45" w:rsidRDefault="00C109FD">
            <w:pPr>
              <w:jc w:val="center"/>
            </w:pPr>
            <w:r>
              <w:t>5.5.</w:t>
            </w:r>
          </w:p>
        </w:tc>
        <w:tc>
          <w:tcPr>
            <w:tcW w:w="1716" w:type="dxa"/>
            <w:tcBorders>
              <w:left w:val="single" w:sz="4" w:space="0" w:color="auto"/>
            </w:tcBorders>
          </w:tcPr>
          <w:p w14:paraId="4B6F17FA" w14:textId="77777777" w:rsidR="00BE5E45" w:rsidRDefault="00C109FD">
            <w:r>
              <w:t>Pasvalio</w:t>
            </w:r>
          </w:p>
          <w:p w14:paraId="4B6F17FB" w14:textId="77777777" w:rsidR="00BE5E45" w:rsidRDefault="00C109FD">
            <w:r>
              <w:t>rajono</w:t>
            </w:r>
          </w:p>
        </w:tc>
        <w:tc>
          <w:tcPr>
            <w:tcW w:w="6096" w:type="dxa"/>
            <w:tcBorders>
              <w:top w:val="single" w:sz="4" w:space="0" w:color="auto"/>
              <w:left w:val="nil"/>
              <w:bottom w:val="single" w:sz="4" w:space="0" w:color="auto"/>
              <w:right w:val="nil"/>
            </w:tcBorders>
            <w:shd w:val="clear" w:color="auto" w:fill="auto"/>
            <w:vAlign w:val="center"/>
          </w:tcPr>
          <w:p w14:paraId="4B6F17FC" w14:textId="77777777" w:rsidR="00BE5E45" w:rsidRDefault="00C109FD">
            <w:pPr>
              <w:rPr>
                <w:color w:val="000000"/>
                <w:szCs w:val="24"/>
                <w:lang w:eastAsia="lt-LT"/>
              </w:rPr>
            </w:pPr>
            <w:r>
              <w:rPr>
                <w:color w:val="000000"/>
                <w:szCs w:val="24"/>
                <w:lang w:eastAsia="lt-LT"/>
              </w:rPr>
              <w:t>Pasvalio miesto Nepriklausomybės gatvei kapitališkai</w:t>
            </w:r>
          </w:p>
          <w:p w14:paraId="4B6F17FD" w14:textId="77777777" w:rsidR="00BE5E45" w:rsidRDefault="00C109FD">
            <w:pPr>
              <w:rPr>
                <w:color w:val="000000"/>
                <w:szCs w:val="24"/>
                <w:lang w:eastAsia="lt-LT"/>
              </w:rPr>
            </w:pPr>
            <w:r>
              <w:rPr>
                <w:color w:val="000000"/>
                <w:szCs w:val="24"/>
                <w:lang w:eastAsia="lt-LT"/>
              </w:rPr>
              <w:t>remontuoti</w:t>
            </w:r>
          </w:p>
        </w:tc>
        <w:tc>
          <w:tcPr>
            <w:tcW w:w="1274" w:type="dxa"/>
          </w:tcPr>
          <w:p w14:paraId="4B6F17FE" w14:textId="77777777" w:rsidR="00BE5E45" w:rsidRDefault="00C109FD">
            <w:pPr>
              <w:jc w:val="center"/>
              <w:rPr>
                <w:szCs w:val="24"/>
              </w:rPr>
            </w:pPr>
            <w:r>
              <w:rPr>
                <w:szCs w:val="24"/>
              </w:rPr>
              <w:t>100,0</w:t>
            </w:r>
          </w:p>
        </w:tc>
      </w:tr>
      <w:tr w:rsidR="00BE5E45" w14:paraId="4B6F1807" w14:textId="77777777">
        <w:trPr>
          <w:trHeight w:val="268"/>
          <w:jc w:val="center"/>
        </w:trPr>
        <w:tc>
          <w:tcPr>
            <w:tcW w:w="978" w:type="dxa"/>
            <w:tcBorders>
              <w:right w:val="single" w:sz="4" w:space="0" w:color="auto"/>
            </w:tcBorders>
          </w:tcPr>
          <w:p w14:paraId="4B6F1800" w14:textId="77777777" w:rsidR="00BE5E45" w:rsidRDefault="00C109FD">
            <w:pPr>
              <w:jc w:val="center"/>
            </w:pPr>
            <w:r>
              <w:t>5.6.</w:t>
            </w:r>
          </w:p>
        </w:tc>
        <w:tc>
          <w:tcPr>
            <w:tcW w:w="1716" w:type="dxa"/>
            <w:tcBorders>
              <w:left w:val="single" w:sz="4" w:space="0" w:color="auto"/>
            </w:tcBorders>
          </w:tcPr>
          <w:p w14:paraId="4B6F1801" w14:textId="77777777" w:rsidR="00BE5E45" w:rsidRDefault="00C109FD">
            <w:r>
              <w:t>Rokiškio</w:t>
            </w:r>
          </w:p>
          <w:p w14:paraId="4B6F1802" w14:textId="77777777" w:rsidR="00BE5E45" w:rsidRDefault="00C109FD">
            <w:r>
              <w:t>rajono</w:t>
            </w:r>
          </w:p>
        </w:tc>
        <w:tc>
          <w:tcPr>
            <w:tcW w:w="6096" w:type="dxa"/>
          </w:tcPr>
          <w:p w14:paraId="4B6F1803" w14:textId="77777777" w:rsidR="00BE5E45" w:rsidRDefault="00C109FD">
            <w:pPr>
              <w:jc w:val="both"/>
              <w:rPr>
                <w:szCs w:val="24"/>
              </w:rPr>
            </w:pPr>
            <w:r>
              <w:rPr>
                <w:szCs w:val="24"/>
              </w:rPr>
              <w:t>Obelių seniūnijos Audronių I kaimo Žvėrinčiaus gatvei, kuri</w:t>
            </w:r>
          </w:p>
          <w:p w14:paraId="4B6F1804" w14:textId="77777777" w:rsidR="00BE5E45" w:rsidRDefault="00C109FD">
            <w:pPr>
              <w:jc w:val="both"/>
              <w:rPr>
                <w:szCs w:val="24"/>
              </w:rPr>
            </w:pPr>
            <w:r>
              <w:rPr>
                <w:szCs w:val="24"/>
              </w:rPr>
              <w:t>jungiasi su valstybinės reikšmės krašto keliu Nr. 122</w:t>
            </w:r>
          </w:p>
          <w:p w14:paraId="4B6F1805" w14:textId="77777777" w:rsidR="00BE5E45" w:rsidRDefault="00C109FD">
            <w:pPr>
              <w:jc w:val="both"/>
              <w:rPr>
                <w:szCs w:val="24"/>
              </w:rPr>
            </w:pPr>
            <w:r>
              <w:rPr>
                <w:szCs w:val="24"/>
              </w:rPr>
              <w:t>Daugpilis–Rokiškis–Panevėžys, rekonstruoti</w:t>
            </w:r>
          </w:p>
        </w:tc>
        <w:tc>
          <w:tcPr>
            <w:tcW w:w="1274" w:type="dxa"/>
          </w:tcPr>
          <w:p w14:paraId="4B6F1806" w14:textId="77777777" w:rsidR="00BE5E45" w:rsidRDefault="00C109FD">
            <w:pPr>
              <w:jc w:val="center"/>
              <w:rPr>
                <w:szCs w:val="24"/>
              </w:rPr>
            </w:pPr>
            <w:r>
              <w:rPr>
                <w:szCs w:val="24"/>
              </w:rPr>
              <w:t>345,2</w:t>
            </w:r>
          </w:p>
        </w:tc>
      </w:tr>
      <w:tr w:rsidR="00BE5E45" w14:paraId="4B6F180A" w14:textId="77777777">
        <w:trPr>
          <w:jc w:val="center"/>
        </w:trPr>
        <w:tc>
          <w:tcPr>
            <w:tcW w:w="978" w:type="dxa"/>
            <w:vAlign w:val="center"/>
          </w:tcPr>
          <w:p w14:paraId="4B6F1808" w14:textId="77777777" w:rsidR="00BE5E45" w:rsidRDefault="00C109FD">
            <w:pPr>
              <w:jc w:val="center"/>
            </w:pPr>
            <w:r>
              <w:br w:type="page"/>
              <w:t>6.</w:t>
            </w:r>
          </w:p>
        </w:tc>
        <w:tc>
          <w:tcPr>
            <w:tcW w:w="9086" w:type="dxa"/>
            <w:gridSpan w:val="3"/>
          </w:tcPr>
          <w:p w14:paraId="4B6F1809" w14:textId="77777777" w:rsidR="00BE5E45" w:rsidRDefault="00C109FD">
            <w:r>
              <w:t>ŠIAULIŲ APSKRITIS</w:t>
            </w:r>
          </w:p>
        </w:tc>
      </w:tr>
      <w:tr w:rsidR="00BE5E45" w14:paraId="4B6F1810" w14:textId="77777777">
        <w:trPr>
          <w:trHeight w:val="273"/>
          <w:jc w:val="center"/>
        </w:trPr>
        <w:tc>
          <w:tcPr>
            <w:tcW w:w="978" w:type="dxa"/>
            <w:tcBorders>
              <w:right w:val="single" w:sz="4" w:space="0" w:color="auto"/>
            </w:tcBorders>
          </w:tcPr>
          <w:p w14:paraId="4B6F180B" w14:textId="77777777" w:rsidR="00BE5E45" w:rsidRDefault="00C109FD">
            <w:pPr>
              <w:jc w:val="center"/>
            </w:pPr>
            <w:r>
              <w:t>6.1.</w:t>
            </w:r>
          </w:p>
        </w:tc>
        <w:tc>
          <w:tcPr>
            <w:tcW w:w="1716" w:type="dxa"/>
            <w:tcBorders>
              <w:left w:val="single" w:sz="4" w:space="0" w:color="auto"/>
            </w:tcBorders>
          </w:tcPr>
          <w:p w14:paraId="4B6F180C" w14:textId="77777777" w:rsidR="00BE5E45" w:rsidRDefault="00C109FD">
            <w:r>
              <w:t>Šiaulių miesto</w:t>
            </w:r>
          </w:p>
        </w:tc>
        <w:tc>
          <w:tcPr>
            <w:tcW w:w="6096" w:type="dxa"/>
          </w:tcPr>
          <w:p w14:paraId="4B6F180D" w14:textId="77777777" w:rsidR="00BE5E45" w:rsidRDefault="00C109FD">
            <w:r>
              <w:t>Bačiūnų gatvės ruožui nuo Pramonės gatvės iki miesto ribos</w:t>
            </w:r>
          </w:p>
          <w:p w14:paraId="4B6F180E" w14:textId="77777777" w:rsidR="00BE5E45" w:rsidRDefault="00C109FD">
            <w:r>
              <w:t>rekonstruoti</w:t>
            </w:r>
          </w:p>
        </w:tc>
        <w:tc>
          <w:tcPr>
            <w:tcW w:w="1274" w:type="dxa"/>
          </w:tcPr>
          <w:p w14:paraId="4B6F180F" w14:textId="77777777" w:rsidR="00BE5E45" w:rsidRDefault="00C109FD">
            <w:pPr>
              <w:jc w:val="center"/>
              <w:rPr>
                <w:szCs w:val="24"/>
              </w:rPr>
            </w:pPr>
            <w:r>
              <w:rPr>
                <w:szCs w:val="24"/>
              </w:rPr>
              <w:t>566,0</w:t>
            </w:r>
          </w:p>
        </w:tc>
      </w:tr>
      <w:tr w:rsidR="00BE5E45" w14:paraId="4B6F1819" w14:textId="77777777">
        <w:trPr>
          <w:trHeight w:val="273"/>
          <w:jc w:val="center"/>
        </w:trPr>
        <w:tc>
          <w:tcPr>
            <w:tcW w:w="978" w:type="dxa"/>
            <w:tcBorders>
              <w:right w:val="single" w:sz="4" w:space="0" w:color="auto"/>
            </w:tcBorders>
          </w:tcPr>
          <w:p w14:paraId="4B6F1811" w14:textId="77777777" w:rsidR="00BE5E45" w:rsidRDefault="00C109FD">
            <w:pPr>
              <w:jc w:val="center"/>
            </w:pPr>
            <w:r>
              <w:t>6.2.</w:t>
            </w:r>
          </w:p>
        </w:tc>
        <w:tc>
          <w:tcPr>
            <w:tcW w:w="1716" w:type="dxa"/>
            <w:tcBorders>
              <w:left w:val="single" w:sz="4" w:space="0" w:color="auto"/>
            </w:tcBorders>
          </w:tcPr>
          <w:p w14:paraId="4B6F1812" w14:textId="77777777" w:rsidR="00BE5E45" w:rsidRDefault="00C109FD">
            <w:r>
              <w:t>Akmenės</w:t>
            </w:r>
          </w:p>
          <w:p w14:paraId="4B6F1813" w14:textId="77777777" w:rsidR="00BE5E45" w:rsidRDefault="00C109FD">
            <w:r>
              <w:t>rajono</w:t>
            </w:r>
          </w:p>
        </w:tc>
        <w:tc>
          <w:tcPr>
            <w:tcW w:w="6096" w:type="dxa"/>
          </w:tcPr>
          <w:p w14:paraId="4B6F1814" w14:textId="77777777" w:rsidR="00BE5E45" w:rsidRDefault="00C109FD">
            <w:pPr>
              <w:jc w:val="both"/>
              <w:rPr>
                <w:szCs w:val="24"/>
              </w:rPr>
            </w:pPr>
            <w:r>
              <w:rPr>
                <w:szCs w:val="24"/>
              </w:rPr>
              <w:t>Naujosios Akmenės miesto Eibučių gatvei, kuri jungiasi su</w:t>
            </w:r>
          </w:p>
          <w:p w14:paraId="4B6F1815" w14:textId="77777777" w:rsidR="00BE5E45" w:rsidRDefault="00C109FD">
            <w:pPr>
              <w:jc w:val="both"/>
              <w:rPr>
                <w:szCs w:val="24"/>
              </w:rPr>
            </w:pPr>
            <w:r>
              <w:rPr>
                <w:szCs w:val="24"/>
              </w:rPr>
              <w:t>valstybinės reikšmės krašto keliu Nr. 154 Šiauliai–Gruzdžiai–</w:t>
            </w:r>
          </w:p>
          <w:p w14:paraId="4B6F1816" w14:textId="77777777" w:rsidR="00BE5E45" w:rsidRDefault="00C109FD">
            <w:pPr>
              <w:jc w:val="both"/>
              <w:rPr>
                <w:szCs w:val="24"/>
              </w:rPr>
            </w:pPr>
            <w:r>
              <w:rPr>
                <w:szCs w:val="24"/>
              </w:rPr>
              <w:t>Naujoji Akmenė, Stipirkių ir Respublikos gatvėms</w:t>
            </w:r>
          </w:p>
          <w:p w14:paraId="4B6F1817" w14:textId="77777777" w:rsidR="00BE5E45" w:rsidRDefault="00C109FD">
            <w:pPr>
              <w:jc w:val="both"/>
              <w:rPr>
                <w:szCs w:val="24"/>
              </w:rPr>
            </w:pPr>
            <w:r>
              <w:rPr>
                <w:szCs w:val="24"/>
              </w:rPr>
              <w:t>rekonstruoti</w:t>
            </w:r>
          </w:p>
        </w:tc>
        <w:tc>
          <w:tcPr>
            <w:tcW w:w="1274" w:type="dxa"/>
          </w:tcPr>
          <w:p w14:paraId="4B6F1818" w14:textId="77777777" w:rsidR="00BE5E45" w:rsidRDefault="00C109FD">
            <w:pPr>
              <w:jc w:val="center"/>
              <w:rPr>
                <w:szCs w:val="24"/>
              </w:rPr>
            </w:pPr>
            <w:r>
              <w:rPr>
                <w:szCs w:val="24"/>
              </w:rPr>
              <w:t>171,6</w:t>
            </w:r>
          </w:p>
        </w:tc>
      </w:tr>
      <w:tr w:rsidR="00BE5E45" w14:paraId="4B6F1821" w14:textId="77777777">
        <w:trPr>
          <w:trHeight w:val="273"/>
          <w:jc w:val="center"/>
        </w:trPr>
        <w:tc>
          <w:tcPr>
            <w:tcW w:w="978" w:type="dxa"/>
            <w:tcBorders>
              <w:right w:val="single" w:sz="4" w:space="0" w:color="auto"/>
            </w:tcBorders>
          </w:tcPr>
          <w:p w14:paraId="4B6F181A" w14:textId="77777777" w:rsidR="00BE5E45" w:rsidRDefault="00C109FD">
            <w:pPr>
              <w:jc w:val="center"/>
            </w:pPr>
            <w:r>
              <w:t>6.3.</w:t>
            </w:r>
          </w:p>
        </w:tc>
        <w:tc>
          <w:tcPr>
            <w:tcW w:w="1716" w:type="dxa"/>
            <w:tcBorders>
              <w:left w:val="single" w:sz="4" w:space="0" w:color="auto"/>
            </w:tcBorders>
          </w:tcPr>
          <w:p w14:paraId="4B6F181B" w14:textId="77777777" w:rsidR="00BE5E45" w:rsidRDefault="00C109FD">
            <w:r>
              <w:t>Joniškio rajono</w:t>
            </w:r>
          </w:p>
        </w:tc>
        <w:tc>
          <w:tcPr>
            <w:tcW w:w="6096" w:type="dxa"/>
          </w:tcPr>
          <w:p w14:paraId="4B6F181C" w14:textId="77777777" w:rsidR="00BE5E45" w:rsidRDefault="00C109FD">
            <w:pPr>
              <w:jc w:val="both"/>
              <w:rPr>
                <w:szCs w:val="24"/>
              </w:rPr>
            </w:pPr>
            <w:r>
              <w:rPr>
                <w:szCs w:val="24"/>
              </w:rPr>
              <w:t>projekto „Joniškio miesto centrinės dalies aikščių</w:t>
            </w:r>
          </w:p>
          <w:p w14:paraId="4B6F181D" w14:textId="77777777" w:rsidR="00BE5E45" w:rsidRDefault="00C109FD">
            <w:pPr>
              <w:jc w:val="both"/>
              <w:rPr>
                <w:szCs w:val="24"/>
              </w:rPr>
            </w:pPr>
            <w:r>
              <w:rPr>
                <w:szCs w:val="24"/>
              </w:rPr>
              <w:t>rekonstrukcijos (Joniškio m. Miesto a., Upytės g. pradžia,</w:t>
            </w:r>
          </w:p>
          <w:p w14:paraId="4B6F181E" w14:textId="77777777" w:rsidR="00BE5E45" w:rsidRDefault="00C109FD">
            <w:pPr>
              <w:jc w:val="both"/>
              <w:rPr>
                <w:szCs w:val="24"/>
              </w:rPr>
            </w:pPr>
            <w:r>
              <w:rPr>
                <w:szCs w:val="24"/>
              </w:rPr>
              <w:t>Livonijos g. (iki Statybininkų g.))“ III etapo darbams</w:t>
            </w:r>
          </w:p>
          <w:p w14:paraId="4B6F181F" w14:textId="77777777" w:rsidR="00BE5E45" w:rsidRDefault="00C109FD">
            <w:pPr>
              <w:jc w:val="both"/>
              <w:rPr>
                <w:szCs w:val="24"/>
              </w:rPr>
            </w:pPr>
            <w:r>
              <w:rPr>
                <w:szCs w:val="24"/>
              </w:rPr>
              <w:t>finansuoti</w:t>
            </w:r>
          </w:p>
        </w:tc>
        <w:tc>
          <w:tcPr>
            <w:tcW w:w="1274" w:type="dxa"/>
          </w:tcPr>
          <w:p w14:paraId="4B6F1820" w14:textId="77777777" w:rsidR="00BE5E45" w:rsidRDefault="00C109FD">
            <w:pPr>
              <w:jc w:val="center"/>
              <w:rPr>
                <w:szCs w:val="24"/>
              </w:rPr>
            </w:pPr>
            <w:r>
              <w:rPr>
                <w:szCs w:val="24"/>
              </w:rPr>
              <w:t>219,4</w:t>
            </w:r>
          </w:p>
        </w:tc>
      </w:tr>
      <w:tr w:rsidR="00BE5E45" w14:paraId="4B6F1829" w14:textId="77777777">
        <w:trPr>
          <w:trHeight w:val="273"/>
          <w:jc w:val="center"/>
        </w:trPr>
        <w:tc>
          <w:tcPr>
            <w:tcW w:w="978" w:type="dxa"/>
            <w:vMerge w:val="restart"/>
            <w:tcBorders>
              <w:right w:val="single" w:sz="4" w:space="0" w:color="auto"/>
            </w:tcBorders>
          </w:tcPr>
          <w:p w14:paraId="4B6F1822" w14:textId="77777777" w:rsidR="00BE5E45" w:rsidRDefault="00C109FD">
            <w:pPr>
              <w:jc w:val="center"/>
            </w:pPr>
            <w:r>
              <w:t>6.4.</w:t>
            </w:r>
          </w:p>
        </w:tc>
        <w:tc>
          <w:tcPr>
            <w:tcW w:w="1716" w:type="dxa"/>
            <w:vMerge w:val="restart"/>
            <w:tcBorders>
              <w:left w:val="single" w:sz="4" w:space="0" w:color="auto"/>
            </w:tcBorders>
          </w:tcPr>
          <w:p w14:paraId="4B6F1823" w14:textId="77777777" w:rsidR="00BE5E45" w:rsidRDefault="00C109FD">
            <w:r>
              <w:t>Kelmės rajono</w:t>
            </w:r>
          </w:p>
        </w:tc>
        <w:tc>
          <w:tcPr>
            <w:tcW w:w="6096" w:type="dxa"/>
          </w:tcPr>
          <w:p w14:paraId="4B6F1824" w14:textId="77777777" w:rsidR="00BE5E45" w:rsidRDefault="00C109FD">
            <w:pPr>
              <w:jc w:val="both"/>
              <w:rPr>
                <w:szCs w:val="24"/>
              </w:rPr>
            </w:pPr>
            <w:r>
              <w:rPr>
                <w:szCs w:val="24"/>
              </w:rPr>
              <w:t>Kelmės miesto Vytauto Didžiojo gatvės, kuri sutampa su</w:t>
            </w:r>
          </w:p>
          <w:p w14:paraId="4B6F1825" w14:textId="77777777" w:rsidR="00BE5E45" w:rsidRDefault="00C109FD">
            <w:pPr>
              <w:jc w:val="both"/>
              <w:rPr>
                <w:szCs w:val="24"/>
              </w:rPr>
            </w:pPr>
            <w:r>
              <w:rPr>
                <w:szCs w:val="24"/>
              </w:rPr>
              <w:t>valstybinės reikšmės rajoniniais keliais Nr. 2106</w:t>
            </w:r>
          </w:p>
          <w:p w14:paraId="4B6F1826" w14:textId="77777777" w:rsidR="00BE5E45" w:rsidRDefault="00C109FD">
            <w:pPr>
              <w:jc w:val="both"/>
              <w:rPr>
                <w:szCs w:val="24"/>
              </w:rPr>
            </w:pPr>
            <w:r>
              <w:rPr>
                <w:szCs w:val="24"/>
              </w:rPr>
              <w:t>Kelmė–Noreišiai–Bubiai ir Nr. 2107 Kelmė–Mickiai,</w:t>
            </w:r>
          </w:p>
          <w:p w14:paraId="4B6F1827" w14:textId="77777777" w:rsidR="00BE5E45" w:rsidRDefault="00C109FD">
            <w:pPr>
              <w:jc w:val="both"/>
              <w:rPr>
                <w:szCs w:val="24"/>
              </w:rPr>
            </w:pPr>
            <w:r>
              <w:rPr>
                <w:szCs w:val="24"/>
              </w:rPr>
              <w:t>pėsčiųjų ir dviračių takui rekonstruoti (II etapas)</w:t>
            </w:r>
          </w:p>
        </w:tc>
        <w:tc>
          <w:tcPr>
            <w:tcW w:w="1274" w:type="dxa"/>
          </w:tcPr>
          <w:p w14:paraId="4B6F1828" w14:textId="77777777" w:rsidR="00BE5E45" w:rsidRDefault="00C109FD">
            <w:pPr>
              <w:jc w:val="center"/>
              <w:rPr>
                <w:szCs w:val="24"/>
              </w:rPr>
            </w:pPr>
            <w:r>
              <w:rPr>
                <w:szCs w:val="24"/>
              </w:rPr>
              <w:t>208,9</w:t>
            </w:r>
          </w:p>
        </w:tc>
      </w:tr>
      <w:tr w:rsidR="00BE5E45" w14:paraId="4B6F1831" w14:textId="77777777">
        <w:trPr>
          <w:trHeight w:val="273"/>
          <w:jc w:val="center"/>
        </w:trPr>
        <w:tc>
          <w:tcPr>
            <w:tcW w:w="978" w:type="dxa"/>
            <w:vMerge/>
            <w:tcBorders>
              <w:right w:val="single" w:sz="4" w:space="0" w:color="auto"/>
            </w:tcBorders>
          </w:tcPr>
          <w:p w14:paraId="4B6F182A" w14:textId="77777777" w:rsidR="00BE5E45" w:rsidRDefault="00BE5E45">
            <w:pPr>
              <w:jc w:val="center"/>
            </w:pPr>
          </w:p>
        </w:tc>
        <w:tc>
          <w:tcPr>
            <w:tcW w:w="1716" w:type="dxa"/>
            <w:vMerge/>
            <w:tcBorders>
              <w:left w:val="single" w:sz="4" w:space="0" w:color="auto"/>
            </w:tcBorders>
          </w:tcPr>
          <w:p w14:paraId="4B6F182B" w14:textId="77777777" w:rsidR="00BE5E45" w:rsidRDefault="00BE5E45"/>
        </w:tc>
        <w:tc>
          <w:tcPr>
            <w:tcW w:w="6096" w:type="dxa"/>
          </w:tcPr>
          <w:p w14:paraId="4B6F182C" w14:textId="77777777" w:rsidR="00BE5E45" w:rsidRDefault="00C109FD">
            <w:pPr>
              <w:jc w:val="both"/>
              <w:rPr>
                <w:szCs w:val="24"/>
              </w:rPr>
            </w:pPr>
            <w:r>
              <w:rPr>
                <w:szCs w:val="24"/>
              </w:rPr>
              <w:t>Kelmės miesto Vytauto Didžiojo gatvės, kuri sutampa su</w:t>
            </w:r>
          </w:p>
          <w:p w14:paraId="4B6F182D" w14:textId="77777777" w:rsidR="00BE5E45" w:rsidRDefault="00C109FD">
            <w:pPr>
              <w:jc w:val="both"/>
              <w:rPr>
                <w:szCs w:val="24"/>
              </w:rPr>
            </w:pPr>
            <w:r>
              <w:rPr>
                <w:szCs w:val="24"/>
              </w:rPr>
              <w:t>valstybinės reikšmės rajoniniais keliais Nr. 2106</w:t>
            </w:r>
          </w:p>
          <w:p w14:paraId="4B6F182E" w14:textId="77777777" w:rsidR="00BE5E45" w:rsidRDefault="00C109FD">
            <w:pPr>
              <w:jc w:val="both"/>
              <w:rPr>
                <w:szCs w:val="24"/>
              </w:rPr>
            </w:pPr>
            <w:r>
              <w:rPr>
                <w:szCs w:val="24"/>
              </w:rPr>
              <w:t>Kelmė–Noreišiai–Bubiai ir Nr. 2107 Kelmė–Mickiai,</w:t>
            </w:r>
          </w:p>
          <w:p w14:paraId="4B6F182F" w14:textId="77777777" w:rsidR="00BE5E45" w:rsidRDefault="00C109FD">
            <w:pPr>
              <w:jc w:val="both"/>
              <w:rPr>
                <w:szCs w:val="24"/>
              </w:rPr>
            </w:pPr>
            <w:r>
              <w:rPr>
                <w:szCs w:val="24"/>
              </w:rPr>
              <w:t>pėsčiųjų ir dviračių takui rekonstruoti</w:t>
            </w:r>
          </w:p>
        </w:tc>
        <w:tc>
          <w:tcPr>
            <w:tcW w:w="1274" w:type="dxa"/>
          </w:tcPr>
          <w:p w14:paraId="4B6F1830" w14:textId="77777777" w:rsidR="00BE5E45" w:rsidRDefault="00C109FD">
            <w:pPr>
              <w:jc w:val="center"/>
              <w:rPr>
                <w:szCs w:val="24"/>
              </w:rPr>
            </w:pPr>
            <w:r>
              <w:rPr>
                <w:szCs w:val="24"/>
              </w:rPr>
              <w:t>117,0</w:t>
            </w:r>
          </w:p>
        </w:tc>
      </w:tr>
      <w:tr w:rsidR="00BE5E45" w14:paraId="4B6F1839" w14:textId="77777777">
        <w:trPr>
          <w:trHeight w:val="273"/>
          <w:jc w:val="center"/>
        </w:trPr>
        <w:tc>
          <w:tcPr>
            <w:tcW w:w="978" w:type="dxa"/>
            <w:tcBorders>
              <w:right w:val="single" w:sz="4" w:space="0" w:color="auto"/>
            </w:tcBorders>
          </w:tcPr>
          <w:p w14:paraId="4B6F1832" w14:textId="77777777" w:rsidR="00BE5E45" w:rsidRDefault="00C109FD">
            <w:pPr>
              <w:jc w:val="center"/>
            </w:pPr>
            <w:r>
              <w:t>6.5.</w:t>
            </w:r>
          </w:p>
        </w:tc>
        <w:tc>
          <w:tcPr>
            <w:tcW w:w="1716" w:type="dxa"/>
            <w:tcBorders>
              <w:left w:val="single" w:sz="4" w:space="0" w:color="auto"/>
            </w:tcBorders>
          </w:tcPr>
          <w:p w14:paraId="4B6F1833" w14:textId="77777777" w:rsidR="00BE5E45" w:rsidRDefault="00C109FD">
            <w:r>
              <w:t>Pakruojo</w:t>
            </w:r>
          </w:p>
          <w:p w14:paraId="4B6F1834" w14:textId="77777777" w:rsidR="00BE5E45" w:rsidRDefault="00C109FD">
            <w:r>
              <w:t>rajono</w:t>
            </w:r>
          </w:p>
        </w:tc>
        <w:tc>
          <w:tcPr>
            <w:tcW w:w="6096" w:type="dxa"/>
            <w:vAlign w:val="center"/>
          </w:tcPr>
          <w:p w14:paraId="4B6F1835" w14:textId="77777777" w:rsidR="00BE5E45" w:rsidRDefault="00C109FD">
            <w:pPr>
              <w:rPr>
                <w:szCs w:val="24"/>
              </w:rPr>
            </w:pPr>
            <w:r>
              <w:rPr>
                <w:szCs w:val="24"/>
              </w:rPr>
              <w:t>Pakruojo miesto P. Cvirkos gatvei, kuri jungiasi su</w:t>
            </w:r>
          </w:p>
          <w:p w14:paraId="4B6F1836" w14:textId="77777777" w:rsidR="00BE5E45" w:rsidRDefault="00C109FD">
            <w:pPr>
              <w:rPr>
                <w:szCs w:val="24"/>
              </w:rPr>
            </w:pPr>
            <w:r>
              <w:rPr>
                <w:szCs w:val="24"/>
              </w:rPr>
              <w:t>valstybinės reikšmės rajoniniu keliu Nr. 2922 Pakruojis–</w:t>
            </w:r>
          </w:p>
          <w:p w14:paraId="4B6F1837" w14:textId="77777777" w:rsidR="00BE5E45" w:rsidRDefault="00C109FD">
            <w:pPr>
              <w:rPr>
                <w:szCs w:val="24"/>
              </w:rPr>
            </w:pPr>
            <w:r>
              <w:rPr>
                <w:szCs w:val="24"/>
              </w:rPr>
              <w:t>Poškiečiai, rekonstruoti</w:t>
            </w:r>
          </w:p>
        </w:tc>
        <w:tc>
          <w:tcPr>
            <w:tcW w:w="1274" w:type="dxa"/>
          </w:tcPr>
          <w:p w14:paraId="4B6F1838" w14:textId="77777777" w:rsidR="00BE5E45" w:rsidRDefault="00C109FD">
            <w:pPr>
              <w:jc w:val="center"/>
              <w:rPr>
                <w:szCs w:val="24"/>
              </w:rPr>
            </w:pPr>
            <w:r>
              <w:rPr>
                <w:szCs w:val="24"/>
              </w:rPr>
              <w:t>195,7</w:t>
            </w:r>
          </w:p>
        </w:tc>
      </w:tr>
      <w:tr w:rsidR="00BE5E45" w14:paraId="4B6F1842" w14:textId="77777777">
        <w:trPr>
          <w:trHeight w:val="273"/>
          <w:jc w:val="center"/>
        </w:trPr>
        <w:tc>
          <w:tcPr>
            <w:tcW w:w="978" w:type="dxa"/>
            <w:tcBorders>
              <w:right w:val="single" w:sz="4" w:space="0" w:color="auto"/>
            </w:tcBorders>
          </w:tcPr>
          <w:p w14:paraId="4B6F183A" w14:textId="77777777" w:rsidR="00BE5E45" w:rsidRDefault="00C109FD">
            <w:pPr>
              <w:jc w:val="center"/>
            </w:pPr>
            <w:r>
              <w:t>6.6.</w:t>
            </w:r>
          </w:p>
        </w:tc>
        <w:tc>
          <w:tcPr>
            <w:tcW w:w="1716" w:type="dxa"/>
            <w:tcBorders>
              <w:left w:val="single" w:sz="4" w:space="0" w:color="auto"/>
            </w:tcBorders>
          </w:tcPr>
          <w:p w14:paraId="4B6F183B" w14:textId="77777777" w:rsidR="00BE5E45" w:rsidRDefault="00C109FD">
            <w:r>
              <w:t>Radviliškio</w:t>
            </w:r>
          </w:p>
          <w:p w14:paraId="4B6F183C" w14:textId="77777777" w:rsidR="00BE5E45" w:rsidRDefault="00C109FD">
            <w:r>
              <w:t>rajono</w:t>
            </w:r>
          </w:p>
        </w:tc>
        <w:tc>
          <w:tcPr>
            <w:tcW w:w="6096" w:type="dxa"/>
          </w:tcPr>
          <w:p w14:paraId="4B6F183D" w14:textId="77777777" w:rsidR="00BE5E45" w:rsidRDefault="00C109FD">
            <w:r>
              <w:t>projekto „Radviliškio miesto Aušros aikštės rekonstravimas</w:t>
            </w:r>
          </w:p>
          <w:p w14:paraId="4B6F183E" w14:textId="77777777" w:rsidR="00BE5E45" w:rsidRDefault="00C109FD">
            <w:r>
              <w:t>Aušros a. 10, Radviliškis“ daliai – Radviliškio miesto</w:t>
            </w:r>
          </w:p>
          <w:p w14:paraId="4B6F183F" w14:textId="77777777" w:rsidR="00BE5E45" w:rsidRDefault="00C109FD">
            <w:r>
              <w:t>Gedimino (Nr. RD8003) ir Maironio (Nr. RD8001) gatvėms</w:t>
            </w:r>
          </w:p>
          <w:p w14:paraId="4B6F1840" w14:textId="77777777" w:rsidR="00BE5E45" w:rsidRDefault="00C109FD">
            <w:r>
              <w:t>rekonstruoti – finansuoti</w:t>
            </w:r>
          </w:p>
        </w:tc>
        <w:tc>
          <w:tcPr>
            <w:tcW w:w="1274" w:type="dxa"/>
          </w:tcPr>
          <w:p w14:paraId="4B6F1841" w14:textId="77777777" w:rsidR="00BE5E45" w:rsidRDefault="00C109FD">
            <w:pPr>
              <w:jc w:val="center"/>
              <w:rPr>
                <w:szCs w:val="24"/>
              </w:rPr>
            </w:pPr>
            <w:r>
              <w:rPr>
                <w:szCs w:val="24"/>
              </w:rPr>
              <w:t>331,4</w:t>
            </w:r>
          </w:p>
        </w:tc>
      </w:tr>
      <w:tr w:rsidR="00BE5E45" w14:paraId="4B6F1849" w14:textId="77777777">
        <w:trPr>
          <w:trHeight w:val="273"/>
          <w:jc w:val="center"/>
        </w:trPr>
        <w:tc>
          <w:tcPr>
            <w:tcW w:w="978" w:type="dxa"/>
            <w:vMerge w:val="restart"/>
            <w:tcBorders>
              <w:right w:val="single" w:sz="4" w:space="0" w:color="auto"/>
            </w:tcBorders>
          </w:tcPr>
          <w:p w14:paraId="4B6F1843" w14:textId="77777777" w:rsidR="00BE5E45" w:rsidRDefault="00C109FD">
            <w:pPr>
              <w:jc w:val="center"/>
            </w:pPr>
            <w:r>
              <w:t>6.7.</w:t>
            </w:r>
          </w:p>
        </w:tc>
        <w:tc>
          <w:tcPr>
            <w:tcW w:w="1716" w:type="dxa"/>
            <w:vMerge w:val="restart"/>
            <w:tcBorders>
              <w:left w:val="single" w:sz="4" w:space="0" w:color="auto"/>
            </w:tcBorders>
          </w:tcPr>
          <w:p w14:paraId="4B6F1844" w14:textId="77777777" w:rsidR="00BE5E45" w:rsidRDefault="00C109FD">
            <w:r>
              <w:t>Šiaulių rajono</w:t>
            </w:r>
          </w:p>
        </w:tc>
        <w:tc>
          <w:tcPr>
            <w:tcW w:w="6096" w:type="dxa"/>
          </w:tcPr>
          <w:p w14:paraId="4B6F1845" w14:textId="77777777" w:rsidR="00BE5E45" w:rsidRDefault="00C109FD">
            <w:r>
              <w:t>Kuršėnų miesto Gedimino gatvei, kuri jungiasi su</w:t>
            </w:r>
          </w:p>
          <w:p w14:paraId="4B6F1846" w14:textId="77777777" w:rsidR="00BE5E45" w:rsidRDefault="00C109FD">
            <w:r>
              <w:t>valstybinės reikšmės rajoniniu keliu Nr. 4008 Kuršėnai–</w:t>
            </w:r>
          </w:p>
          <w:p w14:paraId="4B6F1847" w14:textId="77777777" w:rsidR="00BE5E45" w:rsidRDefault="00C109FD">
            <w:r>
              <w:t>Švendriai–Raudėnai, rekonstruoti</w:t>
            </w:r>
          </w:p>
        </w:tc>
        <w:tc>
          <w:tcPr>
            <w:tcW w:w="1274" w:type="dxa"/>
          </w:tcPr>
          <w:p w14:paraId="4B6F1848" w14:textId="77777777" w:rsidR="00BE5E45" w:rsidRDefault="00C109FD">
            <w:pPr>
              <w:jc w:val="center"/>
              <w:rPr>
                <w:szCs w:val="24"/>
              </w:rPr>
            </w:pPr>
            <w:r>
              <w:rPr>
                <w:szCs w:val="24"/>
              </w:rPr>
              <w:t>100,0</w:t>
            </w:r>
          </w:p>
        </w:tc>
      </w:tr>
      <w:tr w:rsidR="00BE5E45" w14:paraId="4B6F1850" w14:textId="77777777">
        <w:trPr>
          <w:trHeight w:val="273"/>
          <w:jc w:val="center"/>
        </w:trPr>
        <w:tc>
          <w:tcPr>
            <w:tcW w:w="978" w:type="dxa"/>
            <w:vMerge/>
            <w:tcBorders>
              <w:right w:val="single" w:sz="4" w:space="0" w:color="auto"/>
            </w:tcBorders>
          </w:tcPr>
          <w:p w14:paraId="4B6F184A" w14:textId="77777777" w:rsidR="00BE5E45" w:rsidRDefault="00BE5E45">
            <w:pPr>
              <w:jc w:val="center"/>
            </w:pPr>
          </w:p>
        </w:tc>
        <w:tc>
          <w:tcPr>
            <w:tcW w:w="1716" w:type="dxa"/>
            <w:vMerge/>
            <w:tcBorders>
              <w:left w:val="single" w:sz="4" w:space="0" w:color="auto"/>
            </w:tcBorders>
          </w:tcPr>
          <w:p w14:paraId="4B6F184B" w14:textId="77777777" w:rsidR="00BE5E45" w:rsidRDefault="00BE5E45"/>
        </w:tc>
        <w:tc>
          <w:tcPr>
            <w:tcW w:w="6096" w:type="dxa"/>
          </w:tcPr>
          <w:p w14:paraId="4B6F184C" w14:textId="77777777" w:rsidR="00BE5E45" w:rsidRDefault="00C109FD">
            <w:r>
              <w:t>Bubių seniūnijos Bubių kaimo Gluosnių gatvei, kuri jungiasi</w:t>
            </w:r>
          </w:p>
          <w:p w14:paraId="4B6F184D" w14:textId="77777777" w:rsidR="00BE5E45" w:rsidRDefault="00C109FD">
            <w:r>
              <w:t>su valstybinės reikšmės rajoniniu keliu Nr. 4014</w:t>
            </w:r>
          </w:p>
          <w:p w14:paraId="4B6F184E" w14:textId="77777777" w:rsidR="00BE5E45" w:rsidRDefault="00C109FD">
            <w:r>
              <w:t>Meškiai–Bubių vandens saugykla, rekonstruoti</w:t>
            </w:r>
          </w:p>
        </w:tc>
        <w:tc>
          <w:tcPr>
            <w:tcW w:w="1274" w:type="dxa"/>
          </w:tcPr>
          <w:p w14:paraId="4B6F184F" w14:textId="77777777" w:rsidR="00BE5E45" w:rsidRDefault="00C109FD">
            <w:pPr>
              <w:jc w:val="center"/>
              <w:rPr>
                <w:szCs w:val="24"/>
              </w:rPr>
            </w:pPr>
            <w:r>
              <w:rPr>
                <w:szCs w:val="24"/>
              </w:rPr>
              <w:t>298,0</w:t>
            </w:r>
          </w:p>
        </w:tc>
      </w:tr>
      <w:tr w:rsidR="00BE5E45" w14:paraId="4B6F1853" w14:textId="77777777">
        <w:trPr>
          <w:jc w:val="center"/>
        </w:trPr>
        <w:tc>
          <w:tcPr>
            <w:tcW w:w="978" w:type="dxa"/>
            <w:vAlign w:val="center"/>
          </w:tcPr>
          <w:p w14:paraId="4B6F1851" w14:textId="77777777" w:rsidR="00BE5E45" w:rsidRDefault="00C109FD">
            <w:pPr>
              <w:jc w:val="center"/>
            </w:pPr>
            <w:r>
              <w:br w:type="page"/>
              <w:t>7.</w:t>
            </w:r>
          </w:p>
        </w:tc>
        <w:tc>
          <w:tcPr>
            <w:tcW w:w="9086" w:type="dxa"/>
            <w:gridSpan w:val="3"/>
          </w:tcPr>
          <w:p w14:paraId="4B6F1852" w14:textId="77777777" w:rsidR="00BE5E45" w:rsidRDefault="00C109FD">
            <w:r>
              <w:t>TAURAGĖS APSKRITIS</w:t>
            </w:r>
          </w:p>
        </w:tc>
      </w:tr>
      <w:tr w:rsidR="00BE5E45" w14:paraId="4B6F185C" w14:textId="77777777">
        <w:trPr>
          <w:trHeight w:val="286"/>
          <w:jc w:val="center"/>
        </w:trPr>
        <w:tc>
          <w:tcPr>
            <w:tcW w:w="978" w:type="dxa"/>
            <w:tcBorders>
              <w:right w:val="single" w:sz="4" w:space="0" w:color="auto"/>
            </w:tcBorders>
          </w:tcPr>
          <w:p w14:paraId="4B6F1854" w14:textId="77777777" w:rsidR="00BE5E45" w:rsidRDefault="00C109FD">
            <w:pPr>
              <w:jc w:val="center"/>
            </w:pPr>
            <w:r>
              <w:t>7.1.</w:t>
            </w:r>
          </w:p>
        </w:tc>
        <w:tc>
          <w:tcPr>
            <w:tcW w:w="1716" w:type="dxa"/>
            <w:tcBorders>
              <w:left w:val="single" w:sz="4" w:space="0" w:color="auto"/>
            </w:tcBorders>
          </w:tcPr>
          <w:p w14:paraId="4B6F1855" w14:textId="77777777" w:rsidR="00BE5E45" w:rsidRDefault="00C109FD">
            <w:r>
              <w:t>Jurbarko</w:t>
            </w:r>
          </w:p>
          <w:p w14:paraId="4B6F1856" w14:textId="77777777" w:rsidR="00BE5E45" w:rsidRDefault="00C109FD">
            <w:r>
              <w:t>rajono</w:t>
            </w:r>
          </w:p>
        </w:tc>
        <w:tc>
          <w:tcPr>
            <w:tcW w:w="6096" w:type="dxa"/>
            <w:vAlign w:val="center"/>
          </w:tcPr>
          <w:p w14:paraId="4B6F1857" w14:textId="77777777" w:rsidR="00BE5E45" w:rsidRDefault="00C109FD">
            <w:pPr>
              <w:rPr>
                <w:szCs w:val="24"/>
              </w:rPr>
            </w:pPr>
            <w:r>
              <w:rPr>
                <w:szCs w:val="24"/>
              </w:rPr>
              <w:t>Jurbarko miesto Nemuno gatvės, kuri jungiasi su valstybinės</w:t>
            </w:r>
          </w:p>
          <w:p w14:paraId="4B6F1858" w14:textId="77777777" w:rsidR="00BE5E45" w:rsidRDefault="00C109FD">
            <w:pPr>
              <w:rPr>
                <w:szCs w:val="24"/>
              </w:rPr>
            </w:pPr>
            <w:r>
              <w:rPr>
                <w:szCs w:val="24"/>
              </w:rPr>
              <w:t>reikšmės krašto keliu Nr. 137 Pilviškiai–Šakiai–Jurbarkas,</w:t>
            </w:r>
          </w:p>
          <w:p w14:paraId="4B6F1859" w14:textId="77777777" w:rsidR="00BE5E45" w:rsidRDefault="00C109FD">
            <w:pPr>
              <w:rPr>
                <w:szCs w:val="24"/>
              </w:rPr>
            </w:pPr>
            <w:r>
              <w:rPr>
                <w:szCs w:val="24"/>
              </w:rPr>
              <w:t>ruožui nuo Prieplaukos gatvės iki Vydūno gatvės</w:t>
            </w:r>
          </w:p>
          <w:p w14:paraId="4B6F185A" w14:textId="77777777" w:rsidR="00BE5E45" w:rsidRDefault="00C109FD">
            <w:pPr>
              <w:rPr>
                <w:szCs w:val="24"/>
              </w:rPr>
            </w:pPr>
            <w:r>
              <w:rPr>
                <w:szCs w:val="24"/>
              </w:rPr>
              <w:t>kapitališkai remontuoti</w:t>
            </w:r>
          </w:p>
        </w:tc>
        <w:tc>
          <w:tcPr>
            <w:tcW w:w="1274" w:type="dxa"/>
          </w:tcPr>
          <w:p w14:paraId="4B6F185B" w14:textId="77777777" w:rsidR="00BE5E45" w:rsidRDefault="00C109FD">
            <w:pPr>
              <w:jc w:val="center"/>
              <w:rPr>
                <w:szCs w:val="24"/>
              </w:rPr>
            </w:pPr>
            <w:r>
              <w:rPr>
                <w:szCs w:val="24"/>
              </w:rPr>
              <w:t>207,7</w:t>
            </w:r>
          </w:p>
        </w:tc>
      </w:tr>
      <w:tr w:rsidR="00BE5E45" w14:paraId="4B6F1863" w14:textId="77777777">
        <w:trPr>
          <w:trHeight w:val="286"/>
          <w:jc w:val="center"/>
        </w:trPr>
        <w:tc>
          <w:tcPr>
            <w:tcW w:w="978" w:type="dxa"/>
            <w:tcBorders>
              <w:right w:val="single" w:sz="4" w:space="0" w:color="auto"/>
            </w:tcBorders>
          </w:tcPr>
          <w:p w14:paraId="4B6F185D" w14:textId="77777777" w:rsidR="00BE5E45" w:rsidRDefault="00C109FD">
            <w:pPr>
              <w:jc w:val="center"/>
            </w:pPr>
            <w:r>
              <w:t>7.2.</w:t>
            </w:r>
          </w:p>
        </w:tc>
        <w:tc>
          <w:tcPr>
            <w:tcW w:w="1716" w:type="dxa"/>
            <w:tcBorders>
              <w:left w:val="single" w:sz="4" w:space="0" w:color="auto"/>
            </w:tcBorders>
          </w:tcPr>
          <w:p w14:paraId="4B6F185E" w14:textId="77777777" w:rsidR="00BE5E45" w:rsidRDefault="00C109FD">
            <w:r>
              <w:t>Pagėgių</w:t>
            </w:r>
          </w:p>
        </w:tc>
        <w:tc>
          <w:tcPr>
            <w:tcW w:w="6096" w:type="dxa"/>
          </w:tcPr>
          <w:p w14:paraId="4B6F185F" w14:textId="77777777" w:rsidR="00BE5E45" w:rsidRDefault="00C109FD">
            <w:r>
              <w:t>Pagėgių miesto Malūno gatvei, kuri jungiasi su valstybinės</w:t>
            </w:r>
          </w:p>
          <w:p w14:paraId="4B6F1860" w14:textId="77777777" w:rsidR="00BE5E45" w:rsidRDefault="00C109FD">
            <w:r>
              <w:t>reikšmės rajoniniu keliu Nr. 4230 Pagėgiai–Plaušvariai,</w:t>
            </w:r>
          </w:p>
          <w:p w14:paraId="4B6F1861" w14:textId="77777777" w:rsidR="00BE5E45" w:rsidRDefault="00C109FD">
            <w:r>
              <w:t>rekonstruoti</w:t>
            </w:r>
          </w:p>
        </w:tc>
        <w:tc>
          <w:tcPr>
            <w:tcW w:w="1274" w:type="dxa"/>
          </w:tcPr>
          <w:p w14:paraId="4B6F1862" w14:textId="77777777" w:rsidR="00BE5E45" w:rsidRDefault="00C109FD">
            <w:pPr>
              <w:jc w:val="center"/>
              <w:rPr>
                <w:szCs w:val="24"/>
              </w:rPr>
            </w:pPr>
            <w:r>
              <w:rPr>
                <w:szCs w:val="24"/>
              </w:rPr>
              <w:t>95,0</w:t>
            </w:r>
          </w:p>
        </w:tc>
      </w:tr>
      <w:tr w:rsidR="00BE5E45" w14:paraId="4B6F186A" w14:textId="77777777">
        <w:trPr>
          <w:trHeight w:val="455"/>
          <w:jc w:val="center"/>
        </w:trPr>
        <w:tc>
          <w:tcPr>
            <w:tcW w:w="978" w:type="dxa"/>
            <w:vMerge w:val="restart"/>
            <w:tcBorders>
              <w:right w:val="single" w:sz="4" w:space="0" w:color="auto"/>
            </w:tcBorders>
          </w:tcPr>
          <w:p w14:paraId="4B6F1864" w14:textId="77777777" w:rsidR="00BE5E45" w:rsidRDefault="00C109FD">
            <w:pPr>
              <w:jc w:val="center"/>
            </w:pPr>
            <w:r>
              <w:br w:type="page"/>
              <w:t>7.3.</w:t>
            </w:r>
          </w:p>
        </w:tc>
        <w:tc>
          <w:tcPr>
            <w:tcW w:w="1716" w:type="dxa"/>
            <w:vMerge w:val="restart"/>
            <w:tcBorders>
              <w:left w:val="single" w:sz="4" w:space="0" w:color="auto"/>
            </w:tcBorders>
          </w:tcPr>
          <w:p w14:paraId="4B6F1865" w14:textId="77777777" w:rsidR="00BE5E45" w:rsidRDefault="00C109FD">
            <w:r>
              <w:t>Šilalės rajono</w:t>
            </w:r>
          </w:p>
        </w:tc>
        <w:tc>
          <w:tcPr>
            <w:tcW w:w="6096" w:type="dxa"/>
          </w:tcPr>
          <w:p w14:paraId="4B6F1866" w14:textId="77777777" w:rsidR="00BE5E45" w:rsidRDefault="00C109FD">
            <w:pPr>
              <w:jc w:val="both"/>
              <w:rPr>
                <w:szCs w:val="24"/>
              </w:rPr>
            </w:pPr>
            <w:r>
              <w:rPr>
                <w:szCs w:val="24"/>
              </w:rPr>
              <w:t>projektui „Vytauto Didžiojo gatvėje Šilalės m. pėsčiųjų tako</w:t>
            </w:r>
          </w:p>
          <w:p w14:paraId="4B6F1867" w14:textId="77777777" w:rsidR="00BE5E45" w:rsidRDefault="00C109FD">
            <w:pPr>
              <w:jc w:val="both"/>
              <w:rPr>
                <w:szCs w:val="24"/>
              </w:rPr>
            </w:pPr>
            <w:r>
              <w:rPr>
                <w:szCs w:val="24"/>
              </w:rPr>
              <w:t>rekonstravimas ir važiuojamosios dalies bei automobilių</w:t>
            </w:r>
          </w:p>
          <w:p w14:paraId="4B6F1868" w14:textId="77777777" w:rsidR="00BE5E45" w:rsidRDefault="00C109FD">
            <w:pPr>
              <w:jc w:val="both"/>
              <w:rPr>
                <w:szCs w:val="24"/>
              </w:rPr>
            </w:pPr>
            <w:r>
              <w:rPr>
                <w:szCs w:val="24"/>
              </w:rPr>
              <w:t>stovėjimo aikštelių kapitalinis remontas“ finansuoti</w:t>
            </w:r>
          </w:p>
        </w:tc>
        <w:tc>
          <w:tcPr>
            <w:tcW w:w="1274" w:type="dxa"/>
          </w:tcPr>
          <w:p w14:paraId="4B6F1869" w14:textId="77777777" w:rsidR="00BE5E45" w:rsidRDefault="00C109FD">
            <w:pPr>
              <w:jc w:val="center"/>
              <w:rPr>
                <w:szCs w:val="24"/>
              </w:rPr>
            </w:pPr>
            <w:r>
              <w:rPr>
                <w:szCs w:val="24"/>
              </w:rPr>
              <w:t>298,1</w:t>
            </w:r>
          </w:p>
        </w:tc>
      </w:tr>
      <w:tr w:rsidR="00BE5E45" w14:paraId="4B6F1874" w14:textId="77777777">
        <w:trPr>
          <w:trHeight w:val="455"/>
          <w:jc w:val="center"/>
        </w:trPr>
        <w:tc>
          <w:tcPr>
            <w:tcW w:w="978" w:type="dxa"/>
            <w:vMerge/>
            <w:tcBorders>
              <w:right w:val="single" w:sz="4" w:space="0" w:color="auto"/>
            </w:tcBorders>
          </w:tcPr>
          <w:p w14:paraId="4B6F186B" w14:textId="77777777" w:rsidR="00BE5E45" w:rsidRDefault="00BE5E45">
            <w:pPr>
              <w:jc w:val="center"/>
            </w:pPr>
          </w:p>
        </w:tc>
        <w:tc>
          <w:tcPr>
            <w:tcW w:w="1716" w:type="dxa"/>
            <w:vMerge/>
            <w:tcBorders>
              <w:left w:val="single" w:sz="4" w:space="0" w:color="auto"/>
            </w:tcBorders>
          </w:tcPr>
          <w:p w14:paraId="4B6F186C" w14:textId="77777777" w:rsidR="00BE5E45" w:rsidRDefault="00BE5E45"/>
        </w:tc>
        <w:tc>
          <w:tcPr>
            <w:tcW w:w="6096" w:type="dxa"/>
          </w:tcPr>
          <w:p w14:paraId="4B6F186D" w14:textId="77777777" w:rsidR="00BE5E45" w:rsidRDefault="00C109FD">
            <w:pPr>
              <w:jc w:val="both"/>
              <w:rPr>
                <w:szCs w:val="24"/>
              </w:rPr>
            </w:pPr>
            <w:r>
              <w:rPr>
                <w:szCs w:val="24"/>
              </w:rPr>
              <w:t>projektui „Dalies Struikų g. (nuo sankryžos su Pilies Pūtvės</w:t>
            </w:r>
          </w:p>
          <w:p w14:paraId="4B6F186E" w14:textId="77777777" w:rsidR="00BE5E45" w:rsidRDefault="00C109FD">
            <w:pPr>
              <w:jc w:val="both"/>
              <w:rPr>
                <w:szCs w:val="24"/>
              </w:rPr>
            </w:pPr>
            <w:r>
              <w:rPr>
                <w:szCs w:val="24"/>
              </w:rPr>
              <w:t>g. iki Sodininkų g.) Šilalės m., dalies Sodininkų g. (nuo</w:t>
            </w:r>
          </w:p>
          <w:p w14:paraId="4B6F186F" w14:textId="77777777" w:rsidR="00BE5E45" w:rsidRDefault="00C109FD">
            <w:pPr>
              <w:jc w:val="both"/>
              <w:rPr>
                <w:szCs w:val="24"/>
              </w:rPr>
            </w:pPr>
            <w:r>
              <w:rPr>
                <w:szCs w:val="24"/>
              </w:rPr>
              <w:t>Struikų g. iki sankryžos su Ramunės g.) ir dalies Ramunės g.</w:t>
            </w:r>
          </w:p>
          <w:p w14:paraId="4B6F1870" w14:textId="77777777" w:rsidR="00BE5E45" w:rsidRDefault="00C109FD">
            <w:pPr>
              <w:jc w:val="both"/>
              <w:rPr>
                <w:szCs w:val="24"/>
              </w:rPr>
            </w:pPr>
            <w:r>
              <w:rPr>
                <w:szCs w:val="24"/>
              </w:rPr>
              <w:t>(nuo sankryžos su Sodininkų g. iki sodininkų bendrijos</w:t>
            </w:r>
          </w:p>
          <w:p w14:paraId="4B6F1871" w14:textId="77777777" w:rsidR="00BE5E45" w:rsidRDefault="00C109FD">
            <w:pPr>
              <w:jc w:val="both"/>
              <w:rPr>
                <w:szCs w:val="24"/>
              </w:rPr>
            </w:pPr>
            <w:r>
              <w:rPr>
                <w:szCs w:val="24"/>
              </w:rPr>
              <w:t>„Dobilas“ vartų) Struikų k. Šilalės r. rekonstrukcija“</w:t>
            </w:r>
          </w:p>
          <w:p w14:paraId="4B6F1872" w14:textId="77777777" w:rsidR="00BE5E45" w:rsidRDefault="00C109FD">
            <w:pPr>
              <w:jc w:val="both"/>
              <w:rPr>
                <w:szCs w:val="24"/>
              </w:rPr>
            </w:pPr>
            <w:r>
              <w:rPr>
                <w:szCs w:val="24"/>
              </w:rPr>
              <w:t>finansuoti</w:t>
            </w:r>
          </w:p>
        </w:tc>
        <w:tc>
          <w:tcPr>
            <w:tcW w:w="1274" w:type="dxa"/>
          </w:tcPr>
          <w:p w14:paraId="4B6F1873" w14:textId="77777777" w:rsidR="00BE5E45" w:rsidRDefault="00C109FD">
            <w:pPr>
              <w:jc w:val="center"/>
              <w:rPr>
                <w:szCs w:val="24"/>
              </w:rPr>
            </w:pPr>
            <w:r>
              <w:rPr>
                <w:szCs w:val="24"/>
              </w:rPr>
              <w:t>11,9</w:t>
            </w:r>
          </w:p>
        </w:tc>
      </w:tr>
      <w:tr w:rsidR="00BE5E45" w14:paraId="4B6F187B" w14:textId="77777777">
        <w:trPr>
          <w:trHeight w:val="286"/>
          <w:jc w:val="center"/>
        </w:trPr>
        <w:tc>
          <w:tcPr>
            <w:tcW w:w="978" w:type="dxa"/>
            <w:vMerge w:val="restart"/>
            <w:tcBorders>
              <w:right w:val="single" w:sz="4" w:space="0" w:color="auto"/>
            </w:tcBorders>
          </w:tcPr>
          <w:p w14:paraId="4B6F1875" w14:textId="77777777" w:rsidR="00BE5E45" w:rsidRDefault="00C109FD">
            <w:pPr>
              <w:jc w:val="center"/>
            </w:pPr>
            <w:r>
              <w:br w:type="page"/>
              <w:t>7.4.</w:t>
            </w:r>
            <w:r>
              <w:br w:type="page"/>
            </w:r>
          </w:p>
        </w:tc>
        <w:tc>
          <w:tcPr>
            <w:tcW w:w="1716" w:type="dxa"/>
            <w:vMerge w:val="restart"/>
            <w:tcBorders>
              <w:left w:val="single" w:sz="4" w:space="0" w:color="auto"/>
            </w:tcBorders>
          </w:tcPr>
          <w:p w14:paraId="4B6F1876" w14:textId="77777777" w:rsidR="00BE5E45" w:rsidRDefault="00C109FD">
            <w:r>
              <w:t>Tauragės</w:t>
            </w:r>
          </w:p>
          <w:p w14:paraId="4B6F1877" w14:textId="77777777" w:rsidR="00BE5E45" w:rsidRDefault="00C109FD">
            <w:r>
              <w:t>rajono</w:t>
            </w:r>
          </w:p>
        </w:tc>
        <w:tc>
          <w:tcPr>
            <w:tcW w:w="6096" w:type="dxa"/>
          </w:tcPr>
          <w:p w14:paraId="4B6F1878" w14:textId="77777777" w:rsidR="00BE5E45" w:rsidRDefault="00C109FD">
            <w:r>
              <w:t>Tauragės miesto Stoties gatvės ruožui nuo</w:t>
            </w:r>
          </w:p>
          <w:p w14:paraId="4B6F1879" w14:textId="77777777" w:rsidR="00BE5E45" w:rsidRDefault="00C109FD">
            <w:r>
              <w:t>J. Tumo-Vaižganto gatvės iki Tremtinių kelio rekonstruoti</w:t>
            </w:r>
          </w:p>
        </w:tc>
        <w:tc>
          <w:tcPr>
            <w:tcW w:w="1274" w:type="dxa"/>
          </w:tcPr>
          <w:p w14:paraId="4B6F187A" w14:textId="77777777" w:rsidR="00BE5E45" w:rsidRDefault="00C109FD">
            <w:pPr>
              <w:jc w:val="center"/>
              <w:rPr>
                <w:szCs w:val="24"/>
              </w:rPr>
            </w:pPr>
            <w:r>
              <w:rPr>
                <w:szCs w:val="24"/>
              </w:rPr>
              <w:t>160,0</w:t>
            </w:r>
          </w:p>
        </w:tc>
      </w:tr>
      <w:tr w:rsidR="00BE5E45" w14:paraId="4B6F1881" w14:textId="77777777">
        <w:trPr>
          <w:trHeight w:val="286"/>
          <w:jc w:val="center"/>
        </w:trPr>
        <w:tc>
          <w:tcPr>
            <w:tcW w:w="978" w:type="dxa"/>
            <w:vMerge/>
            <w:tcBorders>
              <w:right w:val="single" w:sz="4" w:space="0" w:color="auto"/>
            </w:tcBorders>
            <w:vAlign w:val="center"/>
          </w:tcPr>
          <w:p w14:paraId="4B6F187C" w14:textId="77777777" w:rsidR="00BE5E45" w:rsidRDefault="00BE5E45">
            <w:pPr>
              <w:jc w:val="center"/>
            </w:pPr>
          </w:p>
        </w:tc>
        <w:tc>
          <w:tcPr>
            <w:tcW w:w="1716" w:type="dxa"/>
            <w:vMerge/>
            <w:tcBorders>
              <w:left w:val="single" w:sz="4" w:space="0" w:color="auto"/>
            </w:tcBorders>
            <w:vAlign w:val="center"/>
          </w:tcPr>
          <w:p w14:paraId="4B6F187D" w14:textId="77777777" w:rsidR="00BE5E45" w:rsidRDefault="00BE5E45"/>
        </w:tc>
        <w:tc>
          <w:tcPr>
            <w:tcW w:w="6096" w:type="dxa"/>
          </w:tcPr>
          <w:p w14:paraId="4B6F187E" w14:textId="77777777" w:rsidR="00BE5E45" w:rsidRDefault="00C109FD">
            <w:r>
              <w:t>Tauragės miesto Tremtinių kelio ruožui nuo Vytauto gatvės</w:t>
            </w:r>
          </w:p>
          <w:p w14:paraId="4B6F187F" w14:textId="77777777" w:rsidR="00BE5E45" w:rsidRDefault="00C109FD">
            <w:r>
              <w:t>iki Stoties gatvės rekonstruoti</w:t>
            </w:r>
          </w:p>
        </w:tc>
        <w:tc>
          <w:tcPr>
            <w:tcW w:w="1274" w:type="dxa"/>
          </w:tcPr>
          <w:p w14:paraId="4B6F1880" w14:textId="77777777" w:rsidR="00BE5E45" w:rsidRDefault="00C109FD">
            <w:pPr>
              <w:jc w:val="center"/>
              <w:rPr>
                <w:szCs w:val="24"/>
              </w:rPr>
            </w:pPr>
            <w:r>
              <w:rPr>
                <w:szCs w:val="24"/>
              </w:rPr>
              <w:t>132,0</w:t>
            </w:r>
          </w:p>
        </w:tc>
      </w:tr>
    </w:tbl>
    <w:p w14:paraId="4B6F1882" w14:textId="77777777" w:rsidR="00BE5E45" w:rsidRDefault="00BE5E45"/>
    <w:tbl>
      <w:tblPr>
        <w:tblW w:w="10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8"/>
        <w:gridCol w:w="1716"/>
        <w:gridCol w:w="6096"/>
        <w:gridCol w:w="1274"/>
      </w:tblGrid>
      <w:tr w:rsidR="00BE5E45" w14:paraId="4B6F1885" w14:textId="77777777">
        <w:trPr>
          <w:jc w:val="center"/>
        </w:trPr>
        <w:tc>
          <w:tcPr>
            <w:tcW w:w="978" w:type="dxa"/>
            <w:vAlign w:val="center"/>
          </w:tcPr>
          <w:p w14:paraId="4B6F1883" w14:textId="77777777" w:rsidR="00BE5E45" w:rsidRDefault="00C109FD">
            <w:pPr>
              <w:jc w:val="center"/>
            </w:pPr>
            <w:r>
              <w:t>8.</w:t>
            </w:r>
          </w:p>
        </w:tc>
        <w:tc>
          <w:tcPr>
            <w:tcW w:w="9086" w:type="dxa"/>
            <w:gridSpan w:val="3"/>
          </w:tcPr>
          <w:p w14:paraId="4B6F1884" w14:textId="77777777" w:rsidR="00BE5E45" w:rsidRDefault="00C109FD">
            <w:r>
              <w:t>TELŠIŲ APSKRITIS</w:t>
            </w:r>
          </w:p>
        </w:tc>
      </w:tr>
      <w:tr w:rsidR="00BE5E45" w14:paraId="4B6F188D" w14:textId="77777777">
        <w:trPr>
          <w:jc w:val="center"/>
        </w:trPr>
        <w:tc>
          <w:tcPr>
            <w:tcW w:w="978" w:type="dxa"/>
            <w:tcBorders>
              <w:right w:val="single" w:sz="4" w:space="0" w:color="auto"/>
            </w:tcBorders>
          </w:tcPr>
          <w:p w14:paraId="4B6F1886" w14:textId="77777777" w:rsidR="00BE5E45" w:rsidRDefault="00C109FD">
            <w:pPr>
              <w:jc w:val="center"/>
            </w:pPr>
            <w:r>
              <w:t>8.1.</w:t>
            </w:r>
          </w:p>
        </w:tc>
        <w:tc>
          <w:tcPr>
            <w:tcW w:w="1716" w:type="dxa"/>
            <w:tcBorders>
              <w:left w:val="single" w:sz="4" w:space="0" w:color="auto"/>
            </w:tcBorders>
          </w:tcPr>
          <w:p w14:paraId="4B6F1887" w14:textId="77777777" w:rsidR="00BE5E45" w:rsidRDefault="00C109FD">
            <w:r>
              <w:t>Mažeikių</w:t>
            </w:r>
          </w:p>
          <w:p w14:paraId="4B6F1888" w14:textId="77777777" w:rsidR="00BE5E45" w:rsidRDefault="00C109FD">
            <w:r>
              <w:t>rajono</w:t>
            </w:r>
          </w:p>
        </w:tc>
        <w:tc>
          <w:tcPr>
            <w:tcW w:w="6096" w:type="dxa"/>
          </w:tcPr>
          <w:p w14:paraId="4B6F1889" w14:textId="77777777" w:rsidR="00BE5E45" w:rsidRDefault="00C109FD">
            <w:pPr>
              <w:rPr>
                <w:szCs w:val="24"/>
              </w:rPr>
            </w:pPr>
            <w:r>
              <w:rPr>
                <w:szCs w:val="24"/>
              </w:rPr>
              <w:t>Mažeikių miesto Sedos gatvei, kuri jungiasi su valstybinės</w:t>
            </w:r>
          </w:p>
          <w:p w14:paraId="4B6F188A" w14:textId="77777777" w:rsidR="00BE5E45" w:rsidRDefault="00C109FD">
            <w:pPr>
              <w:rPr>
                <w:szCs w:val="24"/>
              </w:rPr>
            </w:pPr>
            <w:r>
              <w:rPr>
                <w:szCs w:val="24"/>
              </w:rPr>
              <w:t>reikšmės krašto keliu Nr. 164 Mažeikiai–Plungė–Tauragė,</w:t>
            </w:r>
          </w:p>
          <w:p w14:paraId="4B6F188B" w14:textId="77777777" w:rsidR="00BE5E45" w:rsidRDefault="00C109FD">
            <w:pPr>
              <w:rPr>
                <w:szCs w:val="24"/>
              </w:rPr>
            </w:pPr>
            <w:r>
              <w:rPr>
                <w:szCs w:val="24"/>
              </w:rPr>
              <w:t>bei Sedos ir Vilties gatvių sankryžai rekonstruoti</w:t>
            </w:r>
          </w:p>
        </w:tc>
        <w:tc>
          <w:tcPr>
            <w:tcW w:w="1274" w:type="dxa"/>
          </w:tcPr>
          <w:p w14:paraId="4B6F188C" w14:textId="77777777" w:rsidR="00BE5E45" w:rsidRDefault="00C109FD">
            <w:pPr>
              <w:jc w:val="center"/>
              <w:rPr>
                <w:szCs w:val="24"/>
              </w:rPr>
            </w:pPr>
            <w:r>
              <w:rPr>
                <w:szCs w:val="24"/>
              </w:rPr>
              <w:t>217,0</w:t>
            </w:r>
          </w:p>
        </w:tc>
      </w:tr>
      <w:tr w:rsidR="00BE5E45" w14:paraId="4B6F1894" w14:textId="77777777">
        <w:trPr>
          <w:jc w:val="center"/>
        </w:trPr>
        <w:tc>
          <w:tcPr>
            <w:tcW w:w="978" w:type="dxa"/>
            <w:tcBorders>
              <w:right w:val="single" w:sz="4" w:space="0" w:color="auto"/>
            </w:tcBorders>
          </w:tcPr>
          <w:p w14:paraId="4B6F188E" w14:textId="77777777" w:rsidR="00BE5E45" w:rsidRDefault="00C109FD">
            <w:pPr>
              <w:jc w:val="center"/>
            </w:pPr>
            <w:r>
              <w:t>8.2.</w:t>
            </w:r>
          </w:p>
        </w:tc>
        <w:tc>
          <w:tcPr>
            <w:tcW w:w="1716" w:type="dxa"/>
            <w:tcBorders>
              <w:left w:val="single" w:sz="4" w:space="0" w:color="auto"/>
            </w:tcBorders>
          </w:tcPr>
          <w:p w14:paraId="4B6F188F" w14:textId="77777777" w:rsidR="00BE5E45" w:rsidRDefault="00C109FD">
            <w:r>
              <w:t>Plungės rajono</w:t>
            </w:r>
          </w:p>
        </w:tc>
        <w:tc>
          <w:tcPr>
            <w:tcW w:w="6096" w:type="dxa"/>
          </w:tcPr>
          <w:p w14:paraId="4B6F1890" w14:textId="77777777" w:rsidR="00BE5E45" w:rsidRDefault="00C109FD">
            <w:pPr>
              <w:jc w:val="both"/>
              <w:rPr>
                <w:szCs w:val="24"/>
              </w:rPr>
            </w:pPr>
            <w:r>
              <w:rPr>
                <w:szCs w:val="24"/>
              </w:rPr>
              <w:t>Nausodžio seniūnijos Kaušėnų ir Noriškių kaimų Babrungo</w:t>
            </w:r>
          </w:p>
          <w:p w14:paraId="4B6F1891" w14:textId="77777777" w:rsidR="00BE5E45" w:rsidRDefault="00C109FD">
            <w:pPr>
              <w:jc w:val="both"/>
              <w:rPr>
                <w:szCs w:val="24"/>
              </w:rPr>
            </w:pPr>
            <w:r>
              <w:rPr>
                <w:szCs w:val="24"/>
              </w:rPr>
              <w:t>gatvei, kuri jungiasi su valstybinės reikšmės rajoniniu keliu</w:t>
            </w:r>
          </w:p>
          <w:p w14:paraId="4B6F1892" w14:textId="77777777" w:rsidR="00BE5E45" w:rsidRDefault="00C109FD">
            <w:pPr>
              <w:jc w:val="both"/>
              <w:rPr>
                <w:szCs w:val="24"/>
              </w:rPr>
            </w:pPr>
            <w:r>
              <w:rPr>
                <w:szCs w:val="24"/>
              </w:rPr>
              <w:t>Nr. 3201 Truikiai–Prūsaliai, rekonstruoti</w:t>
            </w:r>
          </w:p>
        </w:tc>
        <w:tc>
          <w:tcPr>
            <w:tcW w:w="1274" w:type="dxa"/>
          </w:tcPr>
          <w:p w14:paraId="4B6F1893" w14:textId="77777777" w:rsidR="00BE5E45" w:rsidRDefault="00C109FD">
            <w:pPr>
              <w:jc w:val="center"/>
              <w:rPr>
                <w:szCs w:val="24"/>
              </w:rPr>
            </w:pPr>
            <w:r>
              <w:rPr>
                <w:szCs w:val="24"/>
              </w:rPr>
              <w:t>313,3</w:t>
            </w:r>
          </w:p>
        </w:tc>
      </w:tr>
      <w:tr w:rsidR="00BE5E45" w14:paraId="4B6F1899" w14:textId="77777777">
        <w:trPr>
          <w:jc w:val="center"/>
        </w:trPr>
        <w:tc>
          <w:tcPr>
            <w:tcW w:w="978" w:type="dxa"/>
            <w:tcBorders>
              <w:right w:val="single" w:sz="4" w:space="0" w:color="auto"/>
            </w:tcBorders>
          </w:tcPr>
          <w:p w14:paraId="4B6F1895" w14:textId="77777777" w:rsidR="00BE5E45" w:rsidRDefault="00C109FD">
            <w:pPr>
              <w:jc w:val="center"/>
            </w:pPr>
            <w:r>
              <w:t>8.3.</w:t>
            </w:r>
          </w:p>
        </w:tc>
        <w:tc>
          <w:tcPr>
            <w:tcW w:w="1716" w:type="dxa"/>
            <w:tcBorders>
              <w:left w:val="single" w:sz="4" w:space="0" w:color="auto"/>
            </w:tcBorders>
          </w:tcPr>
          <w:p w14:paraId="4B6F1896" w14:textId="77777777" w:rsidR="00BE5E45" w:rsidRDefault="00C109FD">
            <w:r>
              <w:t>Rietavo</w:t>
            </w:r>
          </w:p>
        </w:tc>
        <w:tc>
          <w:tcPr>
            <w:tcW w:w="6096" w:type="dxa"/>
          </w:tcPr>
          <w:p w14:paraId="4B6F1897" w14:textId="77777777" w:rsidR="00BE5E45" w:rsidRDefault="00C109FD">
            <w:r>
              <w:t>Tverų miestelio Kovo 8-osios gatvei rekonstruoti</w:t>
            </w:r>
          </w:p>
        </w:tc>
        <w:tc>
          <w:tcPr>
            <w:tcW w:w="1274" w:type="dxa"/>
          </w:tcPr>
          <w:p w14:paraId="4B6F1898" w14:textId="77777777" w:rsidR="00BE5E45" w:rsidRDefault="00C109FD">
            <w:pPr>
              <w:jc w:val="center"/>
              <w:rPr>
                <w:szCs w:val="24"/>
              </w:rPr>
            </w:pPr>
            <w:r>
              <w:rPr>
                <w:szCs w:val="24"/>
              </w:rPr>
              <w:t>82,8</w:t>
            </w:r>
          </w:p>
        </w:tc>
      </w:tr>
      <w:tr w:rsidR="00BE5E45" w14:paraId="4B6F18A0" w14:textId="77777777">
        <w:trPr>
          <w:jc w:val="center"/>
        </w:trPr>
        <w:tc>
          <w:tcPr>
            <w:tcW w:w="978" w:type="dxa"/>
            <w:tcBorders>
              <w:right w:val="single" w:sz="4" w:space="0" w:color="auto"/>
            </w:tcBorders>
          </w:tcPr>
          <w:p w14:paraId="4B6F189A" w14:textId="77777777" w:rsidR="00BE5E45" w:rsidRDefault="00C109FD">
            <w:pPr>
              <w:jc w:val="center"/>
            </w:pPr>
            <w:r>
              <w:t>8.4.</w:t>
            </w:r>
          </w:p>
        </w:tc>
        <w:tc>
          <w:tcPr>
            <w:tcW w:w="1716" w:type="dxa"/>
            <w:tcBorders>
              <w:left w:val="single" w:sz="4" w:space="0" w:color="auto"/>
            </w:tcBorders>
          </w:tcPr>
          <w:p w14:paraId="4B6F189B" w14:textId="77777777" w:rsidR="00BE5E45" w:rsidRDefault="00C109FD">
            <w:r>
              <w:t>Telšių rajono</w:t>
            </w:r>
          </w:p>
        </w:tc>
        <w:tc>
          <w:tcPr>
            <w:tcW w:w="6096" w:type="dxa"/>
          </w:tcPr>
          <w:p w14:paraId="4B6F189C" w14:textId="77777777" w:rsidR="00BE5E45" w:rsidRDefault="00C109FD">
            <w:pPr>
              <w:jc w:val="both"/>
              <w:rPr>
                <w:szCs w:val="24"/>
              </w:rPr>
            </w:pPr>
            <w:r>
              <w:rPr>
                <w:szCs w:val="24"/>
              </w:rPr>
              <w:t>Telšių miesto Sedos gatvės ruožui, kuris jungiasi su</w:t>
            </w:r>
          </w:p>
          <w:p w14:paraId="4B6F189D" w14:textId="77777777" w:rsidR="00BE5E45" w:rsidRDefault="00C109FD">
            <w:pPr>
              <w:jc w:val="both"/>
              <w:rPr>
                <w:szCs w:val="24"/>
              </w:rPr>
            </w:pPr>
            <w:r>
              <w:rPr>
                <w:szCs w:val="24"/>
              </w:rPr>
              <w:t>valstybinės reikšmės krašto keliu Nr. 161 Telšiai–Seda,</w:t>
            </w:r>
          </w:p>
          <w:p w14:paraId="4B6F189E" w14:textId="77777777" w:rsidR="00BE5E45" w:rsidRDefault="00C109FD">
            <w:pPr>
              <w:jc w:val="both"/>
              <w:rPr>
                <w:szCs w:val="24"/>
              </w:rPr>
            </w:pPr>
            <w:r>
              <w:rPr>
                <w:szCs w:val="24"/>
              </w:rPr>
              <w:t>rekonstruoti</w:t>
            </w:r>
          </w:p>
        </w:tc>
        <w:tc>
          <w:tcPr>
            <w:tcW w:w="1274" w:type="dxa"/>
          </w:tcPr>
          <w:p w14:paraId="4B6F189F" w14:textId="77777777" w:rsidR="00BE5E45" w:rsidRDefault="00C109FD">
            <w:pPr>
              <w:jc w:val="center"/>
              <w:rPr>
                <w:szCs w:val="24"/>
              </w:rPr>
            </w:pPr>
            <w:r>
              <w:rPr>
                <w:szCs w:val="24"/>
              </w:rPr>
              <w:t>432,4</w:t>
            </w:r>
          </w:p>
        </w:tc>
      </w:tr>
      <w:tr w:rsidR="00BE5E45" w14:paraId="4B6F18A3" w14:textId="77777777">
        <w:trPr>
          <w:jc w:val="center"/>
        </w:trPr>
        <w:tc>
          <w:tcPr>
            <w:tcW w:w="978" w:type="dxa"/>
            <w:vAlign w:val="center"/>
          </w:tcPr>
          <w:p w14:paraId="4B6F18A1" w14:textId="77777777" w:rsidR="00BE5E45" w:rsidRDefault="00C109FD">
            <w:pPr>
              <w:jc w:val="center"/>
              <w:rPr>
                <w:szCs w:val="24"/>
              </w:rPr>
            </w:pPr>
            <w:r>
              <w:rPr>
                <w:szCs w:val="24"/>
              </w:rPr>
              <w:t>9.</w:t>
            </w:r>
          </w:p>
        </w:tc>
        <w:tc>
          <w:tcPr>
            <w:tcW w:w="9086" w:type="dxa"/>
            <w:gridSpan w:val="3"/>
          </w:tcPr>
          <w:p w14:paraId="4B6F18A2" w14:textId="77777777" w:rsidR="00BE5E45" w:rsidRDefault="00C109FD">
            <w:pPr>
              <w:ind w:left="34"/>
              <w:rPr>
                <w:szCs w:val="24"/>
              </w:rPr>
            </w:pPr>
            <w:r>
              <w:rPr>
                <w:szCs w:val="24"/>
              </w:rPr>
              <w:t>UTENOS APSKRITIS</w:t>
            </w:r>
          </w:p>
        </w:tc>
      </w:tr>
      <w:tr w:rsidR="00BE5E45" w14:paraId="4B6F18A9" w14:textId="77777777">
        <w:trPr>
          <w:jc w:val="center"/>
        </w:trPr>
        <w:tc>
          <w:tcPr>
            <w:tcW w:w="978" w:type="dxa"/>
            <w:tcBorders>
              <w:right w:val="single" w:sz="4" w:space="0" w:color="auto"/>
            </w:tcBorders>
          </w:tcPr>
          <w:p w14:paraId="4B6F18A4" w14:textId="77777777" w:rsidR="00BE5E45" w:rsidRDefault="00C109FD">
            <w:pPr>
              <w:jc w:val="center"/>
            </w:pPr>
            <w:r>
              <w:t>9.1.</w:t>
            </w:r>
          </w:p>
        </w:tc>
        <w:tc>
          <w:tcPr>
            <w:tcW w:w="1716" w:type="dxa"/>
            <w:tcBorders>
              <w:left w:val="single" w:sz="4" w:space="0" w:color="auto"/>
            </w:tcBorders>
          </w:tcPr>
          <w:p w14:paraId="4B6F18A5" w14:textId="77777777" w:rsidR="00BE5E45" w:rsidRDefault="00C109FD">
            <w:r>
              <w:t>Visagino</w:t>
            </w:r>
          </w:p>
        </w:tc>
        <w:tc>
          <w:tcPr>
            <w:tcW w:w="6096" w:type="dxa"/>
          </w:tcPr>
          <w:p w14:paraId="4B6F18A6" w14:textId="77777777" w:rsidR="00BE5E45" w:rsidRDefault="00C109FD">
            <w:pPr>
              <w:jc w:val="both"/>
              <w:rPr>
                <w:szCs w:val="24"/>
              </w:rPr>
            </w:pPr>
            <w:r>
              <w:rPr>
                <w:szCs w:val="24"/>
              </w:rPr>
              <w:t>projektui „Veteranų gatvės rekonstravimas ir aplinkinės</w:t>
            </w:r>
          </w:p>
          <w:p w14:paraId="4B6F18A7" w14:textId="77777777" w:rsidR="00BE5E45" w:rsidRDefault="00C109FD">
            <w:pPr>
              <w:jc w:val="both"/>
              <w:rPr>
                <w:szCs w:val="24"/>
              </w:rPr>
            </w:pPr>
            <w:r>
              <w:rPr>
                <w:szCs w:val="24"/>
              </w:rPr>
              <w:t>teritorijos sutvarkymas“ finansuoti</w:t>
            </w:r>
          </w:p>
        </w:tc>
        <w:tc>
          <w:tcPr>
            <w:tcW w:w="1274" w:type="dxa"/>
          </w:tcPr>
          <w:p w14:paraId="4B6F18A8" w14:textId="77777777" w:rsidR="00BE5E45" w:rsidRDefault="00C109FD">
            <w:pPr>
              <w:jc w:val="center"/>
              <w:rPr>
                <w:szCs w:val="24"/>
              </w:rPr>
            </w:pPr>
            <w:r>
              <w:rPr>
                <w:szCs w:val="24"/>
              </w:rPr>
              <w:t>112,6</w:t>
            </w:r>
          </w:p>
        </w:tc>
      </w:tr>
      <w:tr w:rsidR="00BE5E45" w14:paraId="4B6F18B1" w14:textId="77777777">
        <w:trPr>
          <w:jc w:val="center"/>
        </w:trPr>
        <w:tc>
          <w:tcPr>
            <w:tcW w:w="978" w:type="dxa"/>
            <w:tcBorders>
              <w:right w:val="single" w:sz="4" w:space="0" w:color="auto"/>
            </w:tcBorders>
          </w:tcPr>
          <w:p w14:paraId="4B6F18AA" w14:textId="77777777" w:rsidR="00BE5E45" w:rsidRDefault="00C109FD">
            <w:pPr>
              <w:jc w:val="center"/>
            </w:pPr>
            <w:r>
              <w:t>9.2.</w:t>
            </w:r>
          </w:p>
        </w:tc>
        <w:tc>
          <w:tcPr>
            <w:tcW w:w="1716" w:type="dxa"/>
            <w:tcBorders>
              <w:left w:val="single" w:sz="4" w:space="0" w:color="auto"/>
            </w:tcBorders>
          </w:tcPr>
          <w:p w14:paraId="4B6F18AB" w14:textId="77777777" w:rsidR="00BE5E45" w:rsidRDefault="00C109FD">
            <w:r>
              <w:t>Anykščių</w:t>
            </w:r>
          </w:p>
          <w:p w14:paraId="4B6F18AC" w14:textId="77777777" w:rsidR="00BE5E45" w:rsidRDefault="00C109FD">
            <w:r>
              <w:t>rajono</w:t>
            </w:r>
          </w:p>
        </w:tc>
        <w:tc>
          <w:tcPr>
            <w:tcW w:w="6096" w:type="dxa"/>
          </w:tcPr>
          <w:p w14:paraId="4B6F18AD" w14:textId="77777777" w:rsidR="00BE5E45" w:rsidRDefault="00C109FD">
            <w:pPr>
              <w:jc w:val="both"/>
              <w:rPr>
                <w:szCs w:val="24"/>
              </w:rPr>
            </w:pPr>
            <w:r>
              <w:rPr>
                <w:szCs w:val="24"/>
              </w:rPr>
              <w:t>Anykščių miesto Pašventupio gatvei, kuri jungiasi su</w:t>
            </w:r>
          </w:p>
          <w:p w14:paraId="4B6F18AE" w14:textId="77777777" w:rsidR="00BE5E45" w:rsidRDefault="00C109FD">
            <w:pPr>
              <w:jc w:val="both"/>
              <w:rPr>
                <w:szCs w:val="24"/>
              </w:rPr>
            </w:pPr>
            <w:r>
              <w:rPr>
                <w:szCs w:val="24"/>
              </w:rPr>
              <w:t>valstybinės reikšmės krašto keliu Nr. 120</w:t>
            </w:r>
          </w:p>
          <w:p w14:paraId="4B6F18AF" w14:textId="77777777" w:rsidR="00BE5E45" w:rsidRDefault="00C109FD">
            <w:pPr>
              <w:jc w:val="both"/>
              <w:rPr>
                <w:szCs w:val="24"/>
              </w:rPr>
            </w:pPr>
            <w:r>
              <w:rPr>
                <w:szCs w:val="24"/>
              </w:rPr>
              <w:t>Radiškis–Anykščiai–Rokiškis, rekonstruoti</w:t>
            </w:r>
          </w:p>
        </w:tc>
        <w:tc>
          <w:tcPr>
            <w:tcW w:w="1274" w:type="dxa"/>
          </w:tcPr>
          <w:p w14:paraId="4B6F18B0" w14:textId="77777777" w:rsidR="00BE5E45" w:rsidRDefault="00C109FD">
            <w:pPr>
              <w:jc w:val="center"/>
              <w:rPr>
                <w:szCs w:val="24"/>
              </w:rPr>
            </w:pPr>
            <w:r>
              <w:rPr>
                <w:szCs w:val="24"/>
              </w:rPr>
              <w:t>167,0</w:t>
            </w:r>
          </w:p>
        </w:tc>
      </w:tr>
      <w:tr w:rsidR="00BE5E45" w14:paraId="4B6F18B8" w14:textId="77777777">
        <w:trPr>
          <w:jc w:val="center"/>
        </w:trPr>
        <w:tc>
          <w:tcPr>
            <w:tcW w:w="978" w:type="dxa"/>
            <w:vMerge w:val="restart"/>
            <w:tcBorders>
              <w:right w:val="single" w:sz="4" w:space="0" w:color="auto"/>
            </w:tcBorders>
          </w:tcPr>
          <w:p w14:paraId="4B6F18B2" w14:textId="77777777" w:rsidR="00BE5E45" w:rsidRDefault="00C109FD">
            <w:pPr>
              <w:jc w:val="center"/>
            </w:pPr>
            <w:r>
              <w:t>9.3.</w:t>
            </w:r>
          </w:p>
        </w:tc>
        <w:tc>
          <w:tcPr>
            <w:tcW w:w="1716" w:type="dxa"/>
            <w:vMerge w:val="restart"/>
            <w:tcBorders>
              <w:left w:val="single" w:sz="4" w:space="0" w:color="auto"/>
            </w:tcBorders>
            <w:shd w:val="clear" w:color="auto" w:fill="auto"/>
          </w:tcPr>
          <w:p w14:paraId="4B6F18B3" w14:textId="77777777" w:rsidR="00BE5E45" w:rsidRDefault="00C109FD">
            <w:r>
              <w:t>Ignalinos</w:t>
            </w:r>
          </w:p>
          <w:p w14:paraId="4B6F18B4" w14:textId="77777777" w:rsidR="00BE5E45" w:rsidRDefault="00C109FD">
            <w:r>
              <w:t>rajono</w:t>
            </w:r>
          </w:p>
        </w:tc>
        <w:tc>
          <w:tcPr>
            <w:tcW w:w="6096" w:type="dxa"/>
          </w:tcPr>
          <w:p w14:paraId="4B6F18B5" w14:textId="77777777" w:rsidR="00BE5E45" w:rsidRDefault="00C109FD">
            <w:r>
              <w:t>Ignalinos miesto Švenčionių gatvės ruožui nuo Liaudies</w:t>
            </w:r>
          </w:p>
          <w:p w14:paraId="4B6F18B6" w14:textId="77777777" w:rsidR="00BE5E45" w:rsidRDefault="00C109FD">
            <w:r>
              <w:t>gatvės iki Technikos gatvės rekonstruoti</w:t>
            </w:r>
          </w:p>
        </w:tc>
        <w:tc>
          <w:tcPr>
            <w:tcW w:w="1274" w:type="dxa"/>
          </w:tcPr>
          <w:p w14:paraId="4B6F18B7" w14:textId="77777777" w:rsidR="00BE5E45" w:rsidRDefault="00C109FD">
            <w:pPr>
              <w:jc w:val="center"/>
              <w:rPr>
                <w:szCs w:val="24"/>
              </w:rPr>
            </w:pPr>
            <w:r>
              <w:rPr>
                <w:szCs w:val="24"/>
              </w:rPr>
              <w:t>13,8</w:t>
            </w:r>
          </w:p>
        </w:tc>
      </w:tr>
      <w:tr w:rsidR="00BE5E45" w14:paraId="4B6F18C0" w14:textId="77777777">
        <w:trPr>
          <w:jc w:val="center"/>
        </w:trPr>
        <w:tc>
          <w:tcPr>
            <w:tcW w:w="978" w:type="dxa"/>
            <w:vMerge/>
            <w:tcBorders>
              <w:right w:val="single" w:sz="4" w:space="0" w:color="auto"/>
            </w:tcBorders>
          </w:tcPr>
          <w:p w14:paraId="4B6F18B9" w14:textId="77777777" w:rsidR="00BE5E45" w:rsidRDefault="00BE5E45">
            <w:pPr>
              <w:jc w:val="center"/>
            </w:pPr>
          </w:p>
        </w:tc>
        <w:tc>
          <w:tcPr>
            <w:tcW w:w="1716" w:type="dxa"/>
            <w:vMerge/>
            <w:tcBorders>
              <w:left w:val="single" w:sz="4" w:space="0" w:color="auto"/>
            </w:tcBorders>
            <w:shd w:val="clear" w:color="auto" w:fill="auto"/>
          </w:tcPr>
          <w:p w14:paraId="4B6F18BA" w14:textId="77777777" w:rsidR="00BE5E45" w:rsidRDefault="00BE5E45"/>
        </w:tc>
        <w:tc>
          <w:tcPr>
            <w:tcW w:w="6096" w:type="dxa"/>
          </w:tcPr>
          <w:p w14:paraId="4B6F18BB" w14:textId="77777777" w:rsidR="00BE5E45" w:rsidRDefault="00C109FD">
            <w:r>
              <w:t>Ignalinos seniūnijos Bėčiūnų kaimo Antagavės, Bėčiūnų ir</w:t>
            </w:r>
          </w:p>
          <w:p w14:paraId="4B6F18BC" w14:textId="77777777" w:rsidR="00BE5E45" w:rsidRDefault="00C109FD">
            <w:r>
              <w:t>Naujakurių gatvėms, kurios jungiasi su valstybinės reikšmės</w:t>
            </w:r>
          </w:p>
          <w:p w14:paraId="4B6F18BD" w14:textId="77777777" w:rsidR="00BE5E45" w:rsidRDefault="00C109FD">
            <w:r>
              <w:t>krašto keliu Nr. 102 Vilnius–Švenčionys–Zarasai,</w:t>
            </w:r>
          </w:p>
          <w:p w14:paraId="4B6F18BE" w14:textId="77777777" w:rsidR="00BE5E45" w:rsidRDefault="00C109FD">
            <w:r>
              <w:t>rekonstruoti (IV etapas)</w:t>
            </w:r>
          </w:p>
        </w:tc>
        <w:tc>
          <w:tcPr>
            <w:tcW w:w="1274" w:type="dxa"/>
          </w:tcPr>
          <w:p w14:paraId="4B6F18BF" w14:textId="77777777" w:rsidR="00BE5E45" w:rsidRDefault="00C109FD">
            <w:pPr>
              <w:jc w:val="center"/>
              <w:rPr>
                <w:szCs w:val="24"/>
              </w:rPr>
            </w:pPr>
            <w:r>
              <w:rPr>
                <w:szCs w:val="24"/>
              </w:rPr>
              <w:t>217,7</w:t>
            </w:r>
          </w:p>
        </w:tc>
      </w:tr>
      <w:tr w:rsidR="00BE5E45" w14:paraId="4B6F18C5" w14:textId="77777777">
        <w:trPr>
          <w:jc w:val="center"/>
        </w:trPr>
        <w:tc>
          <w:tcPr>
            <w:tcW w:w="978" w:type="dxa"/>
            <w:tcBorders>
              <w:right w:val="single" w:sz="4" w:space="0" w:color="auto"/>
            </w:tcBorders>
          </w:tcPr>
          <w:p w14:paraId="4B6F18C1" w14:textId="77777777" w:rsidR="00BE5E45" w:rsidRDefault="00C109FD">
            <w:pPr>
              <w:jc w:val="center"/>
            </w:pPr>
            <w:r>
              <w:t>9.4.</w:t>
            </w:r>
          </w:p>
        </w:tc>
        <w:tc>
          <w:tcPr>
            <w:tcW w:w="1716" w:type="dxa"/>
            <w:tcBorders>
              <w:left w:val="single" w:sz="4" w:space="0" w:color="auto"/>
            </w:tcBorders>
          </w:tcPr>
          <w:p w14:paraId="4B6F18C2" w14:textId="77777777" w:rsidR="00BE5E45" w:rsidRDefault="00C109FD">
            <w:r>
              <w:t>Molėtų rajono</w:t>
            </w:r>
          </w:p>
        </w:tc>
        <w:tc>
          <w:tcPr>
            <w:tcW w:w="6096" w:type="dxa"/>
          </w:tcPr>
          <w:p w14:paraId="4B6F18C3" w14:textId="77777777" w:rsidR="00BE5E45" w:rsidRDefault="00C109FD">
            <w:pPr>
              <w:jc w:val="both"/>
              <w:rPr>
                <w:szCs w:val="24"/>
              </w:rPr>
            </w:pPr>
            <w:r>
              <w:rPr>
                <w:szCs w:val="24"/>
              </w:rPr>
              <w:t>Molėtų miesto Graužinių gatvei rekonstruoti</w:t>
            </w:r>
          </w:p>
        </w:tc>
        <w:tc>
          <w:tcPr>
            <w:tcW w:w="1274" w:type="dxa"/>
          </w:tcPr>
          <w:p w14:paraId="4B6F18C4" w14:textId="77777777" w:rsidR="00BE5E45" w:rsidRDefault="00C109FD">
            <w:pPr>
              <w:jc w:val="center"/>
              <w:rPr>
                <w:szCs w:val="24"/>
              </w:rPr>
            </w:pPr>
            <w:r>
              <w:rPr>
                <w:szCs w:val="24"/>
              </w:rPr>
              <w:t>188,5</w:t>
            </w:r>
          </w:p>
        </w:tc>
      </w:tr>
      <w:tr w:rsidR="00BE5E45" w14:paraId="4B6F18CA" w14:textId="77777777">
        <w:trPr>
          <w:jc w:val="center"/>
        </w:trPr>
        <w:tc>
          <w:tcPr>
            <w:tcW w:w="978" w:type="dxa"/>
            <w:vMerge w:val="restart"/>
            <w:tcBorders>
              <w:right w:val="single" w:sz="4" w:space="0" w:color="auto"/>
            </w:tcBorders>
          </w:tcPr>
          <w:p w14:paraId="4B6F18C6" w14:textId="77777777" w:rsidR="00BE5E45" w:rsidRDefault="00C109FD">
            <w:pPr>
              <w:jc w:val="center"/>
            </w:pPr>
            <w:r>
              <w:t>9.5.</w:t>
            </w:r>
          </w:p>
        </w:tc>
        <w:tc>
          <w:tcPr>
            <w:tcW w:w="1716" w:type="dxa"/>
            <w:vMerge w:val="restart"/>
            <w:tcBorders>
              <w:left w:val="single" w:sz="4" w:space="0" w:color="auto"/>
            </w:tcBorders>
          </w:tcPr>
          <w:p w14:paraId="4B6F18C7" w14:textId="77777777" w:rsidR="00BE5E45" w:rsidRDefault="00C109FD">
            <w:r>
              <w:t>Utenos rajono</w:t>
            </w:r>
          </w:p>
        </w:tc>
        <w:tc>
          <w:tcPr>
            <w:tcW w:w="6096" w:type="dxa"/>
          </w:tcPr>
          <w:p w14:paraId="4B6F18C8" w14:textId="77777777" w:rsidR="00BE5E45" w:rsidRDefault="00C109FD">
            <w:r>
              <w:t>Utenos miesto Ežero gatvei rekonstruoti</w:t>
            </w:r>
          </w:p>
        </w:tc>
        <w:tc>
          <w:tcPr>
            <w:tcW w:w="1274" w:type="dxa"/>
          </w:tcPr>
          <w:p w14:paraId="4B6F18C9" w14:textId="77777777" w:rsidR="00BE5E45" w:rsidRDefault="00C109FD">
            <w:pPr>
              <w:jc w:val="center"/>
              <w:rPr>
                <w:szCs w:val="24"/>
              </w:rPr>
            </w:pPr>
            <w:r>
              <w:rPr>
                <w:szCs w:val="24"/>
              </w:rPr>
              <w:t>124,7</w:t>
            </w:r>
          </w:p>
        </w:tc>
      </w:tr>
      <w:tr w:rsidR="00BE5E45" w14:paraId="4B6F18CF" w14:textId="77777777">
        <w:trPr>
          <w:jc w:val="center"/>
        </w:trPr>
        <w:tc>
          <w:tcPr>
            <w:tcW w:w="978" w:type="dxa"/>
            <w:vMerge/>
            <w:tcBorders>
              <w:right w:val="single" w:sz="4" w:space="0" w:color="auto"/>
            </w:tcBorders>
          </w:tcPr>
          <w:p w14:paraId="4B6F18CB" w14:textId="77777777" w:rsidR="00BE5E45" w:rsidRDefault="00BE5E45">
            <w:pPr>
              <w:jc w:val="center"/>
            </w:pPr>
          </w:p>
        </w:tc>
        <w:tc>
          <w:tcPr>
            <w:tcW w:w="1716" w:type="dxa"/>
            <w:vMerge/>
            <w:tcBorders>
              <w:left w:val="single" w:sz="4" w:space="0" w:color="auto"/>
            </w:tcBorders>
          </w:tcPr>
          <w:p w14:paraId="4B6F18CC" w14:textId="77777777" w:rsidR="00BE5E45" w:rsidRDefault="00BE5E45"/>
        </w:tc>
        <w:tc>
          <w:tcPr>
            <w:tcW w:w="6096" w:type="dxa"/>
          </w:tcPr>
          <w:p w14:paraId="4B6F18CD" w14:textId="77777777" w:rsidR="00BE5E45" w:rsidRDefault="00C109FD">
            <w:r>
              <w:t>Utenos miesto Aukštaičių gatvei kapitališkai remontuoti</w:t>
            </w:r>
          </w:p>
        </w:tc>
        <w:tc>
          <w:tcPr>
            <w:tcW w:w="1274" w:type="dxa"/>
          </w:tcPr>
          <w:p w14:paraId="4B6F18CE" w14:textId="77777777" w:rsidR="00BE5E45" w:rsidRDefault="00C109FD">
            <w:pPr>
              <w:jc w:val="center"/>
              <w:rPr>
                <w:szCs w:val="24"/>
              </w:rPr>
            </w:pPr>
            <w:r>
              <w:rPr>
                <w:szCs w:val="24"/>
              </w:rPr>
              <w:t>180,0</w:t>
            </w:r>
          </w:p>
        </w:tc>
      </w:tr>
      <w:tr w:rsidR="00BE5E45" w14:paraId="4B6F18D2" w14:textId="77777777">
        <w:trPr>
          <w:trHeight w:val="291"/>
          <w:jc w:val="center"/>
        </w:trPr>
        <w:tc>
          <w:tcPr>
            <w:tcW w:w="978" w:type="dxa"/>
            <w:vAlign w:val="center"/>
          </w:tcPr>
          <w:p w14:paraId="4B6F18D0" w14:textId="77777777" w:rsidR="00BE5E45" w:rsidRDefault="00C109FD">
            <w:pPr>
              <w:ind w:left="34"/>
              <w:jc w:val="center"/>
            </w:pPr>
            <w:r>
              <w:t>10.</w:t>
            </w:r>
          </w:p>
        </w:tc>
        <w:tc>
          <w:tcPr>
            <w:tcW w:w="9086" w:type="dxa"/>
            <w:gridSpan w:val="3"/>
            <w:vAlign w:val="center"/>
          </w:tcPr>
          <w:p w14:paraId="4B6F18D1" w14:textId="77777777" w:rsidR="00BE5E45" w:rsidRDefault="00C109FD">
            <w:pPr>
              <w:ind w:left="34"/>
            </w:pPr>
            <w:r>
              <w:t>VILNIAUS APSKRITIS</w:t>
            </w:r>
          </w:p>
        </w:tc>
      </w:tr>
      <w:tr w:rsidR="00BE5E45" w14:paraId="4B6F18D8" w14:textId="77777777">
        <w:trPr>
          <w:jc w:val="center"/>
        </w:trPr>
        <w:tc>
          <w:tcPr>
            <w:tcW w:w="978" w:type="dxa"/>
            <w:vMerge w:val="restart"/>
            <w:tcBorders>
              <w:right w:val="single" w:sz="4" w:space="0" w:color="auto"/>
            </w:tcBorders>
          </w:tcPr>
          <w:p w14:paraId="4B6F18D3" w14:textId="77777777" w:rsidR="00BE5E45" w:rsidRDefault="00C109FD">
            <w:pPr>
              <w:jc w:val="center"/>
            </w:pPr>
            <w:r>
              <w:t>10.1.</w:t>
            </w:r>
          </w:p>
        </w:tc>
        <w:tc>
          <w:tcPr>
            <w:tcW w:w="1716" w:type="dxa"/>
            <w:vMerge w:val="restart"/>
            <w:tcBorders>
              <w:left w:val="single" w:sz="4" w:space="0" w:color="auto"/>
            </w:tcBorders>
          </w:tcPr>
          <w:p w14:paraId="4B6F18D4" w14:textId="77777777" w:rsidR="00BE5E45" w:rsidRDefault="00C109FD">
            <w:r>
              <w:t>Vilniaus miesto</w:t>
            </w:r>
          </w:p>
        </w:tc>
        <w:tc>
          <w:tcPr>
            <w:tcW w:w="6096" w:type="dxa"/>
            <w:tcBorders>
              <w:top w:val="single" w:sz="4" w:space="0" w:color="auto"/>
              <w:left w:val="single" w:sz="4" w:space="0" w:color="auto"/>
              <w:bottom w:val="single" w:sz="4" w:space="0" w:color="auto"/>
              <w:right w:val="single" w:sz="4" w:space="0" w:color="auto"/>
            </w:tcBorders>
            <w:shd w:val="clear" w:color="000000" w:fill="FFFFFF"/>
          </w:tcPr>
          <w:p w14:paraId="4B6F18D5" w14:textId="77777777" w:rsidR="00BE5E45" w:rsidRDefault="00C109FD">
            <w:r>
              <w:t>naujai gatvei, jungiančiai Molėtų plentą ir Santariškių gatvę,</w:t>
            </w:r>
          </w:p>
          <w:p w14:paraId="4B6F18D6" w14:textId="77777777" w:rsidR="00BE5E45" w:rsidRDefault="00C109FD">
            <w:r>
              <w:t>tiesti</w:t>
            </w:r>
          </w:p>
        </w:tc>
        <w:tc>
          <w:tcPr>
            <w:tcW w:w="1274" w:type="dxa"/>
            <w:tcBorders>
              <w:left w:val="single" w:sz="4" w:space="0" w:color="auto"/>
            </w:tcBorders>
          </w:tcPr>
          <w:p w14:paraId="4B6F18D7" w14:textId="77777777" w:rsidR="00BE5E45" w:rsidRDefault="00C109FD">
            <w:pPr>
              <w:jc w:val="center"/>
              <w:rPr>
                <w:szCs w:val="24"/>
              </w:rPr>
            </w:pPr>
            <w:r>
              <w:rPr>
                <w:szCs w:val="24"/>
              </w:rPr>
              <w:t>355,0</w:t>
            </w:r>
          </w:p>
        </w:tc>
      </w:tr>
      <w:tr w:rsidR="00BE5E45" w14:paraId="4B6F18DE" w14:textId="77777777">
        <w:trPr>
          <w:jc w:val="center"/>
        </w:trPr>
        <w:tc>
          <w:tcPr>
            <w:tcW w:w="978" w:type="dxa"/>
            <w:vMerge/>
            <w:tcBorders>
              <w:right w:val="single" w:sz="4" w:space="0" w:color="auto"/>
            </w:tcBorders>
          </w:tcPr>
          <w:p w14:paraId="4B6F18D9" w14:textId="77777777" w:rsidR="00BE5E45" w:rsidRDefault="00BE5E45">
            <w:pPr>
              <w:jc w:val="center"/>
            </w:pPr>
          </w:p>
        </w:tc>
        <w:tc>
          <w:tcPr>
            <w:tcW w:w="1716" w:type="dxa"/>
            <w:vMerge/>
            <w:tcBorders>
              <w:left w:val="single" w:sz="4" w:space="0" w:color="auto"/>
            </w:tcBorders>
          </w:tcPr>
          <w:p w14:paraId="4B6F18DA" w14:textId="77777777" w:rsidR="00BE5E45" w:rsidRDefault="00BE5E45"/>
        </w:tc>
        <w:tc>
          <w:tcPr>
            <w:tcW w:w="6096" w:type="dxa"/>
            <w:tcBorders>
              <w:top w:val="nil"/>
              <w:left w:val="nil"/>
              <w:bottom w:val="single" w:sz="4" w:space="0" w:color="auto"/>
              <w:right w:val="single" w:sz="4" w:space="0" w:color="auto"/>
            </w:tcBorders>
            <w:shd w:val="clear" w:color="000000" w:fill="FFFFFF"/>
          </w:tcPr>
          <w:p w14:paraId="4B6F18DB" w14:textId="77777777" w:rsidR="00BE5E45" w:rsidRDefault="00C109FD">
            <w:r>
              <w:t>Kairėnų gatvės ruožui nuo Plytinės gatvės iki</w:t>
            </w:r>
          </w:p>
          <w:p w14:paraId="4B6F18DC" w14:textId="77777777" w:rsidR="00BE5E45" w:rsidRDefault="00C109FD">
            <w:r>
              <w:t>administracinės Vilniaus miesto ribos rekonstruoti</w:t>
            </w:r>
          </w:p>
        </w:tc>
        <w:tc>
          <w:tcPr>
            <w:tcW w:w="1274" w:type="dxa"/>
            <w:tcBorders>
              <w:left w:val="single" w:sz="4" w:space="0" w:color="auto"/>
            </w:tcBorders>
          </w:tcPr>
          <w:p w14:paraId="4B6F18DD" w14:textId="77777777" w:rsidR="00BE5E45" w:rsidRDefault="00C109FD">
            <w:pPr>
              <w:jc w:val="center"/>
              <w:rPr>
                <w:szCs w:val="24"/>
              </w:rPr>
            </w:pPr>
            <w:r>
              <w:rPr>
                <w:szCs w:val="24"/>
              </w:rPr>
              <w:t>1 770,0</w:t>
            </w:r>
          </w:p>
        </w:tc>
      </w:tr>
      <w:tr w:rsidR="00BE5E45" w14:paraId="4B6F18E3" w14:textId="77777777">
        <w:trPr>
          <w:jc w:val="center"/>
        </w:trPr>
        <w:tc>
          <w:tcPr>
            <w:tcW w:w="978" w:type="dxa"/>
            <w:vMerge/>
            <w:tcBorders>
              <w:right w:val="single" w:sz="4" w:space="0" w:color="auto"/>
            </w:tcBorders>
          </w:tcPr>
          <w:p w14:paraId="4B6F18DF" w14:textId="77777777" w:rsidR="00BE5E45" w:rsidRDefault="00BE5E45">
            <w:pPr>
              <w:jc w:val="center"/>
            </w:pPr>
          </w:p>
        </w:tc>
        <w:tc>
          <w:tcPr>
            <w:tcW w:w="1716" w:type="dxa"/>
            <w:vMerge/>
            <w:tcBorders>
              <w:left w:val="single" w:sz="4" w:space="0" w:color="auto"/>
            </w:tcBorders>
          </w:tcPr>
          <w:p w14:paraId="4B6F18E0" w14:textId="77777777" w:rsidR="00BE5E45" w:rsidRDefault="00BE5E45"/>
        </w:tc>
        <w:tc>
          <w:tcPr>
            <w:tcW w:w="6096" w:type="dxa"/>
            <w:tcBorders>
              <w:top w:val="nil"/>
              <w:left w:val="nil"/>
              <w:bottom w:val="single" w:sz="4" w:space="0" w:color="auto"/>
              <w:right w:val="single" w:sz="4" w:space="0" w:color="auto"/>
            </w:tcBorders>
            <w:shd w:val="clear" w:color="000000" w:fill="FFFFFF"/>
          </w:tcPr>
          <w:p w14:paraId="4B6F18E1" w14:textId="77777777" w:rsidR="00BE5E45" w:rsidRDefault="00C109FD">
            <w:r>
              <w:t>pėsčiųjų viadukui per Narbuto gatvę statyti</w:t>
            </w:r>
          </w:p>
        </w:tc>
        <w:tc>
          <w:tcPr>
            <w:tcW w:w="1274" w:type="dxa"/>
            <w:tcBorders>
              <w:left w:val="single" w:sz="4" w:space="0" w:color="auto"/>
            </w:tcBorders>
          </w:tcPr>
          <w:p w14:paraId="4B6F18E2" w14:textId="77777777" w:rsidR="00BE5E45" w:rsidRDefault="00C109FD">
            <w:pPr>
              <w:jc w:val="center"/>
              <w:rPr>
                <w:szCs w:val="24"/>
              </w:rPr>
            </w:pPr>
            <w:r>
              <w:rPr>
                <w:szCs w:val="24"/>
              </w:rPr>
              <w:t>774,6</w:t>
            </w:r>
          </w:p>
        </w:tc>
      </w:tr>
      <w:tr w:rsidR="00BE5E45" w14:paraId="4B6F18E9" w14:textId="77777777">
        <w:trPr>
          <w:jc w:val="center"/>
        </w:trPr>
        <w:tc>
          <w:tcPr>
            <w:tcW w:w="978" w:type="dxa"/>
            <w:vMerge/>
            <w:tcBorders>
              <w:right w:val="single" w:sz="4" w:space="0" w:color="auto"/>
            </w:tcBorders>
          </w:tcPr>
          <w:p w14:paraId="4B6F18E4" w14:textId="77777777" w:rsidR="00BE5E45" w:rsidRDefault="00BE5E45">
            <w:pPr>
              <w:jc w:val="center"/>
            </w:pPr>
          </w:p>
        </w:tc>
        <w:tc>
          <w:tcPr>
            <w:tcW w:w="1716" w:type="dxa"/>
            <w:vMerge/>
            <w:tcBorders>
              <w:left w:val="single" w:sz="4" w:space="0" w:color="auto"/>
            </w:tcBorders>
          </w:tcPr>
          <w:p w14:paraId="4B6F18E5" w14:textId="77777777" w:rsidR="00BE5E45" w:rsidRDefault="00BE5E45"/>
        </w:tc>
        <w:tc>
          <w:tcPr>
            <w:tcW w:w="6096" w:type="dxa"/>
            <w:tcBorders>
              <w:top w:val="nil"/>
              <w:left w:val="nil"/>
              <w:bottom w:val="single" w:sz="4" w:space="0" w:color="auto"/>
              <w:right w:val="single" w:sz="4" w:space="0" w:color="auto"/>
            </w:tcBorders>
            <w:shd w:val="clear" w:color="000000" w:fill="FFFFFF"/>
          </w:tcPr>
          <w:p w14:paraId="4B6F18E6" w14:textId="77777777" w:rsidR="00BE5E45" w:rsidRDefault="00C109FD">
            <w:r>
              <w:t>Žaliųjų Ežerų gatvės ruožui nuo Santariškių žiedo iki</w:t>
            </w:r>
          </w:p>
          <w:p w14:paraId="4B6F18E7" w14:textId="77777777" w:rsidR="00BE5E45" w:rsidRDefault="00C109FD">
            <w:r>
              <w:t>P. Baublio gatvės rekonstruoti</w:t>
            </w:r>
          </w:p>
        </w:tc>
        <w:tc>
          <w:tcPr>
            <w:tcW w:w="1274" w:type="dxa"/>
            <w:tcBorders>
              <w:left w:val="single" w:sz="4" w:space="0" w:color="auto"/>
            </w:tcBorders>
          </w:tcPr>
          <w:p w14:paraId="4B6F18E8" w14:textId="77777777" w:rsidR="00BE5E45" w:rsidRDefault="00C109FD">
            <w:pPr>
              <w:jc w:val="center"/>
              <w:rPr>
                <w:szCs w:val="24"/>
              </w:rPr>
            </w:pPr>
            <w:r>
              <w:rPr>
                <w:szCs w:val="24"/>
              </w:rPr>
              <w:t>10,0</w:t>
            </w:r>
          </w:p>
        </w:tc>
      </w:tr>
      <w:tr w:rsidR="00BE5E45" w14:paraId="4B6F18F1" w14:textId="77777777">
        <w:trPr>
          <w:jc w:val="center"/>
        </w:trPr>
        <w:tc>
          <w:tcPr>
            <w:tcW w:w="978" w:type="dxa"/>
            <w:vMerge w:val="restart"/>
            <w:tcBorders>
              <w:right w:val="single" w:sz="4" w:space="0" w:color="auto"/>
            </w:tcBorders>
          </w:tcPr>
          <w:p w14:paraId="4B6F18EA" w14:textId="77777777" w:rsidR="00BE5E45" w:rsidRDefault="00C109FD">
            <w:pPr>
              <w:jc w:val="center"/>
            </w:pPr>
            <w:r>
              <w:t>10.2.</w:t>
            </w:r>
          </w:p>
        </w:tc>
        <w:tc>
          <w:tcPr>
            <w:tcW w:w="1716" w:type="dxa"/>
            <w:vMerge w:val="restart"/>
            <w:tcBorders>
              <w:left w:val="single" w:sz="4" w:space="0" w:color="auto"/>
            </w:tcBorders>
          </w:tcPr>
          <w:p w14:paraId="4B6F18EB" w14:textId="77777777" w:rsidR="00BE5E45" w:rsidRDefault="00C109FD">
            <w:r>
              <w:t>Elektrėnų</w:t>
            </w:r>
          </w:p>
        </w:tc>
        <w:tc>
          <w:tcPr>
            <w:tcW w:w="6096" w:type="dxa"/>
          </w:tcPr>
          <w:p w14:paraId="4B6F18EC" w14:textId="77777777" w:rsidR="00BE5E45" w:rsidRDefault="00C109FD">
            <w:r>
              <w:t>Elektrėnų seniūnijos Abromiškių kaimo Sanatorijos gatvei,</w:t>
            </w:r>
          </w:p>
          <w:p w14:paraId="4B6F18ED" w14:textId="77777777" w:rsidR="00BE5E45" w:rsidRDefault="00C109FD">
            <w:r>
              <w:t>kuri jungiasi su valstybinės reikšmės rajoniniu keliu</w:t>
            </w:r>
          </w:p>
          <w:p w14:paraId="4B6F18EE" w14:textId="77777777" w:rsidR="00BE5E45" w:rsidRDefault="00C109FD">
            <w:r>
              <w:t>Nr. 4730 Lapiakalnis–Abromiškės–Žebertonys, kapitališkai</w:t>
            </w:r>
          </w:p>
          <w:p w14:paraId="4B6F18EF" w14:textId="77777777" w:rsidR="00BE5E45" w:rsidRDefault="00C109FD">
            <w:r>
              <w:t>remontuoti įrengiant gatvės apšvietimą</w:t>
            </w:r>
          </w:p>
        </w:tc>
        <w:tc>
          <w:tcPr>
            <w:tcW w:w="1274" w:type="dxa"/>
          </w:tcPr>
          <w:p w14:paraId="4B6F18F0" w14:textId="77777777" w:rsidR="00BE5E45" w:rsidRDefault="00C109FD">
            <w:pPr>
              <w:jc w:val="center"/>
              <w:rPr>
                <w:szCs w:val="24"/>
              </w:rPr>
            </w:pPr>
            <w:r>
              <w:rPr>
                <w:szCs w:val="24"/>
              </w:rPr>
              <w:t>102,4</w:t>
            </w:r>
          </w:p>
        </w:tc>
      </w:tr>
      <w:tr w:rsidR="00BE5E45" w14:paraId="4B6F18F9" w14:textId="77777777">
        <w:trPr>
          <w:jc w:val="center"/>
        </w:trPr>
        <w:tc>
          <w:tcPr>
            <w:tcW w:w="978" w:type="dxa"/>
            <w:vMerge/>
            <w:tcBorders>
              <w:right w:val="single" w:sz="4" w:space="0" w:color="auto"/>
            </w:tcBorders>
          </w:tcPr>
          <w:p w14:paraId="4B6F18F2" w14:textId="77777777" w:rsidR="00BE5E45" w:rsidRDefault="00BE5E45">
            <w:pPr>
              <w:jc w:val="center"/>
            </w:pPr>
          </w:p>
        </w:tc>
        <w:tc>
          <w:tcPr>
            <w:tcW w:w="1716" w:type="dxa"/>
            <w:vMerge/>
            <w:tcBorders>
              <w:left w:val="single" w:sz="4" w:space="0" w:color="auto"/>
            </w:tcBorders>
          </w:tcPr>
          <w:p w14:paraId="4B6F18F3" w14:textId="77777777" w:rsidR="00BE5E45" w:rsidRDefault="00BE5E45"/>
        </w:tc>
        <w:tc>
          <w:tcPr>
            <w:tcW w:w="6096" w:type="dxa"/>
          </w:tcPr>
          <w:p w14:paraId="4B6F18F4" w14:textId="77777777" w:rsidR="00BE5E45" w:rsidRDefault="00C109FD">
            <w:r>
              <w:t>Kietaviškių seniūnijos Naujųjų Kietaviškių kaimo Ilgio</w:t>
            </w:r>
          </w:p>
          <w:p w14:paraId="4B6F18F5" w14:textId="77777777" w:rsidR="00BE5E45" w:rsidRDefault="00C109FD">
            <w:r>
              <w:t>gatvei, kuri jungiasi su valstybinės reikšmės rajoniniu keliu</w:t>
            </w:r>
          </w:p>
          <w:p w14:paraId="4B6F18F6" w14:textId="77777777" w:rsidR="00BE5E45" w:rsidRDefault="00C109FD">
            <w:r>
              <w:t>Nr. 1823 Mūro Strėvininkai–Kietaviškės–Elektrėnai,</w:t>
            </w:r>
          </w:p>
          <w:p w14:paraId="4B6F18F7" w14:textId="77777777" w:rsidR="00BE5E45" w:rsidRDefault="00C109FD">
            <w:r>
              <w:t>kapitališkai remontuoti</w:t>
            </w:r>
          </w:p>
        </w:tc>
        <w:tc>
          <w:tcPr>
            <w:tcW w:w="1274" w:type="dxa"/>
          </w:tcPr>
          <w:p w14:paraId="4B6F18F8" w14:textId="77777777" w:rsidR="00BE5E45" w:rsidRDefault="00C109FD">
            <w:pPr>
              <w:jc w:val="center"/>
              <w:rPr>
                <w:szCs w:val="24"/>
              </w:rPr>
            </w:pPr>
            <w:r>
              <w:rPr>
                <w:szCs w:val="24"/>
              </w:rPr>
              <w:t>89,1</w:t>
            </w:r>
          </w:p>
        </w:tc>
      </w:tr>
      <w:tr w:rsidR="00BE5E45" w14:paraId="4B6F1903" w14:textId="77777777">
        <w:trPr>
          <w:jc w:val="center"/>
        </w:trPr>
        <w:tc>
          <w:tcPr>
            <w:tcW w:w="978" w:type="dxa"/>
            <w:vMerge w:val="restart"/>
            <w:tcBorders>
              <w:right w:val="single" w:sz="4" w:space="0" w:color="auto"/>
            </w:tcBorders>
          </w:tcPr>
          <w:p w14:paraId="4B6F18FA" w14:textId="77777777" w:rsidR="00BE5E45" w:rsidRDefault="00C109FD">
            <w:pPr>
              <w:jc w:val="center"/>
            </w:pPr>
            <w:r>
              <w:br w:type="page"/>
              <w:t>10.3.</w:t>
            </w:r>
          </w:p>
        </w:tc>
        <w:tc>
          <w:tcPr>
            <w:tcW w:w="1716" w:type="dxa"/>
            <w:vMerge w:val="restart"/>
            <w:tcBorders>
              <w:left w:val="single" w:sz="4" w:space="0" w:color="auto"/>
            </w:tcBorders>
            <w:shd w:val="clear" w:color="auto" w:fill="auto"/>
          </w:tcPr>
          <w:p w14:paraId="4B6F18FB" w14:textId="77777777" w:rsidR="00BE5E45" w:rsidRDefault="00C109FD">
            <w:r>
              <w:t>Šalčininkų</w:t>
            </w:r>
          </w:p>
          <w:p w14:paraId="4B6F18FC" w14:textId="77777777" w:rsidR="00BE5E45" w:rsidRDefault="00C109FD">
            <w:r>
              <w:t>rajono</w:t>
            </w:r>
          </w:p>
        </w:tc>
        <w:tc>
          <w:tcPr>
            <w:tcW w:w="6096" w:type="dxa"/>
          </w:tcPr>
          <w:p w14:paraId="4B6F18FD" w14:textId="77777777" w:rsidR="00BE5E45" w:rsidRDefault="00C109FD">
            <w:r>
              <w:t>Šalčininkų seniūnijos Didžiųjų Baušių kaimo Sodų gatvei,</w:t>
            </w:r>
          </w:p>
          <w:p w14:paraId="4B6F18FE" w14:textId="77777777" w:rsidR="00BE5E45" w:rsidRDefault="00C109FD">
            <w:r>
              <w:t>kuri jungia valstybinės reikšmės krašto kelią Nr. 104</w:t>
            </w:r>
          </w:p>
          <w:p w14:paraId="4B6F18FF" w14:textId="77777777" w:rsidR="00BE5E45" w:rsidRDefault="00C109FD">
            <w:r>
              <w:t>Šalčininkai–Dieveniškės–Krakūnai su valstybinės reikšmės</w:t>
            </w:r>
          </w:p>
          <w:p w14:paraId="4B6F1900" w14:textId="77777777" w:rsidR="00BE5E45" w:rsidRDefault="00C109FD">
            <w:r>
              <w:t>rajoniniu keliu Nr. 3909</w:t>
            </w:r>
          </w:p>
          <w:p w14:paraId="4B6F1901" w14:textId="77777777" w:rsidR="00BE5E45" w:rsidRDefault="00C109FD">
            <w:r>
              <w:t>Didieji Baušiai–Akmenynė–Turgeliai, tiesti</w:t>
            </w:r>
          </w:p>
        </w:tc>
        <w:tc>
          <w:tcPr>
            <w:tcW w:w="1274" w:type="dxa"/>
          </w:tcPr>
          <w:p w14:paraId="4B6F1902" w14:textId="77777777" w:rsidR="00BE5E45" w:rsidRDefault="00C109FD">
            <w:pPr>
              <w:jc w:val="center"/>
              <w:rPr>
                <w:szCs w:val="24"/>
              </w:rPr>
            </w:pPr>
            <w:r>
              <w:rPr>
                <w:szCs w:val="24"/>
              </w:rPr>
              <w:t>194,6</w:t>
            </w:r>
          </w:p>
        </w:tc>
      </w:tr>
      <w:tr w:rsidR="00BE5E45" w14:paraId="4B6F1909" w14:textId="77777777">
        <w:trPr>
          <w:jc w:val="center"/>
        </w:trPr>
        <w:tc>
          <w:tcPr>
            <w:tcW w:w="978" w:type="dxa"/>
            <w:vMerge/>
            <w:tcBorders>
              <w:right w:val="single" w:sz="4" w:space="0" w:color="auto"/>
            </w:tcBorders>
          </w:tcPr>
          <w:p w14:paraId="4B6F1904" w14:textId="77777777" w:rsidR="00BE5E45" w:rsidRDefault="00BE5E45">
            <w:pPr>
              <w:jc w:val="center"/>
            </w:pPr>
          </w:p>
        </w:tc>
        <w:tc>
          <w:tcPr>
            <w:tcW w:w="1716" w:type="dxa"/>
            <w:vMerge/>
            <w:tcBorders>
              <w:left w:val="single" w:sz="4" w:space="0" w:color="auto"/>
            </w:tcBorders>
            <w:shd w:val="clear" w:color="auto" w:fill="auto"/>
          </w:tcPr>
          <w:p w14:paraId="4B6F1905" w14:textId="77777777" w:rsidR="00BE5E45" w:rsidRDefault="00BE5E45"/>
        </w:tc>
        <w:tc>
          <w:tcPr>
            <w:tcW w:w="6096" w:type="dxa"/>
          </w:tcPr>
          <w:p w14:paraId="4B6F1906" w14:textId="77777777" w:rsidR="00BE5E45" w:rsidRDefault="00C109FD">
            <w:r>
              <w:t>Eišiškių seniūnijos Eišiškių miestelio Užmiesčio gatvei</w:t>
            </w:r>
          </w:p>
          <w:p w14:paraId="4B6F1907" w14:textId="77777777" w:rsidR="00BE5E45" w:rsidRDefault="00C109FD">
            <w:r>
              <w:t>kapitališkai remontuoti</w:t>
            </w:r>
          </w:p>
        </w:tc>
        <w:tc>
          <w:tcPr>
            <w:tcW w:w="1274" w:type="dxa"/>
          </w:tcPr>
          <w:p w14:paraId="4B6F1908" w14:textId="77777777" w:rsidR="00BE5E45" w:rsidRDefault="00C109FD">
            <w:pPr>
              <w:jc w:val="center"/>
              <w:rPr>
                <w:szCs w:val="24"/>
              </w:rPr>
            </w:pPr>
            <w:r>
              <w:rPr>
                <w:szCs w:val="24"/>
              </w:rPr>
              <w:t>96,7</w:t>
            </w:r>
          </w:p>
        </w:tc>
      </w:tr>
    </w:tbl>
    <w:p w14:paraId="4B6F190A" w14:textId="77777777" w:rsidR="00BE5E45" w:rsidRDefault="00BE5E45"/>
    <w:tbl>
      <w:tblPr>
        <w:tblW w:w="10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8"/>
        <w:gridCol w:w="1716"/>
        <w:gridCol w:w="6096"/>
        <w:gridCol w:w="1274"/>
      </w:tblGrid>
      <w:tr w:rsidR="00BE5E45" w14:paraId="4B6F1912" w14:textId="77777777">
        <w:trPr>
          <w:jc w:val="center"/>
        </w:trPr>
        <w:tc>
          <w:tcPr>
            <w:tcW w:w="978" w:type="dxa"/>
            <w:vMerge w:val="restart"/>
            <w:tcBorders>
              <w:right w:val="single" w:sz="4" w:space="0" w:color="auto"/>
            </w:tcBorders>
          </w:tcPr>
          <w:p w14:paraId="4B6F190B" w14:textId="77777777" w:rsidR="00BE5E45" w:rsidRDefault="00C109FD">
            <w:pPr>
              <w:jc w:val="center"/>
            </w:pPr>
            <w:r>
              <w:t>10.4.</w:t>
            </w:r>
          </w:p>
        </w:tc>
        <w:tc>
          <w:tcPr>
            <w:tcW w:w="1716" w:type="dxa"/>
            <w:vMerge w:val="restart"/>
            <w:tcBorders>
              <w:left w:val="single" w:sz="4" w:space="0" w:color="auto"/>
              <w:right w:val="single" w:sz="2" w:space="0" w:color="auto"/>
            </w:tcBorders>
          </w:tcPr>
          <w:p w14:paraId="4B6F190C" w14:textId="77777777" w:rsidR="00BE5E45" w:rsidRDefault="00C109FD">
            <w:r>
              <w:t>Širvintų rajono</w:t>
            </w:r>
          </w:p>
        </w:tc>
        <w:tc>
          <w:tcPr>
            <w:tcW w:w="6096" w:type="dxa"/>
            <w:tcBorders>
              <w:left w:val="single" w:sz="2" w:space="0" w:color="auto"/>
              <w:right w:val="single" w:sz="2" w:space="0" w:color="auto"/>
            </w:tcBorders>
          </w:tcPr>
          <w:p w14:paraId="4B6F190D" w14:textId="77777777" w:rsidR="00BE5E45" w:rsidRDefault="00C109FD">
            <w:r>
              <w:t>projektui „Pėsčiųjų, dviračių tako įrengimas nuo Vilniaus g.</w:t>
            </w:r>
          </w:p>
          <w:p w14:paraId="4B6F190E" w14:textId="77777777" w:rsidR="00BE5E45" w:rsidRDefault="00C109FD">
            <w:r>
              <w:t>142a, Širvintų m., iki kelio</w:t>
            </w:r>
          </w:p>
          <w:p w14:paraId="4B6F190F" w14:textId="77777777" w:rsidR="00BE5E45" w:rsidRDefault="00C109FD">
            <w:r>
              <w:t>Paširvintys–Juodiškiai–Giedraičiai 4302 sankryžos“</w:t>
            </w:r>
          </w:p>
          <w:p w14:paraId="4B6F1910" w14:textId="77777777" w:rsidR="00BE5E45" w:rsidRDefault="00C109FD">
            <w:r>
              <w:t>finansuoti</w:t>
            </w:r>
          </w:p>
        </w:tc>
        <w:tc>
          <w:tcPr>
            <w:tcW w:w="1274" w:type="dxa"/>
            <w:tcBorders>
              <w:left w:val="single" w:sz="2" w:space="0" w:color="auto"/>
            </w:tcBorders>
          </w:tcPr>
          <w:p w14:paraId="4B6F1911" w14:textId="77777777" w:rsidR="00BE5E45" w:rsidRDefault="00C109FD">
            <w:pPr>
              <w:jc w:val="center"/>
              <w:rPr>
                <w:szCs w:val="24"/>
              </w:rPr>
            </w:pPr>
            <w:r>
              <w:rPr>
                <w:szCs w:val="24"/>
              </w:rPr>
              <w:t>107,3</w:t>
            </w:r>
          </w:p>
        </w:tc>
      </w:tr>
      <w:tr w:rsidR="00BE5E45" w14:paraId="4B6F1919" w14:textId="77777777">
        <w:trPr>
          <w:jc w:val="center"/>
        </w:trPr>
        <w:tc>
          <w:tcPr>
            <w:tcW w:w="978" w:type="dxa"/>
            <w:vMerge/>
            <w:tcBorders>
              <w:right w:val="single" w:sz="4" w:space="0" w:color="auto"/>
            </w:tcBorders>
          </w:tcPr>
          <w:p w14:paraId="4B6F1913" w14:textId="77777777" w:rsidR="00BE5E45" w:rsidRDefault="00BE5E45">
            <w:pPr>
              <w:jc w:val="center"/>
            </w:pPr>
          </w:p>
        </w:tc>
        <w:tc>
          <w:tcPr>
            <w:tcW w:w="1716" w:type="dxa"/>
            <w:vMerge/>
            <w:tcBorders>
              <w:left w:val="single" w:sz="4" w:space="0" w:color="auto"/>
              <w:right w:val="single" w:sz="2" w:space="0" w:color="auto"/>
            </w:tcBorders>
          </w:tcPr>
          <w:p w14:paraId="4B6F1914" w14:textId="77777777" w:rsidR="00BE5E45" w:rsidRDefault="00BE5E45"/>
        </w:tc>
        <w:tc>
          <w:tcPr>
            <w:tcW w:w="6096" w:type="dxa"/>
            <w:tcBorders>
              <w:left w:val="single" w:sz="2" w:space="0" w:color="auto"/>
              <w:right w:val="single" w:sz="2" w:space="0" w:color="auto"/>
            </w:tcBorders>
          </w:tcPr>
          <w:p w14:paraId="4B6F1915" w14:textId="77777777" w:rsidR="00BE5E45" w:rsidRDefault="00C109FD">
            <w:r>
              <w:t>Širvintų seniūnijos Družų kaimo Draugystės gatvei, kuri</w:t>
            </w:r>
          </w:p>
          <w:p w14:paraId="4B6F1916" w14:textId="77777777" w:rsidR="00BE5E45" w:rsidRDefault="00C109FD">
            <w:r>
              <w:t>jungiasi su valstybinės reikšmės rajoniniu keliu Nr. 4312</w:t>
            </w:r>
          </w:p>
          <w:p w14:paraId="4B6F1917" w14:textId="77777777" w:rsidR="00BE5E45" w:rsidRDefault="00C109FD">
            <w:r>
              <w:t>Širvintos–Družai–Vindeikiai, kapitališkai remontuoti</w:t>
            </w:r>
          </w:p>
        </w:tc>
        <w:tc>
          <w:tcPr>
            <w:tcW w:w="1274" w:type="dxa"/>
            <w:tcBorders>
              <w:left w:val="single" w:sz="2" w:space="0" w:color="auto"/>
            </w:tcBorders>
          </w:tcPr>
          <w:p w14:paraId="4B6F1918" w14:textId="77777777" w:rsidR="00BE5E45" w:rsidRDefault="00C109FD">
            <w:pPr>
              <w:jc w:val="center"/>
              <w:rPr>
                <w:szCs w:val="24"/>
              </w:rPr>
            </w:pPr>
            <w:r>
              <w:rPr>
                <w:szCs w:val="24"/>
              </w:rPr>
              <w:t>44,2</w:t>
            </w:r>
          </w:p>
        </w:tc>
      </w:tr>
      <w:tr w:rsidR="00BE5E45" w14:paraId="4B6F1920" w14:textId="77777777">
        <w:trPr>
          <w:jc w:val="center"/>
        </w:trPr>
        <w:tc>
          <w:tcPr>
            <w:tcW w:w="978" w:type="dxa"/>
            <w:vMerge/>
            <w:tcBorders>
              <w:right w:val="single" w:sz="4" w:space="0" w:color="auto"/>
            </w:tcBorders>
          </w:tcPr>
          <w:p w14:paraId="4B6F191A" w14:textId="77777777" w:rsidR="00BE5E45" w:rsidRDefault="00BE5E45">
            <w:pPr>
              <w:jc w:val="center"/>
            </w:pPr>
          </w:p>
        </w:tc>
        <w:tc>
          <w:tcPr>
            <w:tcW w:w="1716" w:type="dxa"/>
            <w:vMerge/>
            <w:tcBorders>
              <w:left w:val="single" w:sz="4" w:space="0" w:color="auto"/>
              <w:right w:val="single" w:sz="2" w:space="0" w:color="auto"/>
            </w:tcBorders>
          </w:tcPr>
          <w:p w14:paraId="4B6F191B" w14:textId="77777777" w:rsidR="00BE5E45" w:rsidRDefault="00BE5E45"/>
        </w:tc>
        <w:tc>
          <w:tcPr>
            <w:tcW w:w="6096" w:type="dxa"/>
            <w:tcBorders>
              <w:left w:val="single" w:sz="2" w:space="0" w:color="auto"/>
              <w:right w:val="single" w:sz="2" w:space="0" w:color="auto"/>
            </w:tcBorders>
          </w:tcPr>
          <w:p w14:paraId="4B6F191C" w14:textId="77777777" w:rsidR="00BE5E45" w:rsidRDefault="00C109FD">
            <w:r>
              <w:t>Jauniūnų seniūnijos Gudulinės kaimo Kukaveičio gatvei,</w:t>
            </w:r>
          </w:p>
          <w:p w14:paraId="4B6F191D" w14:textId="77777777" w:rsidR="00BE5E45" w:rsidRDefault="00C109FD">
            <w:r>
              <w:t>kuri jungiasi su valstybinės reikšmės rajoniniu keliu</w:t>
            </w:r>
          </w:p>
          <w:p w14:paraId="4B6F191E" w14:textId="77777777" w:rsidR="00BE5E45" w:rsidRDefault="00C109FD">
            <w:r>
              <w:t>Nr. 5217 Maišiagala–Širvintos, kapitališkai remontuoti</w:t>
            </w:r>
          </w:p>
        </w:tc>
        <w:tc>
          <w:tcPr>
            <w:tcW w:w="1274" w:type="dxa"/>
            <w:tcBorders>
              <w:left w:val="single" w:sz="2" w:space="0" w:color="auto"/>
            </w:tcBorders>
          </w:tcPr>
          <w:p w14:paraId="4B6F191F" w14:textId="77777777" w:rsidR="00BE5E45" w:rsidRDefault="00C109FD">
            <w:pPr>
              <w:jc w:val="center"/>
              <w:rPr>
                <w:szCs w:val="24"/>
              </w:rPr>
            </w:pPr>
            <w:r>
              <w:rPr>
                <w:szCs w:val="24"/>
              </w:rPr>
              <w:t>16,2</w:t>
            </w:r>
          </w:p>
        </w:tc>
      </w:tr>
      <w:tr w:rsidR="00BE5E45" w14:paraId="4B6F1928" w14:textId="77777777">
        <w:trPr>
          <w:jc w:val="center"/>
        </w:trPr>
        <w:tc>
          <w:tcPr>
            <w:tcW w:w="978" w:type="dxa"/>
            <w:tcBorders>
              <w:right w:val="single" w:sz="4" w:space="0" w:color="auto"/>
            </w:tcBorders>
          </w:tcPr>
          <w:p w14:paraId="4B6F1921" w14:textId="77777777" w:rsidR="00BE5E45" w:rsidRDefault="00C109FD">
            <w:pPr>
              <w:jc w:val="center"/>
            </w:pPr>
            <w:r>
              <w:t>10.5.</w:t>
            </w:r>
          </w:p>
        </w:tc>
        <w:tc>
          <w:tcPr>
            <w:tcW w:w="1716" w:type="dxa"/>
            <w:tcBorders>
              <w:left w:val="single" w:sz="4" w:space="0" w:color="auto"/>
              <w:right w:val="single" w:sz="2" w:space="0" w:color="auto"/>
            </w:tcBorders>
          </w:tcPr>
          <w:p w14:paraId="4B6F1922" w14:textId="77777777" w:rsidR="00BE5E45" w:rsidRDefault="00C109FD">
            <w:r>
              <w:t>Švenčionių</w:t>
            </w:r>
          </w:p>
          <w:p w14:paraId="4B6F1923" w14:textId="77777777" w:rsidR="00BE5E45" w:rsidRDefault="00C109FD">
            <w:r>
              <w:t>rajono</w:t>
            </w:r>
          </w:p>
        </w:tc>
        <w:tc>
          <w:tcPr>
            <w:tcW w:w="6096" w:type="dxa"/>
            <w:tcBorders>
              <w:left w:val="single" w:sz="2" w:space="0" w:color="auto"/>
              <w:right w:val="single" w:sz="2" w:space="0" w:color="auto"/>
            </w:tcBorders>
          </w:tcPr>
          <w:p w14:paraId="4B6F1924" w14:textId="77777777" w:rsidR="00BE5E45" w:rsidRDefault="00C109FD">
            <w:r>
              <w:t>projektui „Arnionių gatvės kapitalinis remontas, automobilių</w:t>
            </w:r>
          </w:p>
          <w:p w14:paraId="4B6F1925" w14:textId="77777777" w:rsidR="00BE5E45" w:rsidRDefault="00C109FD">
            <w:r>
              <w:t>stovėjimo aikštelės ir lietaus nuotekų tinklų nauja statyba</w:t>
            </w:r>
          </w:p>
          <w:p w14:paraId="4B6F1926" w14:textId="77777777" w:rsidR="00BE5E45" w:rsidRDefault="00C109FD">
            <w:r>
              <w:t>Pabradės m., Švenčionių r. sav.“ finansuoti</w:t>
            </w:r>
          </w:p>
        </w:tc>
        <w:tc>
          <w:tcPr>
            <w:tcW w:w="1274" w:type="dxa"/>
            <w:tcBorders>
              <w:left w:val="single" w:sz="2" w:space="0" w:color="auto"/>
            </w:tcBorders>
          </w:tcPr>
          <w:p w14:paraId="4B6F1927" w14:textId="77777777" w:rsidR="00BE5E45" w:rsidRDefault="00C109FD">
            <w:pPr>
              <w:jc w:val="center"/>
              <w:rPr>
                <w:szCs w:val="24"/>
              </w:rPr>
            </w:pPr>
            <w:r>
              <w:rPr>
                <w:szCs w:val="24"/>
              </w:rPr>
              <w:t>240,4</w:t>
            </w:r>
          </w:p>
        </w:tc>
      </w:tr>
      <w:tr w:rsidR="00BE5E45" w14:paraId="4B6F1930" w14:textId="77777777">
        <w:trPr>
          <w:jc w:val="center"/>
        </w:trPr>
        <w:tc>
          <w:tcPr>
            <w:tcW w:w="978" w:type="dxa"/>
            <w:tcBorders>
              <w:right w:val="single" w:sz="4" w:space="0" w:color="auto"/>
            </w:tcBorders>
          </w:tcPr>
          <w:p w14:paraId="4B6F1929" w14:textId="77777777" w:rsidR="00BE5E45" w:rsidRDefault="00C109FD">
            <w:pPr>
              <w:jc w:val="center"/>
            </w:pPr>
            <w:r>
              <w:t>10.6.</w:t>
            </w:r>
          </w:p>
        </w:tc>
        <w:tc>
          <w:tcPr>
            <w:tcW w:w="1716" w:type="dxa"/>
            <w:tcBorders>
              <w:left w:val="single" w:sz="4" w:space="0" w:color="auto"/>
              <w:right w:val="single" w:sz="2" w:space="0" w:color="auto"/>
            </w:tcBorders>
          </w:tcPr>
          <w:p w14:paraId="4B6F192A" w14:textId="77777777" w:rsidR="00BE5E45" w:rsidRDefault="00C109FD">
            <w:r>
              <w:t>Trakų rajono</w:t>
            </w:r>
          </w:p>
        </w:tc>
        <w:tc>
          <w:tcPr>
            <w:tcW w:w="6096" w:type="dxa"/>
            <w:tcBorders>
              <w:left w:val="single" w:sz="2" w:space="0" w:color="auto"/>
              <w:bottom w:val="single" w:sz="4" w:space="0" w:color="auto"/>
              <w:right w:val="single" w:sz="2" w:space="0" w:color="auto"/>
            </w:tcBorders>
          </w:tcPr>
          <w:p w14:paraId="4B6F192B" w14:textId="77777777" w:rsidR="00BE5E45" w:rsidRDefault="00C109FD">
            <w:r>
              <w:t>Rūdiškių seniūnijos vietinės reikšmės keliui</w:t>
            </w:r>
          </w:p>
          <w:p w14:paraId="4B6F192C" w14:textId="77777777" w:rsidR="00BE5E45" w:rsidRDefault="00C109FD">
            <w:r>
              <w:t>Anglininkai–Gojus, kuris jungiasi su valstybinės reikšmės</w:t>
            </w:r>
          </w:p>
          <w:p w14:paraId="4B6F192D" w14:textId="77777777" w:rsidR="00BE5E45" w:rsidRDefault="00C109FD">
            <w:r>
              <w:t>magistraliniu keliu A4 Vilnius–Varėna–Gardinas,</w:t>
            </w:r>
          </w:p>
          <w:p w14:paraId="4B6F192E" w14:textId="77777777" w:rsidR="00BE5E45" w:rsidRDefault="00C109FD">
            <w:r>
              <w:t>rekonstruoti</w:t>
            </w:r>
          </w:p>
        </w:tc>
        <w:tc>
          <w:tcPr>
            <w:tcW w:w="1274" w:type="dxa"/>
            <w:tcBorders>
              <w:left w:val="single" w:sz="2" w:space="0" w:color="auto"/>
              <w:bottom w:val="single" w:sz="4" w:space="0" w:color="auto"/>
            </w:tcBorders>
          </w:tcPr>
          <w:p w14:paraId="4B6F192F" w14:textId="77777777" w:rsidR="00BE5E45" w:rsidRDefault="00C109FD">
            <w:pPr>
              <w:jc w:val="center"/>
            </w:pPr>
            <w:r>
              <w:t>269,3</w:t>
            </w:r>
          </w:p>
        </w:tc>
      </w:tr>
      <w:tr w:rsidR="00BE5E45" w14:paraId="4B6F1936" w14:textId="77777777">
        <w:trPr>
          <w:jc w:val="center"/>
        </w:trPr>
        <w:tc>
          <w:tcPr>
            <w:tcW w:w="978" w:type="dxa"/>
            <w:vMerge w:val="restart"/>
            <w:tcBorders>
              <w:right w:val="single" w:sz="4" w:space="0" w:color="auto"/>
            </w:tcBorders>
          </w:tcPr>
          <w:p w14:paraId="4B6F1931" w14:textId="77777777" w:rsidR="00BE5E45" w:rsidRDefault="00C109FD">
            <w:pPr>
              <w:jc w:val="center"/>
            </w:pPr>
            <w:r>
              <w:t>10.7.</w:t>
            </w:r>
          </w:p>
        </w:tc>
        <w:tc>
          <w:tcPr>
            <w:tcW w:w="1716" w:type="dxa"/>
            <w:vMerge w:val="restart"/>
            <w:tcBorders>
              <w:left w:val="single" w:sz="4" w:space="0" w:color="auto"/>
              <w:right w:val="single" w:sz="2" w:space="0" w:color="auto"/>
            </w:tcBorders>
          </w:tcPr>
          <w:p w14:paraId="4B6F1932" w14:textId="77777777" w:rsidR="00BE5E45" w:rsidRDefault="00C109FD">
            <w:r>
              <w:t>Ukmergės</w:t>
            </w:r>
          </w:p>
          <w:p w14:paraId="4B6F1933" w14:textId="77777777" w:rsidR="00BE5E45" w:rsidRDefault="00C109FD">
            <w:r>
              <w:t>rajono</w:t>
            </w:r>
          </w:p>
        </w:tc>
        <w:tc>
          <w:tcPr>
            <w:tcW w:w="6096" w:type="dxa"/>
            <w:tcBorders>
              <w:left w:val="single" w:sz="2" w:space="0" w:color="auto"/>
              <w:right w:val="single" w:sz="2" w:space="0" w:color="auto"/>
            </w:tcBorders>
          </w:tcPr>
          <w:p w14:paraId="4B6F1934" w14:textId="77777777" w:rsidR="00BE5E45" w:rsidRDefault="00C109FD">
            <w:r>
              <w:t>Ukmergės miesto Veterinarijos gatvei rekonstruoti</w:t>
            </w:r>
          </w:p>
        </w:tc>
        <w:tc>
          <w:tcPr>
            <w:tcW w:w="1274" w:type="dxa"/>
            <w:tcBorders>
              <w:left w:val="single" w:sz="2" w:space="0" w:color="auto"/>
            </w:tcBorders>
          </w:tcPr>
          <w:p w14:paraId="4B6F1935" w14:textId="77777777" w:rsidR="00BE5E45" w:rsidRDefault="00C109FD">
            <w:pPr>
              <w:jc w:val="center"/>
            </w:pPr>
            <w:r>
              <w:t>240,0</w:t>
            </w:r>
          </w:p>
        </w:tc>
      </w:tr>
      <w:tr w:rsidR="00BE5E45" w14:paraId="4B6F193E" w14:textId="77777777">
        <w:trPr>
          <w:jc w:val="center"/>
        </w:trPr>
        <w:tc>
          <w:tcPr>
            <w:tcW w:w="978" w:type="dxa"/>
            <w:vMerge/>
            <w:tcBorders>
              <w:right w:val="single" w:sz="4" w:space="0" w:color="auto"/>
            </w:tcBorders>
          </w:tcPr>
          <w:p w14:paraId="4B6F1937" w14:textId="77777777" w:rsidR="00BE5E45" w:rsidRDefault="00BE5E45">
            <w:pPr>
              <w:jc w:val="center"/>
            </w:pPr>
          </w:p>
        </w:tc>
        <w:tc>
          <w:tcPr>
            <w:tcW w:w="1716" w:type="dxa"/>
            <w:vMerge/>
            <w:tcBorders>
              <w:left w:val="single" w:sz="4" w:space="0" w:color="auto"/>
              <w:right w:val="single" w:sz="2" w:space="0" w:color="auto"/>
            </w:tcBorders>
          </w:tcPr>
          <w:p w14:paraId="4B6F1938" w14:textId="77777777" w:rsidR="00BE5E45" w:rsidRDefault="00BE5E45"/>
        </w:tc>
        <w:tc>
          <w:tcPr>
            <w:tcW w:w="6096" w:type="dxa"/>
            <w:tcBorders>
              <w:top w:val="single" w:sz="4" w:space="0" w:color="auto"/>
              <w:left w:val="single" w:sz="4" w:space="0" w:color="auto"/>
              <w:bottom w:val="single" w:sz="4" w:space="0" w:color="auto"/>
              <w:right w:val="single" w:sz="4" w:space="0" w:color="auto"/>
            </w:tcBorders>
            <w:shd w:val="clear" w:color="000000" w:fill="FFFFFF"/>
            <w:vAlign w:val="center"/>
          </w:tcPr>
          <w:p w14:paraId="4B6F1939" w14:textId="77777777" w:rsidR="00BE5E45" w:rsidRDefault="00C109FD">
            <w:pPr>
              <w:rPr>
                <w:szCs w:val="24"/>
              </w:rPr>
            </w:pPr>
            <w:r>
              <w:rPr>
                <w:szCs w:val="24"/>
              </w:rPr>
              <w:t>Vidiškių seniūnijos Rečionių kaimo V. Bergo gatvei, kuri</w:t>
            </w:r>
          </w:p>
          <w:p w14:paraId="4B6F193A" w14:textId="77777777" w:rsidR="00BE5E45" w:rsidRDefault="00C109FD">
            <w:pPr>
              <w:rPr>
                <w:szCs w:val="24"/>
              </w:rPr>
            </w:pPr>
            <w:r>
              <w:rPr>
                <w:szCs w:val="24"/>
              </w:rPr>
              <w:t>jungiasi su valstybinės reikšmės rajoniniu keliu Nr. 4818</w:t>
            </w:r>
          </w:p>
          <w:p w14:paraId="4B6F193B" w14:textId="77777777" w:rsidR="00BE5E45" w:rsidRDefault="00C109FD">
            <w:pPr>
              <w:rPr>
                <w:szCs w:val="24"/>
              </w:rPr>
            </w:pPr>
            <w:r>
              <w:rPr>
                <w:szCs w:val="24"/>
              </w:rPr>
              <w:t>Rečionys–Obeliai, Lakštingalų, Laukų ir Pievų gatvėms</w:t>
            </w:r>
          </w:p>
          <w:p w14:paraId="4B6F193C" w14:textId="77777777" w:rsidR="00BE5E45" w:rsidRDefault="00C109FD">
            <w:pPr>
              <w:rPr>
                <w:szCs w:val="24"/>
              </w:rPr>
            </w:pPr>
            <w:r>
              <w:rPr>
                <w:szCs w:val="24"/>
              </w:rPr>
              <w:t>rekonstruoti</w:t>
            </w:r>
          </w:p>
        </w:tc>
        <w:tc>
          <w:tcPr>
            <w:tcW w:w="1274" w:type="dxa"/>
            <w:tcBorders>
              <w:left w:val="single" w:sz="2" w:space="0" w:color="auto"/>
            </w:tcBorders>
          </w:tcPr>
          <w:p w14:paraId="4B6F193D" w14:textId="77777777" w:rsidR="00BE5E45" w:rsidRDefault="00C109FD">
            <w:pPr>
              <w:jc w:val="center"/>
            </w:pPr>
            <w:r>
              <w:t>66,1</w:t>
            </w:r>
          </w:p>
        </w:tc>
      </w:tr>
      <w:tr w:rsidR="00BE5E45" w14:paraId="4B6F1945" w14:textId="77777777">
        <w:trPr>
          <w:jc w:val="center"/>
        </w:trPr>
        <w:tc>
          <w:tcPr>
            <w:tcW w:w="978" w:type="dxa"/>
            <w:vMerge w:val="restart"/>
            <w:tcBorders>
              <w:right w:val="single" w:sz="4" w:space="0" w:color="auto"/>
            </w:tcBorders>
          </w:tcPr>
          <w:p w14:paraId="4B6F193F" w14:textId="77777777" w:rsidR="00BE5E45" w:rsidRDefault="00C109FD">
            <w:pPr>
              <w:jc w:val="center"/>
            </w:pPr>
            <w:r>
              <w:t>10.8.</w:t>
            </w:r>
          </w:p>
        </w:tc>
        <w:tc>
          <w:tcPr>
            <w:tcW w:w="1716" w:type="dxa"/>
            <w:vMerge w:val="restart"/>
            <w:tcBorders>
              <w:left w:val="single" w:sz="4" w:space="0" w:color="auto"/>
              <w:right w:val="single" w:sz="2" w:space="0" w:color="auto"/>
            </w:tcBorders>
          </w:tcPr>
          <w:p w14:paraId="4B6F1940" w14:textId="77777777" w:rsidR="00BE5E45" w:rsidRDefault="00C109FD">
            <w:r>
              <w:t>Vilniaus</w:t>
            </w:r>
          </w:p>
          <w:p w14:paraId="4B6F1941" w14:textId="77777777" w:rsidR="00BE5E45" w:rsidRDefault="00C109FD">
            <w:r>
              <w:t>rajono</w:t>
            </w:r>
          </w:p>
        </w:tc>
        <w:tc>
          <w:tcPr>
            <w:tcW w:w="6096" w:type="dxa"/>
            <w:tcBorders>
              <w:top w:val="single" w:sz="4" w:space="0" w:color="auto"/>
              <w:left w:val="single" w:sz="4" w:space="0" w:color="auto"/>
              <w:bottom w:val="single" w:sz="4" w:space="0" w:color="auto"/>
              <w:right w:val="single" w:sz="4" w:space="0" w:color="auto"/>
            </w:tcBorders>
            <w:shd w:val="clear" w:color="000000" w:fill="FFFFFF"/>
          </w:tcPr>
          <w:p w14:paraId="4B6F1942" w14:textId="77777777" w:rsidR="00BE5E45" w:rsidRDefault="00C109FD">
            <w:r>
              <w:t>Avižienių seniūnijos Bukiškio kaimo Sodų ir Draugystės</w:t>
            </w:r>
          </w:p>
          <w:p w14:paraId="4B6F1943" w14:textId="77777777" w:rsidR="00BE5E45" w:rsidRDefault="00C109FD">
            <w:r>
              <w:t>gatvėms rekonstruoti įrengiant šaligatvį</w:t>
            </w:r>
          </w:p>
        </w:tc>
        <w:tc>
          <w:tcPr>
            <w:tcW w:w="1274" w:type="dxa"/>
            <w:tcBorders>
              <w:left w:val="single" w:sz="2" w:space="0" w:color="auto"/>
            </w:tcBorders>
          </w:tcPr>
          <w:p w14:paraId="4B6F1944" w14:textId="77777777" w:rsidR="00BE5E45" w:rsidRDefault="00C109FD">
            <w:pPr>
              <w:jc w:val="center"/>
            </w:pPr>
            <w:r>
              <w:t>144,0</w:t>
            </w:r>
          </w:p>
        </w:tc>
      </w:tr>
      <w:tr w:rsidR="00BE5E45" w14:paraId="4B6F194C" w14:textId="77777777">
        <w:trPr>
          <w:jc w:val="center"/>
        </w:trPr>
        <w:tc>
          <w:tcPr>
            <w:tcW w:w="978" w:type="dxa"/>
            <w:vMerge/>
            <w:tcBorders>
              <w:right w:val="single" w:sz="4" w:space="0" w:color="auto"/>
            </w:tcBorders>
            <w:vAlign w:val="center"/>
          </w:tcPr>
          <w:p w14:paraId="4B6F1946" w14:textId="77777777" w:rsidR="00BE5E45" w:rsidRDefault="00BE5E45">
            <w:pPr>
              <w:jc w:val="center"/>
            </w:pPr>
          </w:p>
        </w:tc>
        <w:tc>
          <w:tcPr>
            <w:tcW w:w="1716" w:type="dxa"/>
            <w:vMerge/>
            <w:tcBorders>
              <w:left w:val="single" w:sz="4" w:space="0" w:color="auto"/>
              <w:right w:val="single" w:sz="2" w:space="0" w:color="auto"/>
            </w:tcBorders>
            <w:vAlign w:val="center"/>
          </w:tcPr>
          <w:p w14:paraId="4B6F1947" w14:textId="77777777" w:rsidR="00BE5E45" w:rsidRDefault="00BE5E45"/>
        </w:tc>
        <w:tc>
          <w:tcPr>
            <w:tcW w:w="6096" w:type="dxa"/>
            <w:tcBorders>
              <w:top w:val="nil"/>
              <w:left w:val="single" w:sz="4" w:space="0" w:color="auto"/>
              <w:bottom w:val="single" w:sz="4" w:space="0" w:color="auto"/>
              <w:right w:val="nil"/>
            </w:tcBorders>
            <w:shd w:val="clear" w:color="000000" w:fill="FFFFFF"/>
          </w:tcPr>
          <w:p w14:paraId="4B6F1948" w14:textId="77777777" w:rsidR="00BE5E45" w:rsidRDefault="00C109FD">
            <w:r>
              <w:t>Riešės seniūnijos Liubavo kaimo Malūno gatvei, kuri</w:t>
            </w:r>
          </w:p>
          <w:p w14:paraId="4B6F1949" w14:textId="77777777" w:rsidR="00BE5E45" w:rsidRDefault="00C109FD">
            <w:r>
              <w:t>jungiasi su valstybinės reikšmės krašto keliu Nr. 108</w:t>
            </w:r>
          </w:p>
          <w:p w14:paraId="4B6F194A" w14:textId="77777777" w:rsidR="00BE5E45" w:rsidRDefault="00C109FD">
            <w:r>
              <w:t>Vievis–Maišiagala–Nemenčinė, rekonstruoti</w:t>
            </w:r>
          </w:p>
        </w:tc>
        <w:tc>
          <w:tcPr>
            <w:tcW w:w="1274" w:type="dxa"/>
            <w:tcBorders>
              <w:left w:val="single" w:sz="2" w:space="0" w:color="auto"/>
            </w:tcBorders>
          </w:tcPr>
          <w:p w14:paraId="4B6F194B" w14:textId="77777777" w:rsidR="00BE5E45" w:rsidRDefault="00C109FD">
            <w:pPr>
              <w:jc w:val="center"/>
            </w:pPr>
            <w:r>
              <w:t>171,0</w:t>
            </w:r>
          </w:p>
        </w:tc>
      </w:tr>
      <w:tr w:rsidR="00BE5E45" w14:paraId="4B6F1954" w14:textId="77777777">
        <w:trPr>
          <w:jc w:val="center"/>
        </w:trPr>
        <w:tc>
          <w:tcPr>
            <w:tcW w:w="978" w:type="dxa"/>
            <w:vMerge/>
            <w:tcBorders>
              <w:right w:val="single" w:sz="4" w:space="0" w:color="auto"/>
            </w:tcBorders>
            <w:vAlign w:val="center"/>
          </w:tcPr>
          <w:p w14:paraId="4B6F194D" w14:textId="77777777" w:rsidR="00BE5E45" w:rsidRDefault="00BE5E45">
            <w:pPr>
              <w:jc w:val="center"/>
            </w:pPr>
          </w:p>
        </w:tc>
        <w:tc>
          <w:tcPr>
            <w:tcW w:w="1716" w:type="dxa"/>
            <w:vMerge/>
            <w:tcBorders>
              <w:left w:val="single" w:sz="4" w:space="0" w:color="auto"/>
              <w:right w:val="single" w:sz="2" w:space="0" w:color="auto"/>
            </w:tcBorders>
            <w:vAlign w:val="center"/>
          </w:tcPr>
          <w:p w14:paraId="4B6F194E" w14:textId="77777777" w:rsidR="00BE5E45" w:rsidRDefault="00BE5E45"/>
        </w:tc>
        <w:tc>
          <w:tcPr>
            <w:tcW w:w="6096" w:type="dxa"/>
            <w:tcBorders>
              <w:top w:val="nil"/>
              <w:left w:val="single" w:sz="4" w:space="0" w:color="auto"/>
              <w:bottom w:val="single" w:sz="4" w:space="0" w:color="auto"/>
              <w:right w:val="nil"/>
            </w:tcBorders>
            <w:shd w:val="clear" w:color="000000" w:fill="FFFFFF"/>
          </w:tcPr>
          <w:p w14:paraId="4B6F194F" w14:textId="77777777" w:rsidR="00BE5E45" w:rsidRDefault="00C109FD">
            <w:r>
              <w:t>Avižienių seniūnijos Riešės kaimo Riešės gatvei, kuri</w:t>
            </w:r>
          </w:p>
          <w:p w14:paraId="4B6F1950" w14:textId="77777777" w:rsidR="00BE5E45" w:rsidRDefault="00C109FD">
            <w:r>
              <w:t>jungiasi su valstybinės reikšmės rajoniniu keliu Nr. 5210</w:t>
            </w:r>
          </w:p>
          <w:p w14:paraId="4B6F1951" w14:textId="77777777" w:rsidR="00BE5E45" w:rsidRDefault="00C109FD">
            <w:r>
              <w:t>Bendoriai–Riešė–Kalinas, rekonstruoti įrengiant pėsčiųjų</w:t>
            </w:r>
          </w:p>
          <w:p w14:paraId="4B6F1952" w14:textId="77777777" w:rsidR="00BE5E45" w:rsidRDefault="00C109FD">
            <w:r>
              <w:t>taką</w:t>
            </w:r>
          </w:p>
        </w:tc>
        <w:tc>
          <w:tcPr>
            <w:tcW w:w="1274" w:type="dxa"/>
            <w:tcBorders>
              <w:left w:val="single" w:sz="2" w:space="0" w:color="auto"/>
            </w:tcBorders>
          </w:tcPr>
          <w:p w14:paraId="4B6F1953" w14:textId="77777777" w:rsidR="00BE5E45" w:rsidRDefault="00C109FD">
            <w:pPr>
              <w:jc w:val="center"/>
            </w:pPr>
            <w:r>
              <w:t>300,0</w:t>
            </w:r>
          </w:p>
        </w:tc>
      </w:tr>
      <w:tr w:rsidR="00BE5E45" w14:paraId="4B6F195C" w14:textId="77777777">
        <w:trPr>
          <w:jc w:val="center"/>
        </w:trPr>
        <w:tc>
          <w:tcPr>
            <w:tcW w:w="978" w:type="dxa"/>
            <w:vMerge/>
            <w:tcBorders>
              <w:right w:val="single" w:sz="4" w:space="0" w:color="auto"/>
            </w:tcBorders>
            <w:vAlign w:val="center"/>
          </w:tcPr>
          <w:p w14:paraId="4B6F1955" w14:textId="77777777" w:rsidR="00BE5E45" w:rsidRDefault="00BE5E45">
            <w:pPr>
              <w:jc w:val="center"/>
            </w:pPr>
          </w:p>
        </w:tc>
        <w:tc>
          <w:tcPr>
            <w:tcW w:w="1716" w:type="dxa"/>
            <w:vMerge/>
            <w:tcBorders>
              <w:left w:val="single" w:sz="4" w:space="0" w:color="auto"/>
              <w:right w:val="single" w:sz="2" w:space="0" w:color="auto"/>
            </w:tcBorders>
            <w:vAlign w:val="center"/>
          </w:tcPr>
          <w:p w14:paraId="4B6F1956" w14:textId="77777777" w:rsidR="00BE5E45" w:rsidRDefault="00BE5E45"/>
        </w:tc>
        <w:tc>
          <w:tcPr>
            <w:tcW w:w="6096" w:type="dxa"/>
            <w:tcBorders>
              <w:top w:val="nil"/>
              <w:left w:val="single" w:sz="4" w:space="0" w:color="auto"/>
              <w:bottom w:val="single" w:sz="4" w:space="0" w:color="auto"/>
              <w:right w:val="nil"/>
            </w:tcBorders>
            <w:shd w:val="clear" w:color="000000" w:fill="FFFFFF"/>
          </w:tcPr>
          <w:p w14:paraId="4B6F1957" w14:textId="77777777" w:rsidR="00BE5E45" w:rsidRDefault="00C109FD">
            <w:r>
              <w:t>Avižienių seniūnijos Avižienių kaimo Gėlių gatvei, kuri</w:t>
            </w:r>
          </w:p>
          <w:p w14:paraId="4B6F1958" w14:textId="77777777" w:rsidR="00BE5E45" w:rsidRDefault="00C109FD">
            <w:r>
              <w:t>jungiasi su valstybinės reikšmės krašto keliu Nr. 171</w:t>
            </w:r>
          </w:p>
          <w:p w14:paraId="4B6F1959" w14:textId="77777777" w:rsidR="00BE5E45" w:rsidRDefault="00C109FD">
            <w:r>
              <w:t>Bukiškis–Sudervė–Dūkštos, rekonstruoti įrengiant pėsčiųjų</w:t>
            </w:r>
          </w:p>
          <w:p w14:paraId="4B6F195A" w14:textId="77777777" w:rsidR="00BE5E45" w:rsidRDefault="00C109FD">
            <w:r>
              <w:t>taką</w:t>
            </w:r>
          </w:p>
        </w:tc>
        <w:tc>
          <w:tcPr>
            <w:tcW w:w="1274" w:type="dxa"/>
            <w:tcBorders>
              <w:left w:val="single" w:sz="2" w:space="0" w:color="auto"/>
            </w:tcBorders>
          </w:tcPr>
          <w:p w14:paraId="4B6F195B" w14:textId="77777777" w:rsidR="00BE5E45" w:rsidRDefault="00C109FD">
            <w:pPr>
              <w:jc w:val="center"/>
            </w:pPr>
            <w:r>
              <w:t>86,4</w:t>
            </w:r>
          </w:p>
        </w:tc>
      </w:tr>
      <w:tr w:rsidR="00BE5E45" w14:paraId="4B6F1964" w14:textId="77777777">
        <w:trPr>
          <w:jc w:val="center"/>
        </w:trPr>
        <w:tc>
          <w:tcPr>
            <w:tcW w:w="978" w:type="dxa"/>
            <w:vMerge/>
            <w:tcBorders>
              <w:right w:val="single" w:sz="4" w:space="0" w:color="auto"/>
            </w:tcBorders>
            <w:vAlign w:val="center"/>
          </w:tcPr>
          <w:p w14:paraId="4B6F195D" w14:textId="77777777" w:rsidR="00BE5E45" w:rsidRDefault="00BE5E45">
            <w:pPr>
              <w:jc w:val="center"/>
            </w:pPr>
          </w:p>
        </w:tc>
        <w:tc>
          <w:tcPr>
            <w:tcW w:w="1716" w:type="dxa"/>
            <w:vMerge/>
            <w:tcBorders>
              <w:left w:val="single" w:sz="4" w:space="0" w:color="auto"/>
              <w:right w:val="single" w:sz="2" w:space="0" w:color="auto"/>
            </w:tcBorders>
            <w:vAlign w:val="center"/>
          </w:tcPr>
          <w:p w14:paraId="4B6F195E" w14:textId="77777777" w:rsidR="00BE5E45" w:rsidRDefault="00BE5E45"/>
        </w:tc>
        <w:tc>
          <w:tcPr>
            <w:tcW w:w="6096" w:type="dxa"/>
            <w:tcBorders>
              <w:top w:val="nil"/>
              <w:left w:val="single" w:sz="4" w:space="0" w:color="auto"/>
              <w:bottom w:val="single" w:sz="4" w:space="0" w:color="auto"/>
              <w:right w:val="nil"/>
            </w:tcBorders>
            <w:shd w:val="clear" w:color="000000" w:fill="FFFFFF"/>
          </w:tcPr>
          <w:p w14:paraId="4B6F195F" w14:textId="77777777" w:rsidR="00BE5E45" w:rsidRDefault="00C109FD">
            <w:r>
              <w:t>Rudaminos seniūnijos vietinės reikšmės keliui</w:t>
            </w:r>
          </w:p>
          <w:p w14:paraId="4B6F1960" w14:textId="77777777" w:rsidR="00BE5E45" w:rsidRDefault="00C109FD">
            <w:r>
              <w:t>Rudamina–Šveicarai–Daubėnai, kuris jungiasi su valstybinės</w:t>
            </w:r>
          </w:p>
          <w:p w14:paraId="4B6F1961" w14:textId="77777777" w:rsidR="00BE5E45" w:rsidRDefault="00C109FD">
            <w:r>
              <w:t>reikšmės rajoniniu keliu Nr. 5202 Rudamina–Turgeliai,</w:t>
            </w:r>
          </w:p>
          <w:p w14:paraId="4B6F1962" w14:textId="77777777" w:rsidR="00BE5E45" w:rsidRDefault="00C109FD">
            <w:r>
              <w:t>rekonstruoti</w:t>
            </w:r>
          </w:p>
        </w:tc>
        <w:tc>
          <w:tcPr>
            <w:tcW w:w="1274" w:type="dxa"/>
            <w:tcBorders>
              <w:left w:val="single" w:sz="2" w:space="0" w:color="auto"/>
            </w:tcBorders>
          </w:tcPr>
          <w:p w14:paraId="4B6F1963" w14:textId="77777777" w:rsidR="00BE5E45" w:rsidRDefault="00C109FD">
            <w:pPr>
              <w:jc w:val="center"/>
            </w:pPr>
            <w:r>
              <w:t>21,7</w:t>
            </w:r>
          </w:p>
        </w:tc>
      </w:tr>
      <w:tr w:rsidR="00BE5E45" w14:paraId="4B6F1967" w14:textId="77777777">
        <w:trPr>
          <w:jc w:val="center"/>
        </w:trPr>
        <w:tc>
          <w:tcPr>
            <w:tcW w:w="8790" w:type="dxa"/>
            <w:gridSpan w:val="3"/>
            <w:vAlign w:val="center"/>
          </w:tcPr>
          <w:p w14:paraId="4B6F1965" w14:textId="77777777" w:rsidR="00BE5E45" w:rsidRDefault="00C109FD">
            <w:pPr>
              <w:jc w:val="both"/>
            </w:pPr>
            <w:r>
              <w:t>Iš viso paskirstyta</w:t>
            </w:r>
          </w:p>
        </w:tc>
        <w:tc>
          <w:tcPr>
            <w:tcW w:w="1274" w:type="dxa"/>
          </w:tcPr>
          <w:p w14:paraId="4B6F1966" w14:textId="77777777" w:rsidR="00BE5E45" w:rsidRDefault="00C109FD">
            <w:pPr>
              <w:jc w:val="center"/>
            </w:pPr>
            <w:r>
              <w:t>22 606,0</w:t>
            </w:r>
          </w:p>
        </w:tc>
      </w:tr>
    </w:tbl>
    <w:p w14:paraId="4B6F1968" w14:textId="77777777" w:rsidR="00BE5E45" w:rsidRDefault="00BE5E45">
      <w:pPr>
        <w:jc w:val="right"/>
        <w:rPr>
          <w:szCs w:val="24"/>
        </w:rPr>
      </w:pPr>
    </w:p>
    <w:p w14:paraId="4B6F196A" w14:textId="6EC1BBC5" w:rsidR="00BE5E45" w:rsidRDefault="00C109FD" w:rsidP="00C109FD">
      <w:pPr>
        <w:tabs>
          <w:tab w:val="left" w:pos="302"/>
        </w:tabs>
        <w:ind w:left="-34"/>
        <w:jc w:val="both"/>
        <w:rPr>
          <w:szCs w:val="24"/>
        </w:rPr>
      </w:pPr>
      <w:r>
        <w:rPr>
          <w:szCs w:val="24"/>
        </w:rPr>
        <w:t>*</w:t>
      </w:r>
      <w:r>
        <w:rPr>
          <w:szCs w:val="24"/>
        </w:rPr>
        <w:tab/>
        <w:t>Lėšos numatytos Kelių priežiūros ir plėtros programos finansavimo lėšų naudojimo 2018 metų sąmatoje (7.2.2 papunktis), kuri yra patvirtinta Lietuvos Respublikos Vyriausybės 2018 m. kovo 21 d. nutarimu Nr. 271 „Dėl Kelių priežiūros ir plėtros programos finansavimo lėšų naudojimo 2018 metų sąmatos patvirtinimo“.</w:t>
      </w:r>
    </w:p>
    <w:p w14:paraId="194D670F" w14:textId="77777777" w:rsidR="00C109FD" w:rsidRDefault="00C109FD">
      <w:pPr>
        <w:jc w:val="center"/>
        <w:rPr>
          <w:szCs w:val="24"/>
        </w:rPr>
      </w:pPr>
    </w:p>
    <w:p w14:paraId="4B6F196B" w14:textId="497772E8" w:rsidR="00BE5E45" w:rsidRDefault="00C109FD">
      <w:pPr>
        <w:jc w:val="center"/>
        <w:rPr>
          <w:lang w:eastAsia="lt-LT"/>
        </w:rPr>
      </w:pPr>
      <w:r>
        <w:rPr>
          <w:szCs w:val="24"/>
        </w:rPr>
        <w:t>_________________________</w:t>
      </w:r>
    </w:p>
    <w:p w14:paraId="4B6F196C" w14:textId="234695F6" w:rsidR="00BE5E45" w:rsidRDefault="00BE5E45">
      <w:pPr>
        <w:spacing w:line="276" w:lineRule="auto"/>
        <w:rPr>
          <w:lang w:eastAsia="lt-LT"/>
        </w:rPr>
      </w:pPr>
    </w:p>
    <w:sectPr w:rsidR="00BE5E45" w:rsidSect="00C109FD">
      <w:pgSz w:w="11906" w:h="16838" w:code="9"/>
      <w:pgMar w:top="1701" w:right="567" w:bottom="1134" w:left="1701" w:header="567" w:footer="567" w:gutter="0"/>
      <w:pgNumType w:start="1"/>
      <w:cols w:space="1296"/>
      <w:titlePg/>
      <w:docGrid w:linePitch="326"/>
    </w:sectPr>
  </w:body>
</w:document>
</file>

<file path=word/commentsIds.xml><?xml version="1.0" encoding="utf-8"?>
<w16cid:commentsIds xmlns:w16cid="http://schemas.microsoft.com/office/word/2016/wordml/cid"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61691B6" w16cid:durableId="1F9E41F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6F1970" w14:textId="77777777" w:rsidR="00B30712" w:rsidRDefault="00B30712">
      <w:pPr>
        <w:rPr>
          <w:sz w:val="20"/>
          <w:lang w:eastAsia="lt-LT"/>
        </w:rPr>
      </w:pPr>
      <w:r>
        <w:rPr>
          <w:sz w:val="20"/>
          <w:lang w:eastAsia="lt-LT"/>
        </w:rPr>
        <w:separator/>
      </w:r>
    </w:p>
  </w:endnote>
  <w:endnote w:type="continuationSeparator" w:id="0">
    <w:p w14:paraId="4B6F1971" w14:textId="77777777" w:rsidR="00B30712" w:rsidRDefault="00B30712">
      <w:pPr>
        <w:rPr>
          <w:sz w:val="20"/>
          <w:lang w:eastAsia="lt-LT"/>
        </w:rPr>
      </w:pPr>
      <w:r>
        <w:rPr>
          <w:sz w:val="20"/>
          <w:lang w:eastAsia="lt-LT"/>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6F1976" w14:textId="77777777" w:rsidR="00B30712" w:rsidRDefault="00B30712">
    <w:pPr>
      <w:tabs>
        <w:tab w:val="center" w:pos="4153"/>
        <w:tab w:val="right" w:pos="8306"/>
      </w:tabs>
      <w:rPr>
        <w:sz w:val="20"/>
        <w:lang w:eastAsia="lt-LT"/>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6F1977" w14:textId="77777777" w:rsidR="00B30712" w:rsidRDefault="00B30712">
    <w:pPr>
      <w:tabs>
        <w:tab w:val="center" w:pos="4153"/>
        <w:tab w:val="right" w:pos="8306"/>
      </w:tabs>
      <w:rPr>
        <w:sz w:val="20"/>
        <w:lang w:eastAsia="lt-LT"/>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6F1979" w14:textId="77777777" w:rsidR="00B30712" w:rsidRDefault="00B30712">
    <w:pPr>
      <w:tabs>
        <w:tab w:val="center" w:pos="4153"/>
        <w:tab w:val="right" w:pos="8306"/>
      </w:tabs>
      <w:jc w:val="right"/>
      <w:rPr>
        <w:sz w:val="20"/>
        <w:lang w:eastAsia="lt-L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6F196E" w14:textId="77777777" w:rsidR="00B30712" w:rsidRDefault="00B30712">
      <w:pPr>
        <w:rPr>
          <w:sz w:val="20"/>
          <w:lang w:eastAsia="lt-LT"/>
        </w:rPr>
      </w:pPr>
      <w:r>
        <w:rPr>
          <w:sz w:val="20"/>
          <w:lang w:eastAsia="lt-LT"/>
        </w:rPr>
        <w:separator/>
      </w:r>
    </w:p>
  </w:footnote>
  <w:footnote w:type="continuationSeparator" w:id="0">
    <w:p w14:paraId="4B6F196F" w14:textId="77777777" w:rsidR="00B30712" w:rsidRDefault="00B30712">
      <w:pPr>
        <w:rPr>
          <w:sz w:val="20"/>
          <w:lang w:eastAsia="lt-LT"/>
        </w:rPr>
      </w:pPr>
      <w:r>
        <w:rPr>
          <w:sz w:val="20"/>
          <w:lang w:eastAsia="lt-LT"/>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6F1972" w14:textId="77777777" w:rsidR="00B30712" w:rsidRDefault="00B30712">
    <w:pPr>
      <w:framePr w:wrap="auto" w:vAnchor="text" w:hAnchor="margin" w:xAlign="center" w:y="1"/>
      <w:tabs>
        <w:tab w:val="center" w:pos="4153"/>
        <w:tab w:val="right" w:pos="8306"/>
      </w:tabs>
      <w:rPr>
        <w:sz w:val="20"/>
        <w:lang w:eastAsia="lt-LT"/>
      </w:rPr>
    </w:pPr>
    <w:r>
      <w:rPr>
        <w:sz w:val="20"/>
        <w:lang w:eastAsia="lt-LT"/>
      </w:rPr>
      <w:fldChar w:fldCharType="begin"/>
    </w:r>
    <w:r>
      <w:rPr>
        <w:sz w:val="20"/>
        <w:lang w:eastAsia="lt-LT"/>
      </w:rPr>
      <w:instrText xml:space="preserve">PAGE  </w:instrText>
    </w:r>
    <w:r>
      <w:rPr>
        <w:sz w:val="20"/>
        <w:lang w:eastAsia="lt-LT"/>
      </w:rPr>
      <w:fldChar w:fldCharType="separate"/>
    </w:r>
    <w:r>
      <w:rPr>
        <w:sz w:val="20"/>
        <w:lang w:eastAsia="lt-LT"/>
      </w:rPr>
      <w:t>1</w:t>
    </w:r>
    <w:r>
      <w:rPr>
        <w:sz w:val="20"/>
        <w:lang w:eastAsia="lt-LT"/>
      </w:rPr>
      <w:fldChar w:fldCharType="end"/>
    </w:r>
  </w:p>
  <w:p w14:paraId="4B6F1973" w14:textId="77777777" w:rsidR="00B30712" w:rsidRDefault="00B30712">
    <w:pPr>
      <w:tabs>
        <w:tab w:val="center" w:pos="4153"/>
        <w:tab w:val="right" w:pos="8306"/>
      </w:tabs>
      <w:rPr>
        <w:sz w:val="20"/>
        <w:lang w:eastAsia="lt-LT"/>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7425299"/>
      <w:docPartObj>
        <w:docPartGallery w:val="Page Numbers (Top of Page)"/>
        <w:docPartUnique/>
      </w:docPartObj>
    </w:sdtPr>
    <w:sdtEndPr/>
    <w:sdtContent>
      <w:p w14:paraId="313B24D7" w14:textId="63999849" w:rsidR="00B30712" w:rsidRDefault="00B30712">
        <w:pPr>
          <w:pStyle w:val="Antrats"/>
          <w:jc w:val="center"/>
        </w:pPr>
        <w:r>
          <w:fldChar w:fldCharType="begin"/>
        </w:r>
        <w:r>
          <w:instrText>PAGE   \* MERGEFORMAT</w:instrText>
        </w:r>
        <w:r>
          <w:fldChar w:fldCharType="separate"/>
        </w:r>
        <w:r w:rsidR="00F000FE">
          <w:rPr>
            <w:noProof/>
          </w:rPr>
          <w:t>6</w:t>
        </w:r>
        <w:r>
          <w:fldChar w:fldCharType="end"/>
        </w:r>
      </w:p>
    </w:sdtContent>
  </w:sdt>
  <w:p w14:paraId="4B6F1975" w14:textId="77777777" w:rsidR="00B30712" w:rsidRDefault="00B30712">
    <w:pPr>
      <w:tabs>
        <w:tab w:val="center" w:pos="4153"/>
        <w:tab w:val="right" w:pos="8306"/>
      </w:tabs>
      <w:rPr>
        <w:sz w:val="20"/>
        <w:lang w:eastAsia="lt-LT"/>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6F1978" w14:textId="77777777" w:rsidR="00B30712" w:rsidRDefault="00B30712">
    <w:pPr>
      <w:tabs>
        <w:tab w:val="center" w:pos="4153"/>
        <w:tab w:val="right" w:pos="8306"/>
      </w:tabs>
      <w:rPr>
        <w:sz w:val="20"/>
        <w:lang w:eastAsia="lt-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oNotHyphenateCaps/>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CF4"/>
    <w:rsid w:val="004400FC"/>
    <w:rsid w:val="00816BCE"/>
    <w:rsid w:val="00917CF4"/>
    <w:rsid w:val="00923031"/>
    <w:rsid w:val="00A0098B"/>
    <w:rsid w:val="00B30712"/>
    <w:rsid w:val="00B7229E"/>
    <w:rsid w:val="00BE5E45"/>
    <w:rsid w:val="00C109FD"/>
    <w:rsid w:val="00DC4DAC"/>
    <w:rsid w:val="00E25284"/>
    <w:rsid w:val="00F000FE"/>
    <w:rsid w:val="00FB5A9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4B6F1680"/>
  <w15:docId w15:val="{E8211D97-E852-4285-AF60-89782DDC1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C109FD"/>
    <w:rPr>
      <w:color w:val="808080"/>
    </w:rPr>
  </w:style>
  <w:style w:type="paragraph" w:styleId="Antrats">
    <w:name w:val="header"/>
    <w:basedOn w:val="prastasis"/>
    <w:link w:val="AntratsDiagrama"/>
    <w:uiPriority w:val="99"/>
    <w:unhideWhenUsed/>
    <w:rsid w:val="00C109FD"/>
    <w:pPr>
      <w:tabs>
        <w:tab w:val="center" w:pos="4680"/>
        <w:tab w:val="right" w:pos="9360"/>
      </w:tabs>
    </w:pPr>
    <w:rPr>
      <w:rFonts w:asciiTheme="minorHAnsi" w:eastAsiaTheme="minorEastAsia" w:hAnsiTheme="minorHAnsi" w:cstheme="minorBidi"/>
      <w:sz w:val="22"/>
      <w:szCs w:val="22"/>
      <w:lang w:eastAsia="lt-LT"/>
    </w:rPr>
  </w:style>
  <w:style w:type="character" w:customStyle="1" w:styleId="AntratsDiagrama">
    <w:name w:val="Antraštės Diagrama"/>
    <w:basedOn w:val="Numatytasispastraiposriftas"/>
    <w:link w:val="Antrats"/>
    <w:uiPriority w:val="99"/>
    <w:rsid w:val="00C109FD"/>
    <w:rPr>
      <w:rFonts w:asciiTheme="minorHAnsi" w:eastAsiaTheme="minorEastAsia" w:hAnsiTheme="minorHAnsi" w:cstheme="minorBidi"/>
      <w:sz w:val="22"/>
      <w:szCs w:val="22"/>
      <w:lang w:eastAsia="lt-LT"/>
    </w:rPr>
  </w:style>
  <w:style w:type="paragraph" w:styleId="Debesliotekstas">
    <w:name w:val="Balloon Text"/>
    <w:basedOn w:val="prastasis"/>
    <w:link w:val="DebesliotekstasDiagrama"/>
    <w:semiHidden/>
    <w:unhideWhenUsed/>
    <w:rsid w:val="004400FC"/>
    <w:rPr>
      <w:rFonts w:ascii="Segoe UI" w:hAnsi="Segoe UI" w:cs="Segoe UI"/>
      <w:sz w:val="18"/>
      <w:szCs w:val="18"/>
    </w:rPr>
  </w:style>
  <w:style w:type="character" w:customStyle="1" w:styleId="DebesliotekstasDiagrama">
    <w:name w:val="Debesėlio tekstas Diagrama"/>
    <w:basedOn w:val="Numatytasispastraiposriftas"/>
    <w:link w:val="Debesliotekstas"/>
    <w:semiHidden/>
    <w:rsid w:val="004400F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1359521">
      <w:bodyDiv w:val="1"/>
      <w:marLeft w:val="0"/>
      <w:marRight w:val="0"/>
      <w:marTop w:val="0"/>
      <w:marBottom w:val="0"/>
      <w:divBdr>
        <w:top w:val="none" w:sz="0" w:space="0" w:color="auto"/>
        <w:left w:val="none" w:sz="0" w:space="0" w:color="auto"/>
        <w:bottom w:val="none" w:sz="0" w:space="0" w:color="auto"/>
        <w:right w:val="none" w:sz="0" w:space="0" w:color="auto"/>
      </w:divBdr>
    </w:div>
    <w:div w:id="1219824679">
      <w:bodyDiv w:val="1"/>
      <w:marLeft w:val="0"/>
      <w:marRight w:val="0"/>
      <w:marTop w:val="0"/>
      <w:marBottom w:val="0"/>
      <w:divBdr>
        <w:top w:val="none" w:sz="0" w:space="0" w:color="auto"/>
        <w:left w:val="none" w:sz="0" w:space="0" w:color="auto"/>
        <w:bottom w:val="none" w:sz="0" w:space="0" w:color="auto"/>
        <w:right w:val="none" w:sz="0" w:space="0" w:color="auto"/>
      </w:divBdr>
    </w:div>
    <w:div w:id="1665473341">
      <w:bodyDiv w:val="1"/>
      <w:marLeft w:val="225"/>
      <w:marRight w:val="225"/>
      <w:marTop w:val="0"/>
      <w:marBottom w:val="0"/>
      <w:divBdr>
        <w:top w:val="none" w:sz="0" w:space="0" w:color="auto"/>
        <w:left w:val="none" w:sz="0" w:space="0" w:color="auto"/>
        <w:bottom w:val="none" w:sz="0" w:space="0" w:color="auto"/>
        <w:right w:val="none" w:sz="0" w:space="0" w:color="auto"/>
      </w:divBdr>
      <w:divsChild>
        <w:div w:id="18447833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AF96D5-C9AE-40DC-BBF1-7F0862A0F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1577</Words>
  <Characters>10847</Characters>
  <Application>Microsoft Office Word</Application>
  <DocSecurity>4</DocSecurity>
  <Lines>90</Lines>
  <Paragraphs>24</Paragraphs>
  <ScaleCrop>false</ScaleCrop>
  <HeadingPairs>
    <vt:vector size="2" baseType="variant">
      <vt:variant>
        <vt:lpstr>Pavadinimas</vt:lpstr>
      </vt:variant>
      <vt:variant>
        <vt:i4>1</vt:i4>
      </vt:variant>
    </vt:vector>
  </HeadingPairs>
  <TitlesOfParts>
    <vt:vector size="1" baseType="lpstr">
      <vt:lpstr/>
    </vt:vector>
  </TitlesOfParts>
  <Company>sm</Company>
  <LinksUpToDate>false</LinksUpToDate>
  <CharactersWithSpaces>12400</CharactersWithSpaces>
  <SharedDoc>false</SharedDoc>
  <HyperlinkBase/>
  <HLinks>
    <vt:vector size="24" baseType="variant">
      <vt:variant>
        <vt:i4>1441856</vt:i4>
      </vt:variant>
      <vt:variant>
        <vt:i4>24</vt:i4>
      </vt:variant>
      <vt:variant>
        <vt:i4>0</vt:i4>
      </vt:variant>
      <vt:variant>
        <vt:i4>5</vt:i4>
      </vt:variant>
      <vt:variant>
        <vt:lpwstr>http://www3.lrs.lt/pls/inter/dokpaieska.showdoc_l?p_id=363729</vt:lpwstr>
      </vt:variant>
      <vt:variant>
        <vt:lpwstr/>
      </vt:variant>
      <vt:variant>
        <vt:i4>1310791</vt:i4>
      </vt:variant>
      <vt:variant>
        <vt:i4>21</vt:i4>
      </vt:variant>
      <vt:variant>
        <vt:i4>0</vt:i4>
      </vt:variant>
      <vt:variant>
        <vt:i4>5</vt:i4>
      </vt:variant>
      <vt:variant>
        <vt:lpwstr>http://www3.lrs.lt/pls/inter/dokpaieska.showdoc_l?p_id=224463</vt:lpwstr>
      </vt:variant>
      <vt:variant>
        <vt:lpwstr/>
      </vt:variant>
      <vt:variant>
        <vt:i4>1966152</vt:i4>
      </vt:variant>
      <vt:variant>
        <vt:i4>18</vt:i4>
      </vt:variant>
      <vt:variant>
        <vt:i4>0</vt:i4>
      </vt:variant>
      <vt:variant>
        <vt:i4>5</vt:i4>
      </vt:variant>
      <vt:variant>
        <vt:lpwstr>http://www3.lrs.lt/pls/inter/dokpaieska.showdoc_l?p_id=407991</vt:lpwstr>
      </vt:variant>
      <vt:variant>
        <vt:lpwstr/>
      </vt:variant>
      <vt:variant>
        <vt:i4>1245257</vt:i4>
      </vt:variant>
      <vt:variant>
        <vt:i4>15</vt:i4>
      </vt:variant>
      <vt:variant>
        <vt:i4>0</vt:i4>
      </vt:variant>
      <vt:variant>
        <vt:i4>5</vt:i4>
      </vt:variant>
      <vt:variant>
        <vt:lpwstr>http://www3.lrs.lt/pls/inter/dokpaieska.showdoc_l?p_id=281040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dc:creator>
  <cp:lastModifiedBy>Virginija Palaimiene</cp:lastModifiedBy>
  <cp:revision>2</cp:revision>
  <cp:lastPrinted>2018-11-28T12:20:00Z</cp:lastPrinted>
  <dcterms:created xsi:type="dcterms:W3CDTF">2018-12-10T07:24:00Z</dcterms:created>
  <dcterms:modified xsi:type="dcterms:W3CDTF">2018-12-10T07:24:00Z</dcterms:modified>
</cp:coreProperties>
</file>