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EF8" w:rsidRPr="00DC3046" w:rsidRDefault="00DC3046" w:rsidP="00E072A0">
      <w:pPr>
        <w:jc w:val="center"/>
        <w:rPr>
          <w:rFonts w:ascii="Times New Roman" w:hAnsi="Times New Roman" w:cs="Times New Roman"/>
          <w:b/>
          <w:sz w:val="24"/>
          <w:szCs w:val="24"/>
        </w:rPr>
      </w:pPr>
      <w:bookmarkStart w:id="0" w:name="_GoBack"/>
      <w:bookmarkEnd w:id="0"/>
      <w:r w:rsidRPr="00DC3046">
        <w:rPr>
          <w:rFonts w:ascii="Times New Roman" w:hAnsi="Times New Roman" w:cs="Times New Roman"/>
          <w:b/>
          <w:sz w:val="24"/>
          <w:szCs w:val="24"/>
        </w:rPr>
        <w:t>Klaipėdos miesto savivaldybės tarybos komitetų pastabos, pateiktos svarstant sprendimo projektą Nr. T1-7 „Dėl Klaipėdos miesto savivaldybės 2019-2021 m. strateginio veiklos plano patvirtinimo“</w:t>
      </w:r>
    </w:p>
    <w:tbl>
      <w:tblPr>
        <w:tblStyle w:val="Lentelstinklelis"/>
        <w:tblW w:w="14879" w:type="dxa"/>
        <w:tblLook w:val="04A0" w:firstRow="1" w:lastRow="0" w:firstColumn="1" w:lastColumn="0" w:noHBand="0" w:noVBand="1"/>
      </w:tblPr>
      <w:tblGrid>
        <w:gridCol w:w="704"/>
        <w:gridCol w:w="2977"/>
        <w:gridCol w:w="6095"/>
        <w:gridCol w:w="5103"/>
      </w:tblGrid>
      <w:tr w:rsidR="00CE7724" w:rsidTr="00DC3046">
        <w:tc>
          <w:tcPr>
            <w:tcW w:w="704" w:type="dxa"/>
          </w:tcPr>
          <w:p w:rsidR="00CE7724" w:rsidRPr="006528FE" w:rsidRDefault="00CE7724" w:rsidP="00E072A0">
            <w:pPr>
              <w:rPr>
                <w:rFonts w:ascii="Times New Roman" w:hAnsi="Times New Roman" w:cs="Times New Roman"/>
                <w:b/>
                <w:sz w:val="24"/>
                <w:szCs w:val="24"/>
              </w:rPr>
            </w:pPr>
            <w:r w:rsidRPr="006528FE">
              <w:rPr>
                <w:rFonts w:ascii="Times New Roman" w:hAnsi="Times New Roman" w:cs="Times New Roman"/>
                <w:b/>
                <w:sz w:val="24"/>
                <w:szCs w:val="24"/>
              </w:rPr>
              <w:t>Eil. Nr.</w:t>
            </w:r>
          </w:p>
        </w:tc>
        <w:tc>
          <w:tcPr>
            <w:tcW w:w="2977" w:type="dxa"/>
          </w:tcPr>
          <w:p w:rsidR="00CE7724" w:rsidRPr="006528FE" w:rsidRDefault="00CE7724" w:rsidP="00E072A0">
            <w:pPr>
              <w:rPr>
                <w:rFonts w:ascii="Times New Roman" w:hAnsi="Times New Roman" w:cs="Times New Roman"/>
                <w:b/>
                <w:sz w:val="24"/>
                <w:szCs w:val="24"/>
              </w:rPr>
            </w:pPr>
            <w:r w:rsidRPr="006528FE">
              <w:rPr>
                <w:rFonts w:ascii="Times New Roman" w:hAnsi="Times New Roman" w:cs="Times New Roman"/>
                <w:b/>
                <w:sz w:val="24"/>
                <w:szCs w:val="24"/>
              </w:rPr>
              <w:t>Komiteto pavadinimas</w:t>
            </w:r>
          </w:p>
        </w:tc>
        <w:tc>
          <w:tcPr>
            <w:tcW w:w="6095" w:type="dxa"/>
          </w:tcPr>
          <w:p w:rsidR="00CE7724" w:rsidRPr="006528FE" w:rsidRDefault="00CE7724" w:rsidP="00E072A0">
            <w:pPr>
              <w:rPr>
                <w:rFonts w:ascii="Times New Roman" w:hAnsi="Times New Roman" w:cs="Times New Roman"/>
                <w:b/>
                <w:sz w:val="24"/>
                <w:szCs w:val="24"/>
              </w:rPr>
            </w:pPr>
            <w:r w:rsidRPr="006528FE">
              <w:rPr>
                <w:rFonts w:ascii="Times New Roman" w:hAnsi="Times New Roman" w:cs="Times New Roman"/>
                <w:b/>
                <w:sz w:val="24"/>
                <w:szCs w:val="24"/>
              </w:rPr>
              <w:t>Pastaba</w:t>
            </w:r>
          </w:p>
        </w:tc>
        <w:tc>
          <w:tcPr>
            <w:tcW w:w="5103" w:type="dxa"/>
          </w:tcPr>
          <w:p w:rsidR="00CE7724" w:rsidRPr="006528FE" w:rsidRDefault="00CE7724" w:rsidP="00E072A0">
            <w:pPr>
              <w:rPr>
                <w:rFonts w:ascii="Times New Roman" w:hAnsi="Times New Roman" w:cs="Times New Roman"/>
                <w:b/>
                <w:sz w:val="24"/>
                <w:szCs w:val="24"/>
              </w:rPr>
            </w:pPr>
            <w:r w:rsidRPr="006528FE">
              <w:rPr>
                <w:rFonts w:ascii="Times New Roman" w:hAnsi="Times New Roman" w:cs="Times New Roman"/>
                <w:b/>
                <w:sz w:val="24"/>
                <w:szCs w:val="24"/>
              </w:rPr>
              <w:t>Savivaldybės administracijos pasiūlymas</w:t>
            </w:r>
          </w:p>
        </w:tc>
      </w:tr>
      <w:tr w:rsidR="00CE7724" w:rsidRPr="00C16C3D" w:rsidTr="00DC3046">
        <w:tc>
          <w:tcPr>
            <w:tcW w:w="704" w:type="dxa"/>
          </w:tcPr>
          <w:p w:rsidR="00CE7724" w:rsidRPr="006528FE" w:rsidRDefault="006528FE" w:rsidP="00E072A0">
            <w:pPr>
              <w:rPr>
                <w:rFonts w:ascii="Times New Roman" w:hAnsi="Times New Roman" w:cs="Times New Roman"/>
                <w:sz w:val="24"/>
                <w:szCs w:val="24"/>
              </w:rPr>
            </w:pPr>
            <w:r w:rsidRPr="006528FE">
              <w:rPr>
                <w:rFonts w:ascii="Times New Roman" w:hAnsi="Times New Roman" w:cs="Times New Roman"/>
                <w:sz w:val="24"/>
                <w:szCs w:val="24"/>
              </w:rPr>
              <w:t>1.</w:t>
            </w:r>
          </w:p>
        </w:tc>
        <w:tc>
          <w:tcPr>
            <w:tcW w:w="2977" w:type="dxa"/>
          </w:tcPr>
          <w:p w:rsidR="00CE7724" w:rsidRPr="00093197" w:rsidRDefault="006528FE" w:rsidP="00E072A0">
            <w:pPr>
              <w:rPr>
                <w:rFonts w:ascii="Times New Roman" w:hAnsi="Times New Roman" w:cs="Times New Roman"/>
                <w:sz w:val="24"/>
                <w:szCs w:val="24"/>
              </w:rPr>
            </w:pPr>
            <w:r w:rsidRPr="00093197">
              <w:rPr>
                <w:rFonts w:ascii="Times New Roman" w:hAnsi="Times New Roman" w:cs="Times New Roman"/>
                <w:sz w:val="24"/>
                <w:szCs w:val="24"/>
              </w:rPr>
              <w:t>Sveikatos ir socialinių reikalų komitetas</w:t>
            </w:r>
          </w:p>
        </w:tc>
        <w:tc>
          <w:tcPr>
            <w:tcW w:w="6095" w:type="dxa"/>
          </w:tcPr>
          <w:p w:rsidR="00CE7724" w:rsidRPr="00093197" w:rsidRDefault="00093197" w:rsidP="00E072A0">
            <w:pPr>
              <w:rPr>
                <w:rFonts w:ascii="Times New Roman" w:hAnsi="Times New Roman" w:cs="Times New Roman"/>
                <w:sz w:val="24"/>
                <w:szCs w:val="24"/>
              </w:rPr>
            </w:pPr>
            <w:r w:rsidRPr="00093197">
              <w:rPr>
                <w:rFonts w:ascii="Times New Roman" w:hAnsi="Times New Roman" w:cs="Times New Roman"/>
                <w:sz w:val="24"/>
                <w:szCs w:val="24"/>
              </w:rPr>
              <w:t>Planuoti (Socialinės atskirties mažinimo programoje) lėšas 2019 metais įsigyti 3 butus bendruomeniniams vaikų globos namams.</w:t>
            </w:r>
          </w:p>
        </w:tc>
        <w:tc>
          <w:tcPr>
            <w:tcW w:w="5103" w:type="dxa"/>
          </w:tcPr>
          <w:p w:rsidR="00CE7724" w:rsidRPr="00E072A0" w:rsidRDefault="00072DFF" w:rsidP="00E072A0">
            <w:pPr>
              <w:rPr>
                <w:rFonts w:ascii="Times New Roman" w:hAnsi="Times New Roman" w:cs="Times New Roman"/>
                <w:sz w:val="24"/>
                <w:szCs w:val="24"/>
              </w:rPr>
            </w:pPr>
            <w:r w:rsidRPr="00E072A0">
              <w:rPr>
                <w:rFonts w:ascii="Times New Roman" w:hAnsi="Times New Roman" w:cs="Times New Roman"/>
                <w:b/>
                <w:sz w:val="24"/>
                <w:szCs w:val="24"/>
              </w:rPr>
              <w:t>Siūloma atsižvelgti į pastabą</w:t>
            </w:r>
            <w:r w:rsidRPr="00E072A0">
              <w:rPr>
                <w:rFonts w:ascii="Times New Roman" w:hAnsi="Times New Roman" w:cs="Times New Roman"/>
                <w:sz w:val="24"/>
                <w:szCs w:val="24"/>
              </w:rPr>
              <w:t xml:space="preserve"> ir koreguoti pateiktą svarstyti sprendimo projektą, numatant</w:t>
            </w:r>
            <w:r w:rsidR="00D42F74" w:rsidRPr="00E072A0">
              <w:rPr>
                <w:rFonts w:ascii="Times New Roman" w:hAnsi="Times New Roman" w:cs="Times New Roman"/>
                <w:sz w:val="24"/>
                <w:szCs w:val="24"/>
              </w:rPr>
              <w:t xml:space="preserve">, kad 2019 m. turi būti įsigyti 3 butai ir suplanuojant </w:t>
            </w:r>
            <w:r w:rsidRPr="00E072A0">
              <w:rPr>
                <w:rFonts w:ascii="Times New Roman" w:hAnsi="Times New Roman" w:cs="Times New Roman"/>
                <w:sz w:val="24"/>
                <w:szCs w:val="24"/>
              </w:rPr>
              <w:t xml:space="preserve"> papildom</w:t>
            </w:r>
            <w:r w:rsidR="00D42F74" w:rsidRPr="00E072A0">
              <w:rPr>
                <w:rFonts w:ascii="Times New Roman" w:hAnsi="Times New Roman" w:cs="Times New Roman"/>
                <w:sz w:val="24"/>
                <w:szCs w:val="24"/>
              </w:rPr>
              <w:t>ą lėšų poreikį (</w:t>
            </w:r>
            <w:r w:rsidRPr="00E072A0">
              <w:rPr>
                <w:rFonts w:ascii="Times New Roman" w:hAnsi="Times New Roman" w:cs="Times New Roman"/>
                <w:sz w:val="24"/>
                <w:szCs w:val="24"/>
              </w:rPr>
              <w:t xml:space="preserve">160 tūkst. Eur </w:t>
            </w:r>
            <w:r w:rsidR="00D42F74" w:rsidRPr="00E072A0">
              <w:rPr>
                <w:rFonts w:ascii="Times New Roman" w:hAnsi="Times New Roman" w:cs="Times New Roman"/>
                <w:sz w:val="24"/>
                <w:szCs w:val="24"/>
              </w:rPr>
              <w:t>)</w:t>
            </w:r>
          </w:p>
        </w:tc>
      </w:tr>
      <w:tr w:rsidR="00CE7724" w:rsidTr="00DC3046">
        <w:tc>
          <w:tcPr>
            <w:tcW w:w="704" w:type="dxa"/>
          </w:tcPr>
          <w:p w:rsidR="00CE7724" w:rsidRPr="006528FE" w:rsidRDefault="006528FE" w:rsidP="00E072A0">
            <w:pPr>
              <w:rPr>
                <w:rFonts w:ascii="Times New Roman" w:hAnsi="Times New Roman" w:cs="Times New Roman"/>
                <w:sz w:val="24"/>
                <w:szCs w:val="24"/>
              </w:rPr>
            </w:pPr>
            <w:r w:rsidRPr="006528FE">
              <w:rPr>
                <w:rFonts w:ascii="Times New Roman" w:hAnsi="Times New Roman" w:cs="Times New Roman"/>
                <w:sz w:val="24"/>
                <w:szCs w:val="24"/>
              </w:rPr>
              <w:t>2.</w:t>
            </w:r>
          </w:p>
        </w:tc>
        <w:tc>
          <w:tcPr>
            <w:tcW w:w="2977" w:type="dxa"/>
          </w:tcPr>
          <w:p w:rsidR="00CE7724" w:rsidRPr="00093197" w:rsidRDefault="006528FE" w:rsidP="00E072A0">
            <w:pPr>
              <w:rPr>
                <w:rFonts w:ascii="Times New Roman" w:hAnsi="Times New Roman" w:cs="Times New Roman"/>
                <w:sz w:val="24"/>
                <w:szCs w:val="24"/>
              </w:rPr>
            </w:pPr>
            <w:r w:rsidRPr="00093197">
              <w:rPr>
                <w:rFonts w:ascii="Times New Roman" w:hAnsi="Times New Roman" w:cs="Times New Roman"/>
                <w:sz w:val="24"/>
                <w:szCs w:val="24"/>
              </w:rPr>
              <w:t>Sveikatos ir socialinių reikalų komitetas</w:t>
            </w:r>
          </w:p>
        </w:tc>
        <w:tc>
          <w:tcPr>
            <w:tcW w:w="6095" w:type="dxa"/>
          </w:tcPr>
          <w:p w:rsidR="00CE7724" w:rsidRPr="00093197" w:rsidRDefault="00093197" w:rsidP="00E072A0">
            <w:pPr>
              <w:jc w:val="both"/>
              <w:rPr>
                <w:rFonts w:ascii="Times New Roman" w:hAnsi="Times New Roman" w:cs="Times New Roman"/>
                <w:sz w:val="24"/>
                <w:szCs w:val="24"/>
                <w:lang w:eastAsia="lt-LT"/>
              </w:rPr>
            </w:pPr>
            <w:r w:rsidRPr="00093197">
              <w:rPr>
                <w:rFonts w:ascii="Times New Roman" w:hAnsi="Times New Roman" w:cs="Times New Roman"/>
                <w:sz w:val="24"/>
                <w:szCs w:val="24"/>
              </w:rPr>
              <w:t>Planuoti (Sveikatos apsaugos programoje) funkcinių lovų 2020-2022 m. įsigijimą</w:t>
            </w:r>
            <w:r>
              <w:rPr>
                <w:rFonts w:ascii="Times New Roman" w:hAnsi="Times New Roman" w:cs="Times New Roman"/>
                <w:sz w:val="24"/>
                <w:szCs w:val="24"/>
              </w:rPr>
              <w:t xml:space="preserve"> (VšĮ Klaipėdos universitetinė ligoninė)</w:t>
            </w:r>
            <w:r w:rsidRPr="00093197">
              <w:rPr>
                <w:rFonts w:ascii="Times New Roman" w:hAnsi="Times New Roman" w:cs="Times New Roman"/>
                <w:sz w:val="24"/>
                <w:szCs w:val="24"/>
              </w:rPr>
              <w:t xml:space="preserve"> ir numatyti po 130 tūkst. 2020-2021 metams.</w:t>
            </w:r>
          </w:p>
        </w:tc>
        <w:tc>
          <w:tcPr>
            <w:tcW w:w="5103" w:type="dxa"/>
          </w:tcPr>
          <w:p w:rsidR="00CE7724" w:rsidRPr="00E072A0" w:rsidRDefault="00072DFF" w:rsidP="003F068E">
            <w:pPr>
              <w:rPr>
                <w:rFonts w:ascii="Times New Roman" w:hAnsi="Times New Roman" w:cs="Times New Roman"/>
                <w:sz w:val="24"/>
                <w:szCs w:val="24"/>
              </w:rPr>
            </w:pPr>
            <w:r w:rsidRPr="00E072A0">
              <w:rPr>
                <w:rFonts w:ascii="Times New Roman" w:hAnsi="Times New Roman" w:cs="Times New Roman"/>
                <w:b/>
                <w:sz w:val="24"/>
                <w:szCs w:val="24"/>
              </w:rPr>
              <w:t>Siūloma</w:t>
            </w:r>
            <w:r w:rsidRPr="00E072A0">
              <w:rPr>
                <w:rFonts w:ascii="Times New Roman" w:hAnsi="Times New Roman" w:cs="Times New Roman"/>
                <w:sz w:val="24"/>
                <w:szCs w:val="24"/>
              </w:rPr>
              <w:t>, į</w:t>
            </w:r>
            <w:r w:rsidR="005A5649" w:rsidRPr="00E072A0">
              <w:rPr>
                <w:rFonts w:ascii="Times New Roman" w:hAnsi="Times New Roman" w:cs="Times New Roman"/>
                <w:sz w:val="24"/>
                <w:szCs w:val="24"/>
              </w:rPr>
              <w:t>vertinus dviejų komitetų – Sveikatos ir socialinių reikalų bei Finansų ir ekonomikos pastabas</w:t>
            </w:r>
            <w:r w:rsidRPr="00E072A0">
              <w:rPr>
                <w:rFonts w:ascii="Times New Roman" w:hAnsi="Times New Roman" w:cs="Times New Roman"/>
                <w:sz w:val="24"/>
                <w:szCs w:val="24"/>
              </w:rPr>
              <w:t>,</w:t>
            </w:r>
            <w:r w:rsidR="005A5649" w:rsidRPr="00E072A0">
              <w:rPr>
                <w:rFonts w:ascii="Times New Roman" w:hAnsi="Times New Roman" w:cs="Times New Roman"/>
                <w:sz w:val="24"/>
                <w:szCs w:val="24"/>
              </w:rPr>
              <w:t xml:space="preserve"> </w:t>
            </w:r>
            <w:r w:rsidR="005A5649" w:rsidRPr="00E072A0">
              <w:rPr>
                <w:rFonts w:ascii="Times New Roman" w:hAnsi="Times New Roman" w:cs="Times New Roman"/>
                <w:b/>
                <w:sz w:val="24"/>
                <w:szCs w:val="24"/>
              </w:rPr>
              <w:t>atsižvelgti į pastabą</w:t>
            </w:r>
            <w:r w:rsidR="005A5649" w:rsidRPr="00E072A0">
              <w:rPr>
                <w:rFonts w:ascii="Times New Roman" w:hAnsi="Times New Roman" w:cs="Times New Roman"/>
                <w:sz w:val="24"/>
                <w:szCs w:val="24"/>
              </w:rPr>
              <w:t xml:space="preserve"> ir koreguoti pateiktą sprendimo projektą numata</w:t>
            </w:r>
            <w:r w:rsidR="003F068E">
              <w:rPr>
                <w:rFonts w:ascii="Times New Roman" w:hAnsi="Times New Roman" w:cs="Times New Roman"/>
                <w:sz w:val="24"/>
                <w:szCs w:val="24"/>
              </w:rPr>
              <w:t xml:space="preserve">nt </w:t>
            </w:r>
            <w:r w:rsidR="005A5649" w:rsidRPr="00E072A0">
              <w:rPr>
                <w:rFonts w:ascii="Times New Roman" w:hAnsi="Times New Roman" w:cs="Times New Roman"/>
                <w:sz w:val="24"/>
                <w:szCs w:val="24"/>
              </w:rPr>
              <w:t xml:space="preserve"> 2019 m.</w:t>
            </w:r>
            <w:r w:rsidR="003F068E">
              <w:rPr>
                <w:rFonts w:ascii="Times New Roman" w:hAnsi="Times New Roman" w:cs="Times New Roman"/>
                <w:sz w:val="24"/>
                <w:szCs w:val="24"/>
              </w:rPr>
              <w:t xml:space="preserve"> 200 tūkst. Eur, 2020 m. ir</w:t>
            </w:r>
            <w:r w:rsidR="005A5649" w:rsidRPr="00E072A0">
              <w:rPr>
                <w:rFonts w:ascii="Times New Roman" w:hAnsi="Times New Roman" w:cs="Times New Roman"/>
                <w:sz w:val="24"/>
                <w:szCs w:val="24"/>
              </w:rPr>
              <w:t xml:space="preserve"> 2021 m. po 130 tūkst. Eur sumą VšĮ „Klaipėdos universitetinės ligoninės įstatinio kapitalo didinimui“ įsigyjant funkcines lovas</w:t>
            </w:r>
          </w:p>
        </w:tc>
      </w:tr>
      <w:tr w:rsidR="00CE7724" w:rsidTr="00DC3046">
        <w:tc>
          <w:tcPr>
            <w:tcW w:w="704" w:type="dxa"/>
          </w:tcPr>
          <w:p w:rsidR="00CE7724" w:rsidRPr="006528FE" w:rsidRDefault="006528FE" w:rsidP="00E072A0">
            <w:pPr>
              <w:rPr>
                <w:rFonts w:ascii="Times New Roman" w:hAnsi="Times New Roman" w:cs="Times New Roman"/>
                <w:sz w:val="24"/>
                <w:szCs w:val="24"/>
              </w:rPr>
            </w:pPr>
            <w:r w:rsidRPr="006528FE">
              <w:rPr>
                <w:rFonts w:ascii="Times New Roman" w:hAnsi="Times New Roman" w:cs="Times New Roman"/>
                <w:sz w:val="24"/>
                <w:szCs w:val="24"/>
              </w:rPr>
              <w:t>3.</w:t>
            </w:r>
          </w:p>
        </w:tc>
        <w:tc>
          <w:tcPr>
            <w:tcW w:w="2977" w:type="dxa"/>
          </w:tcPr>
          <w:p w:rsidR="00CE7724" w:rsidRPr="006528FE" w:rsidRDefault="00CE7724" w:rsidP="00E072A0">
            <w:pPr>
              <w:rPr>
                <w:rFonts w:ascii="Times New Roman" w:hAnsi="Times New Roman" w:cs="Times New Roman"/>
                <w:sz w:val="24"/>
                <w:szCs w:val="24"/>
              </w:rPr>
            </w:pPr>
            <w:r w:rsidRPr="006528FE">
              <w:rPr>
                <w:rFonts w:ascii="Times New Roman" w:hAnsi="Times New Roman" w:cs="Times New Roman"/>
                <w:sz w:val="24"/>
                <w:szCs w:val="24"/>
              </w:rPr>
              <w:t xml:space="preserve">Miesto ūkio ir aplinkosaugos komitetas </w:t>
            </w:r>
          </w:p>
        </w:tc>
        <w:tc>
          <w:tcPr>
            <w:tcW w:w="6095" w:type="dxa"/>
          </w:tcPr>
          <w:p w:rsidR="00CE7724" w:rsidRPr="006528FE" w:rsidRDefault="00CE7724" w:rsidP="00E072A0">
            <w:pPr>
              <w:rPr>
                <w:rFonts w:ascii="Times New Roman" w:hAnsi="Times New Roman" w:cs="Times New Roman"/>
                <w:sz w:val="24"/>
                <w:szCs w:val="24"/>
              </w:rPr>
            </w:pPr>
            <w:r w:rsidRPr="006528FE">
              <w:rPr>
                <w:rFonts w:ascii="Times New Roman" w:hAnsi="Times New Roman" w:cs="Times New Roman"/>
                <w:sz w:val="24"/>
                <w:szCs w:val="24"/>
              </w:rPr>
              <w:t>Susisiekimo sistemos priežiūros ir plėtros programos (Nr. 06) priemonei 01040104 „Pėsčiųjų ir dviračių takų, šaligatvių (su dviračių takais) remonto bei įrengimo darbai“ planuoti papildomą produkto vertinimo kriterijų „Parengtas S. Neries gatvės šaligatvių kompleksiško atnaujinimo projek</w:t>
            </w:r>
            <w:r w:rsidR="00DC3046">
              <w:rPr>
                <w:rFonts w:ascii="Times New Roman" w:hAnsi="Times New Roman" w:cs="Times New Roman"/>
                <w:sz w:val="24"/>
                <w:szCs w:val="24"/>
              </w:rPr>
              <w:t>tas“, numatant įvykdymą 2019 m.</w:t>
            </w:r>
          </w:p>
        </w:tc>
        <w:tc>
          <w:tcPr>
            <w:tcW w:w="5103" w:type="dxa"/>
          </w:tcPr>
          <w:p w:rsidR="00CE7724" w:rsidRPr="00E072A0" w:rsidRDefault="005A5649" w:rsidP="00E072A0">
            <w:pPr>
              <w:rPr>
                <w:rFonts w:ascii="Times New Roman" w:hAnsi="Times New Roman" w:cs="Times New Roman"/>
                <w:sz w:val="24"/>
                <w:szCs w:val="24"/>
              </w:rPr>
            </w:pPr>
            <w:r w:rsidRPr="00E072A0">
              <w:rPr>
                <w:rFonts w:ascii="Times New Roman" w:hAnsi="Times New Roman" w:cs="Times New Roman"/>
                <w:b/>
                <w:sz w:val="24"/>
                <w:szCs w:val="24"/>
              </w:rPr>
              <w:t xml:space="preserve">Siūloma </w:t>
            </w:r>
            <w:r w:rsidR="00D42F74" w:rsidRPr="00E072A0">
              <w:rPr>
                <w:rFonts w:ascii="Times New Roman" w:hAnsi="Times New Roman" w:cs="Times New Roman"/>
                <w:b/>
                <w:sz w:val="24"/>
                <w:szCs w:val="24"/>
              </w:rPr>
              <w:t>atsižvelgti į pastabą</w:t>
            </w:r>
            <w:r w:rsidR="00D42F74" w:rsidRPr="00E072A0">
              <w:rPr>
                <w:rFonts w:ascii="Times New Roman" w:hAnsi="Times New Roman" w:cs="Times New Roman"/>
                <w:sz w:val="24"/>
                <w:szCs w:val="24"/>
              </w:rPr>
              <w:t xml:space="preserve"> ir </w:t>
            </w:r>
            <w:r w:rsidRPr="00E072A0">
              <w:rPr>
                <w:rFonts w:ascii="Times New Roman" w:hAnsi="Times New Roman" w:cs="Times New Roman"/>
                <w:sz w:val="24"/>
                <w:szCs w:val="24"/>
              </w:rPr>
              <w:t>pakoreguoti pateiktą svarstyti sprendimo projektą</w:t>
            </w:r>
            <w:r w:rsidR="00D42F74" w:rsidRPr="00E072A0">
              <w:rPr>
                <w:rFonts w:ascii="Times New Roman" w:hAnsi="Times New Roman" w:cs="Times New Roman"/>
                <w:sz w:val="24"/>
                <w:szCs w:val="24"/>
              </w:rPr>
              <w:t xml:space="preserve"> įtraukiant papildomą produkto vertinimo kriterijų</w:t>
            </w:r>
            <w:r w:rsidRPr="00E072A0">
              <w:rPr>
                <w:rFonts w:ascii="Times New Roman" w:hAnsi="Times New Roman" w:cs="Times New Roman"/>
                <w:sz w:val="24"/>
                <w:szCs w:val="24"/>
              </w:rPr>
              <w:t xml:space="preserve">. </w:t>
            </w:r>
          </w:p>
        </w:tc>
      </w:tr>
      <w:tr w:rsidR="00CE7724" w:rsidTr="00DC3046">
        <w:tc>
          <w:tcPr>
            <w:tcW w:w="704" w:type="dxa"/>
          </w:tcPr>
          <w:p w:rsidR="00CE7724" w:rsidRPr="006528FE" w:rsidRDefault="006528FE" w:rsidP="00E072A0">
            <w:pPr>
              <w:rPr>
                <w:rFonts w:ascii="Times New Roman" w:hAnsi="Times New Roman" w:cs="Times New Roman"/>
                <w:sz w:val="24"/>
                <w:szCs w:val="24"/>
              </w:rPr>
            </w:pPr>
            <w:r w:rsidRPr="006528FE">
              <w:rPr>
                <w:rFonts w:ascii="Times New Roman" w:hAnsi="Times New Roman" w:cs="Times New Roman"/>
                <w:sz w:val="24"/>
                <w:szCs w:val="24"/>
              </w:rPr>
              <w:t>4.</w:t>
            </w:r>
          </w:p>
        </w:tc>
        <w:tc>
          <w:tcPr>
            <w:tcW w:w="2977" w:type="dxa"/>
          </w:tcPr>
          <w:p w:rsidR="00CE7724" w:rsidRPr="006528FE" w:rsidRDefault="006528FE" w:rsidP="00E072A0">
            <w:pPr>
              <w:rPr>
                <w:rFonts w:ascii="Times New Roman" w:hAnsi="Times New Roman" w:cs="Times New Roman"/>
                <w:sz w:val="24"/>
                <w:szCs w:val="24"/>
              </w:rPr>
            </w:pPr>
            <w:r w:rsidRPr="006528FE">
              <w:rPr>
                <w:rFonts w:ascii="Times New Roman" w:hAnsi="Times New Roman" w:cs="Times New Roman"/>
                <w:sz w:val="24"/>
                <w:szCs w:val="24"/>
              </w:rPr>
              <w:t>Miesto ūkio ir aplinkosaugos komitetas</w:t>
            </w:r>
          </w:p>
        </w:tc>
        <w:tc>
          <w:tcPr>
            <w:tcW w:w="6095" w:type="dxa"/>
          </w:tcPr>
          <w:p w:rsidR="00CE7724" w:rsidRPr="006528FE" w:rsidRDefault="006528FE" w:rsidP="00E072A0">
            <w:pPr>
              <w:rPr>
                <w:rFonts w:ascii="Times New Roman" w:hAnsi="Times New Roman" w:cs="Times New Roman"/>
                <w:sz w:val="24"/>
                <w:szCs w:val="24"/>
              </w:rPr>
            </w:pPr>
            <w:r w:rsidRPr="006528FE">
              <w:rPr>
                <w:rFonts w:ascii="Times New Roman" w:hAnsi="Times New Roman" w:cs="Times New Roman"/>
                <w:sz w:val="24"/>
                <w:szCs w:val="24"/>
              </w:rPr>
              <w:t>2019 m., surinkus savivaldybės biudžeto viršplaninių lėšų ar esant sutaupymų įgyvendinant kitas priemones, numatyti papildomą finansavimą Susisiekimo sistemos priežiūros ir plėtros programos (Nr. 06) priemonei 01010502 „Joniškės g. rekonstravimas (II etapas – nuo Klemiškės g. iki Liepų g., Šienpjovių g.)“, kad būtų galimybė atlikti bent 30 proc. rangos darbų</w:t>
            </w:r>
          </w:p>
        </w:tc>
        <w:tc>
          <w:tcPr>
            <w:tcW w:w="5103" w:type="dxa"/>
          </w:tcPr>
          <w:p w:rsidR="00CE7724" w:rsidRPr="006528FE" w:rsidRDefault="005A5649" w:rsidP="00E072A0">
            <w:pPr>
              <w:rPr>
                <w:rFonts w:ascii="Times New Roman" w:hAnsi="Times New Roman" w:cs="Times New Roman"/>
                <w:sz w:val="24"/>
                <w:szCs w:val="24"/>
              </w:rPr>
            </w:pPr>
            <w:r w:rsidRPr="00D42F74">
              <w:rPr>
                <w:rFonts w:ascii="Times New Roman" w:hAnsi="Times New Roman" w:cs="Times New Roman"/>
                <w:b/>
                <w:sz w:val="24"/>
                <w:szCs w:val="24"/>
              </w:rPr>
              <w:t>Siūloma formuoti savivaldybės tarybos protokolinį pavedimą</w:t>
            </w:r>
            <w:r w:rsidR="00D42F74">
              <w:rPr>
                <w:rFonts w:ascii="Times New Roman" w:hAnsi="Times New Roman" w:cs="Times New Roman"/>
                <w:sz w:val="24"/>
                <w:szCs w:val="24"/>
              </w:rPr>
              <w:t xml:space="preserve"> Savivaldybės administracijai</w:t>
            </w:r>
            <w:r>
              <w:rPr>
                <w:rFonts w:ascii="Times New Roman" w:hAnsi="Times New Roman" w:cs="Times New Roman"/>
                <w:sz w:val="24"/>
                <w:szCs w:val="24"/>
              </w:rPr>
              <w:t>.</w:t>
            </w:r>
          </w:p>
        </w:tc>
      </w:tr>
      <w:tr w:rsidR="00CE7724" w:rsidTr="00DC3046">
        <w:tc>
          <w:tcPr>
            <w:tcW w:w="704" w:type="dxa"/>
          </w:tcPr>
          <w:p w:rsidR="00CE7724" w:rsidRPr="006528FE" w:rsidRDefault="006528FE" w:rsidP="00E072A0">
            <w:pPr>
              <w:rPr>
                <w:rFonts w:ascii="Times New Roman" w:hAnsi="Times New Roman" w:cs="Times New Roman"/>
                <w:sz w:val="24"/>
                <w:szCs w:val="24"/>
              </w:rPr>
            </w:pPr>
            <w:r w:rsidRPr="006528FE">
              <w:rPr>
                <w:rFonts w:ascii="Times New Roman" w:hAnsi="Times New Roman" w:cs="Times New Roman"/>
                <w:sz w:val="24"/>
                <w:szCs w:val="24"/>
              </w:rPr>
              <w:t>5.</w:t>
            </w:r>
          </w:p>
        </w:tc>
        <w:tc>
          <w:tcPr>
            <w:tcW w:w="2977" w:type="dxa"/>
          </w:tcPr>
          <w:p w:rsidR="00CE7724" w:rsidRPr="006528FE" w:rsidRDefault="006528FE" w:rsidP="00E072A0">
            <w:pPr>
              <w:rPr>
                <w:rFonts w:ascii="Times New Roman" w:hAnsi="Times New Roman" w:cs="Times New Roman"/>
                <w:sz w:val="24"/>
                <w:szCs w:val="24"/>
              </w:rPr>
            </w:pPr>
            <w:r w:rsidRPr="006528FE">
              <w:rPr>
                <w:rFonts w:ascii="Times New Roman" w:hAnsi="Times New Roman" w:cs="Times New Roman"/>
                <w:sz w:val="24"/>
                <w:szCs w:val="24"/>
              </w:rPr>
              <w:t>Miesto ūkio ir aplinkosaugos komitetas</w:t>
            </w:r>
          </w:p>
        </w:tc>
        <w:tc>
          <w:tcPr>
            <w:tcW w:w="6095" w:type="dxa"/>
          </w:tcPr>
          <w:p w:rsidR="00CE7724" w:rsidRPr="006528FE" w:rsidRDefault="006528FE" w:rsidP="00E072A0">
            <w:pPr>
              <w:rPr>
                <w:rFonts w:ascii="Times New Roman" w:hAnsi="Times New Roman" w:cs="Times New Roman"/>
                <w:sz w:val="24"/>
                <w:szCs w:val="24"/>
              </w:rPr>
            </w:pPr>
            <w:r w:rsidRPr="006528FE">
              <w:rPr>
                <w:rFonts w:ascii="Times New Roman" w:hAnsi="Times New Roman" w:cs="Times New Roman"/>
                <w:sz w:val="24"/>
                <w:szCs w:val="24"/>
              </w:rPr>
              <w:t xml:space="preserve">Sumažinti finansavimą Kūno kultūros ir sporto plėtros programos (Nr. 11) priemonei „Reprezentacinių Klaipėdos miesto sporto komandų dalinis finansavimas“ 30,0 tūkst. Eur </w:t>
            </w:r>
            <w:r w:rsidRPr="006528FE">
              <w:rPr>
                <w:rFonts w:ascii="Times New Roman" w:hAnsi="Times New Roman" w:cs="Times New Roman"/>
                <w:sz w:val="24"/>
                <w:szCs w:val="24"/>
              </w:rPr>
              <w:lastRenderedPageBreak/>
              <w:t xml:space="preserve">ir numatyti šiuos 30 tūkst. Eur Ugdymo proceso užtikrinimo programos (Nr. 10) priemonei 010102 „Neformaliojo vaikų ir suaugusiųjų švietimo organizavimas“, papriemonei „Vasaros poilsio organizavimas“. </w:t>
            </w:r>
          </w:p>
        </w:tc>
        <w:tc>
          <w:tcPr>
            <w:tcW w:w="5103" w:type="dxa"/>
          </w:tcPr>
          <w:p w:rsidR="00CE7724" w:rsidRPr="006528FE" w:rsidRDefault="00E73052" w:rsidP="00E072A0">
            <w:pPr>
              <w:rPr>
                <w:rFonts w:ascii="Times New Roman" w:hAnsi="Times New Roman" w:cs="Times New Roman"/>
                <w:sz w:val="24"/>
                <w:szCs w:val="24"/>
              </w:rPr>
            </w:pPr>
            <w:r>
              <w:rPr>
                <w:rFonts w:ascii="Times New Roman" w:hAnsi="Times New Roman" w:cs="Times New Roman"/>
                <w:sz w:val="24"/>
                <w:szCs w:val="24"/>
              </w:rPr>
              <w:lastRenderedPageBreak/>
              <w:t>P</w:t>
            </w:r>
            <w:r w:rsidRPr="006528FE">
              <w:rPr>
                <w:rFonts w:ascii="Times New Roman" w:hAnsi="Times New Roman" w:cs="Times New Roman"/>
                <w:sz w:val="24"/>
                <w:szCs w:val="24"/>
              </w:rPr>
              <w:t xml:space="preserve">apriemonei </w:t>
            </w:r>
            <w:r>
              <w:rPr>
                <w:rFonts w:ascii="Times New Roman" w:hAnsi="Times New Roman" w:cs="Times New Roman"/>
                <w:sz w:val="24"/>
                <w:szCs w:val="24"/>
              </w:rPr>
              <w:t>„Vasaros poilsio organizavimas“ finansavimas 2019 m. padidintas</w:t>
            </w:r>
            <w:r w:rsidR="005A5649">
              <w:rPr>
                <w:rFonts w:ascii="Times New Roman" w:hAnsi="Times New Roman" w:cs="Times New Roman"/>
                <w:sz w:val="24"/>
                <w:szCs w:val="24"/>
              </w:rPr>
              <w:t xml:space="preserve"> 29 proc. (</w:t>
            </w:r>
            <w:r>
              <w:rPr>
                <w:rFonts w:ascii="Times New Roman" w:hAnsi="Times New Roman" w:cs="Times New Roman"/>
                <w:sz w:val="24"/>
                <w:szCs w:val="24"/>
              </w:rPr>
              <w:t>nuo 50 tūkst. Eur iki 70 tūkst. Eur</w:t>
            </w:r>
            <w:r w:rsidR="005A5649">
              <w:rPr>
                <w:rFonts w:ascii="Times New Roman" w:hAnsi="Times New Roman" w:cs="Times New Roman"/>
                <w:sz w:val="24"/>
                <w:szCs w:val="24"/>
              </w:rPr>
              <w:t>)</w:t>
            </w:r>
            <w:r>
              <w:rPr>
                <w:rFonts w:ascii="Times New Roman" w:hAnsi="Times New Roman" w:cs="Times New Roman"/>
                <w:sz w:val="24"/>
                <w:szCs w:val="24"/>
              </w:rPr>
              <w:t xml:space="preserve">, dėl to siūloma </w:t>
            </w:r>
            <w:r>
              <w:rPr>
                <w:rFonts w:ascii="Times New Roman" w:hAnsi="Times New Roman" w:cs="Times New Roman"/>
                <w:sz w:val="24"/>
                <w:szCs w:val="24"/>
              </w:rPr>
              <w:lastRenderedPageBreak/>
              <w:t xml:space="preserve">nekoreguoti pateikto sprendimo projekto. </w:t>
            </w:r>
            <w:r w:rsidRPr="00D42F74">
              <w:rPr>
                <w:rFonts w:ascii="Times New Roman" w:hAnsi="Times New Roman" w:cs="Times New Roman"/>
                <w:b/>
                <w:sz w:val="24"/>
                <w:szCs w:val="24"/>
              </w:rPr>
              <w:t>Siūloma</w:t>
            </w:r>
            <w:r>
              <w:rPr>
                <w:rFonts w:ascii="Times New Roman" w:hAnsi="Times New Roman" w:cs="Times New Roman"/>
                <w:sz w:val="24"/>
                <w:szCs w:val="24"/>
              </w:rPr>
              <w:t xml:space="preserve"> </w:t>
            </w:r>
            <w:r w:rsidRPr="00D42F74">
              <w:rPr>
                <w:rFonts w:ascii="Times New Roman" w:hAnsi="Times New Roman" w:cs="Times New Roman"/>
                <w:b/>
                <w:sz w:val="24"/>
                <w:szCs w:val="24"/>
              </w:rPr>
              <w:t>formuoti savivaldybės tarybos protokolinį pavedimą</w:t>
            </w:r>
            <w:r>
              <w:rPr>
                <w:rFonts w:ascii="Times New Roman" w:hAnsi="Times New Roman" w:cs="Times New Roman"/>
                <w:sz w:val="24"/>
                <w:szCs w:val="24"/>
              </w:rPr>
              <w:t>: metų eigoje, esant poreikiui perskirstyti lėšas</w:t>
            </w:r>
            <w:r w:rsidR="00770596">
              <w:rPr>
                <w:rFonts w:ascii="Times New Roman" w:hAnsi="Times New Roman" w:cs="Times New Roman"/>
                <w:sz w:val="24"/>
                <w:szCs w:val="24"/>
              </w:rPr>
              <w:t xml:space="preserve">, </w:t>
            </w:r>
            <w:r>
              <w:rPr>
                <w:rFonts w:ascii="Times New Roman" w:hAnsi="Times New Roman" w:cs="Times New Roman"/>
                <w:sz w:val="24"/>
                <w:szCs w:val="24"/>
              </w:rPr>
              <w:t xml:space="preserve"> </w:t>
            </w:r>
            <w:r w:rsidR="00770596">
              <w:rPr>
                <w:rFonts w:ascii="Times New Roman" w:hAnsi="Times New Roman" w:cs="Times New Roman"/>
                <w:sz w:val="24"/>
                <w:szCs w:val="24"/>
              </w:rPr>
              <w:t>numatant didesnę sumą vasaros poilsio organizavimui, jei būtų sulaukta didesnio kiekio tinkamų finansuoti paraiškų.</w:t>
            </w:r>
          </w:p>
        </w:tc>
      </w:tr>
      <w:tr w:rsidR="00CE7724" w:rsidTr="00DC3046">
        <w:tc>
          <w:tcPr>
            <w:tcW w:w="704" w:type="dxa"/>
          </w:tcPr>
          <w:p w:rsidR="00CE7724" w:rsidRPr="006528FE" w:rsidRDefault="006528FE" w:rsidP="00E072A0">
            <w:pPr>
              <w:rPr>
                <w:rFonts w:ascii="Times New Roman" w:hAnsi="Times New Roman" w:cs="Times New Roman"/>
                <w:sz w:val="24"/>
                <w:szCs w:val="24"/>
              </w:rPr>
            </w:pPr>
            <w:r>
              <w:rPr>
                <w:rFonts w:ascii="Times New Roman" w:hAnsi="Times New Roman" w:cs="Times New Roman"/>
                <w:sz w:val="24"/>
                <w:szCs w:val="24"/>
              </w:rPr>
              <w:lastRenderedPageBreak/>
              <w:t>6.</w:t>
            </w:r>
          </w:p>
        </w:tc>
        <w:tc>
          <w:tcPr>
            <w:tcW w:w="2977" w:type="dxa"/>
          </w:tcPr>
          <w:p w:rsidR="00CE7724" w:rsidRPr="006528FE" w:rsidRDefault="006528FE" w:rsidP="00E072A0">
            <w:pPr>
              <w:rPr>
                <w:rFonts w:ascii="Times New Roman" w:hAnsi="Times New Roman" w:cs="Times New Roman"/>
                <w:sz w:val="24"/>
                <w:szCs w:val="24"/>
              </w:rPr>
            </w:pPr>
            <w:r>
              <w:rPr>
                <w:rFonts w:ascii="Times New Roman" w:hAnsi="Times New Roman" w:cs="Times New Roman"/>
                <w:sz w:val="24"/>
                <w:szCs w:val="24"/>
              </w:rPr>
              <w:t>Finansų ir ekonomikos komitetas</w:t>
            </w:r>
          </w:p>
        </w:tc>
        <w:tc>
          <w:tcPr>
            <w:tcW w:w="6095" w:type="dxa"/>
          </w:tcPr>
          <w:p w:rsidR="00CE7724" w:rsidRDefault="000E74C1" w:rsidP="00E072A0">
            <w:pPr>
              <w:rPr>
                <w:rFonts w:ascii="Times New Roman" w:hAnsi="Times New Roman" w:cs="Times New Roman"/>
                <w:sz w:val="24"/>
                <w:szCs w:val="24"/>
              </w:rPr>
            </w:pPr>
            <w:r w:rsidRPr="000E74C1">
              <w:rPr>
                <w:rFonts w:ascii="Times New Roman" w:hAnsi="Times New Roman" w:cs="Times New Roman"/>
                <w:sz w:val="24"/>
                <w:szCs w:val="24"/>
              </w:rPr>
              <w:t>Savivaldybės administracijai ieškoti galimybę (Miesto urbanistinio planavimo programa Nr. 1) priemonei „01.03.02. Kultūros paveldo objektų tvarkyba: kultūros paveldo objektų tvarkybos darbų vykdymas“ padidinti lėšų poreikį 2019 m. iki 200 tūkst. Eur</w:t>
            </w:r>
            <w:r>
              <w:rPr>
                <w:rFonts w:ascii="Times New Roman" w:hAnsi="Times New Roman" w:cs="Times New Roman"/>
                <w:sz w:val="24"/>
                <w:szCs w:val="24"/>
              </w:rPr>
              <w:t>.</w:t>
            </w:r>
          </w:p>
          <w:p w:rsidR="000E74C1" w:rsidRPr="000E74C1" w:rsidRDefault="000E74C1" w:rsidP="00E072A0">
            <w:pPr>
              <w:rPr>
                <w:rFonts w:ascii="Times New Roman" w:hAnsi="Times New Roman" w:cs="Times New Roman"/>
                <w:sz w:val="24"/>
                <w:szCs w:val="24"/>
              </w:rPr>
            </w:pPr>
          </w:p>
        </w:tc>
        <w:tc>
          <w:tcPr>
            <w:tcW w:w="5103" w:type="dxa"/>
          </w:tcPr>
          <w:p w:rsidR="00CE7724" w:rsidRPr="006528FE" w:rsidRDefault="00DD0823" w:rsidP="00E072A0">
            <w:pPr>
              <w:rPr>
                <w:rFonts w:ascii="Times New Roman" w:hAnsi="Times New Roman" w:cs="Times New Roman"/>
                <w:sz w:val="24"/>
                <w:szCs w:val="24"/>
              </w:rPr>
            </w:pPr>
            <w:r w:rsidRPr="00D42F74">
              <w:rPr>
                <w:rFonts w:ascii="Times New Roman" w:hAnsi="Times New Roman" w:cs="Times New Roman"/>
                <w:b/>
                <w:sz w:val="24"/>
                <w:szCs w:val="24"/>
              </w:rPr>
              <w:t xml:space="preserve">Siūloma formuoti </w:t>
            </w:r>
            <w:r w:rsidR="00E73052" w:rsidRPr="00D42F74">
              <w:rPr>
                <w:rFonts w:ascii="Times New Roman" w:hAnsi="Times New Roman" w:cs="Times New Roman"/>
                <w:b/>
                <w:sz w:val="24"/>
                <w:szCs w:val="24"/>
              </w:rPr>
              <w:t>s</w:t>
            </w:r>
            <w:r w:rsidRPr="00D42F74">
              <w:rPr>
                <w:rFonts w:ascii="Times New Roman" w:hAnsi="Times New Roman" w:cs="Times New Roman"/>
                <w:b/>
                <w:sz w:val="24"/>
                <w:szCs w:val="24"/>
              </w:rPr>
              <w:t>avivaldybės tarybos protokolinį pavedimą:</w:t>
            </w:r>
            <w:r>
              <w:rPr>
                <w:rFonts w:ascii="Times New Roman" w:hAnsi="Times New Roman" w:cs="Times New Roman"/>
                <w:sz w:val="24"/>
                <w:szCs w:val="24"/>
              </w:rPr>
              <w:t xml:space="preserve"> </w:t>
            </w:r>
            <w:r w:rsidR="002C2F08">
              <w:rPr>
                <w:rFonts w:ascii="Times New Roman" w:hAnsi="Times New Roman" w:cs="Times New Roman"/>
                <w:sz w:val="24"/>
                <w:szCs w:val="24"/>
              </w:rPr>
              <w:t>metų eigoje, esant poreikiui perskirst</w:t>
            </w:r>
            <w:r>
              <w:rPr>
                <w:rFonts w:ascii="Times New Roman" w:hAnsi="Times New Roman" w:cs="Times New Roman"/>
                <w:sz w:val="24"/>
                <w:szCs w:val="24"/>
              </w:rPr>
              <w:t>yti lėšas</w:t>
            </w:r>
            <w:r w:rsidR="00770596">
              <w:rPr>
                <w:rFonts w:ascii="Times New Roman" w:hAnsi="Times New Roman" w:cs="Times New Roman"/>
                <w:sz w:val="24"/>
                <w:szCs w:val="24"/>
              </w:rPr>
              <w:t>,</w:t>
            </w:r>
            <w:r>
              <w:rPr>
                <w:rFonts w:ascii="Times New Roman" w:hAnsi="Times New Roman" w:cs="Times New Roman"/>
                <w:sz w:val="24"/>
                <w:szCs w:val="24"/>
              </w:rPr>
              <w:t xml:space="preserve"> numatant didesnę sumą </w:t>
            </w:r>
            <w:r w:rsidRPr="000E74C1">
              <w:rPr>
                <w:rFonts w:ascii="Times New Roman" w:hAnsi="Times New Roman" w:cs="Times New Roman"/>
                <w:sz w:val="24"/>
                <w:szCs w:val="24"/>
              </w:rPr>
              <w:t>kultūros paveldo objektų tvarkybos darbų vykdym</w:t>
            </w:r>
            <w:r>
              <w:rPr>
                <w:rFonts w:ascii="Times New Roman" w:hAnsi="Times New Roman" w:cs="Times New Roman"/>
                <w:sz w:val="24"/>
                <w:szCs w:val="24"/>
              </w:rPr>
              <w:t>ui, jei būtų sulaukta tinkamų finansuoti paraiškų.</w:t>
            </w:r>
          </w:p>
        </w:tc>
      </w:tr>
      <w:tr w:rsidR="00CE7724" w:rsidTr="00DC3046">
        <w:tc>
          <w:tcPr>
            <w:tcW w:w="704" w:type="dxa"/>
          </w:tcPr>
          <w:p w:rsidR="00CE7724" w:rsidRPr="006528FE" w:rsidRDefault="006528FE" w:rsidP="00E072A0">
            <w:pPr>
              <w:rPr>
                <w:rFonts w:ascii="Times New Roman" w:hAnsi="Times New Roman" w:cs="Times New Roman"/>
                <w:sz w:val="24"/>
                <w:szCs w:val="24"/>
              </w:rPr>
            </w:pPr>
            <w:r>
              <w:rPr>
                <w:rFonts w:ascii="Times New Roman" w:hAnsi="Times New Roman" w:cs="Times New Roman"/>
                <w:sz w:val="24"/>
                <w:szCs w:val="24"/>
              </w:rPr>
              <w:t>7.</w:t>
            </w:r>
          </w:p>
        </w:tc>
        <w:tc>
          <w:tcPr>
            <w:tcW w:w="2977" w:type="dxa"/>
          </w:tcPr>
          <w:p w:rsidR="00CE7724" w:rsidRPr="006528FE" w:rsidRDefault="006528FE" w:rsidP="00E072A0">
            <w:pPr>
              <w:rPr>
                <w:rFonts w:ascii="Times New Roman" w:hAnsi="Times New Roman" w:cs="Times New Roman"/>
                <w:sz w:val="24"/>
                <w:szCs w:val="24"/>
              </w:rPr>
            </w:pPr>
            <w:r>
              <w:rPr>
                <w:rFonts w:ascii="Times New Roman" w:hAnsi="Times New Roman" w:cs="Times New Roman"/>
                <w:sz w:val="24"/>
                <w:szCs w:val="24"/>
              </w:rPr>
              <w:t>Finansų ir ekonomikos komitetas</w:t>
            </w:r>
          </w:p>
        </w:tc>
        <w:tc>
          <w:tcPr>
            <w:tcW w:w="6095" w:type="dxa"/>
          </w:tcPr>
          <w:p w:rsidR="00CE7724" w:rsidRDefault="000E74C1" w:rsidP="00E072A0">
            <w:pPr>
              <w:jc w:val="both"/>
              <w:rPr>
                <w:rFonts w:ascii="Times New Roman" w:hAnsi="Times New Roman" w:cs="Times New Roman"/>
                <w:sz w:val="24"/>
                <w:szCs w:val="24"/>
              </w:rPr>
            </w:pPr>
            <w:r w:rsidRPr="000E74C1">
              <w:rPr>
                <w:rFonts w:ascii="Times New Roman" w:hAnsi="Times New Roman" w:cs="Times New Roman"/>
                <w:sz w:val="24"/>
                <w:szCs w:val="24"/>
              </w:rPr>
              <w:t>Išnagrinėti galimybę (Aplinkos apsaugos programa Nr. 5) priemonę „01.04.01. AB „Klaipėdos vanduo“ įstatinio kapitalo didinimas įgyvendinant ES lėšomis finansuojamą projektą „Paviršinių nuotekų sistemų tvarkymas Klaipėdos mieste“ įgyvendinimas (projekto vykdytoja – AB „Klaipėdos vanduo“)“ vykdyti AB „Klaipėdos vanduo“ lėšomis.</w:t>
            </w:r>
          </w:p>
          <w:p w:rsidR="000E74C1" w:rsidRPr="000E74C1" w:rsidRDefault="000E74C1" w:rsidP="00E072A0">
            <w:pPr>
              <w:jc w:val="both"/>
              <w:rPr>
                <w:rFonts w:ascii="Times New Roman" w:hAnsi="Times New Roman" w:cs="Times New Roman"/>
                <w:sz w:val="24"/>
                <w:szCs w:val="24"/>
              </w:rPr>
            </w:pPr>
          </w:p>
        </w:tc>
        <w:tc>
          <w:tcPr>
            <w:tcW w:w="5103" w:type="dxa"/>
          </w:tcPr>
          <w:p w:rsidR="00CE7724" w:rsidRPr="006528FE" w:rsidRDefault="002C2F08" w:rsidP="00E072A0">
            <w:pPr>
              <w:rPr>
                <w:rFonts w:ascii="Times New Roman" w:hAnsi="Times New Roman" w:cs="Times New Roman"/>
                <w:sz w:val="24"/>
                <w:szCs w:val="24"/>
              </w:rPr>
            </w:pPr>
            <w:r w:rsidRPr="00D42F74">
              <w:rPr>
                <w:rFonts w:ascii="Times New Roman" w:hAnsi="Times New Roman" w:cs="Times New Roman"/>
                <w:b/>
                <w:sz w:val="24"/>
                <w:szCs w:val="24"/>
              </w:rPr>
              <w:t>Siūloma formuoti Savivaldybės tarybos protokolinį pavedimą</w:t>
            </w:r>
            <w:r>
              <w:rPr>
                <w:rFonts w:ascii="Times New Roman" w:hAnsi="Times New Roman" w:cs="Times New Roman"/>
                <w:sz w:val="24"/>
                <w:szCs w:val="24"/>
              </w:rPr>
              <w:t xml:space="preserve"> Savivaldybės administracijai.</w:t>
            </w:r>
          </w:p>
        </w:tc>
      </w:tr>
      <w:tr w:rsidR="006528FE" w:rsidTr="00DC3046">
        <w:tc>
          <w:tcPr>
            <w:tcW w:w="704" w:type="dxa"/>
          </w:tcPr>
          <w:p w:rsidR="006528FE" w:rsidRDefault="006528FE" w:rsidP="00E072A0">
            <w:pPr>
              <w:rPr>
                <w:rFonts w:ascii="Times New Roman" w:hAnsi="Times New Roman" w:cs="Times New Roman"/>
                <w:sz w:val="24"/>
                <w:szCs w:val="24"/>
              </w:rPr>
            </w:pPr>
            <w:r>
              <w:rPr>
                <w:rFonts w:ascii="Times New Roman" w:hAnsi="Times New Roman" w:cs="Times New Roman"/>
                <w:sz w:val="24"/>
                <w:szCs w:val="24"/>
              </w:rPr>
              <w:t>8.</w:t>
            </w:r>
          </w:p>
        </w:tc>
        <w:tc>
          <w:tcPr>
            <w:tcW w:w="2977" w:type="dxa"/>
          </w:tcPr>
          <w:p w:rsidR="006528FE" w:rsidRDefault="0030711A" w:rsidP="00E072A0">
            <w:pPr>
              <w:rPr>
                <w:rFonts w:ascii="Times New Roman" w:hAnsi="Times New Roman" w:cs="Times New Roman"/>
                <w:sz w:val="24"/>
                <w:szCs w:val="24"/>
              </w:rPr>
            </w:pPr>
            <w:r>
              <w:rPr>
                <w:rFonts w:ascii="Times New Roman" w:hAnsi="Times New Roman" w:cs="Times New Roman"/>
                <w:sz w:val="24"/>
                <w:szCs w:val="24"/>
              </w:rPr>
              <w:t>Finansų ir ekonomikos komitetas</w:t>
            </w:r>
          </w:p>
        </w:tc>
        <w:tc>
          <w:tcPr>
            <w:tcW w:w="6095" w:type="dxa"/>
          </w:tcPr>
          <w:p w:rsidR="000E74C1" w:rsidRPr="00E072A0" w:rsidRDefault="000E74C1" w:rsidP="00E072A0">
            <w:pPr>
              <w:jc w:val="both"/>
              <w:rPr>
                <w:rFonts w:ascii="Times New Roman" w:eastAsia="Times New Roman" w:hAnsi="Times New Roman" w:cs="Times New Roman"/>
                <w:sz w:val="24"/>
                <w:szCs w:val="24"/>
                <w:lang w:eastAsia="lt-LT"/>
              </w:rPr>
            </w:pPr>
            <w:r w:rsidRPr="00E072A0">
              <w:rPr>
                <w:rFonts w:ascii="Times New Roman" w:eastAsia="Times New Roman" w:hAnsi="Times New Roman" w:cs="Times New Roman"/>
                <w:sz w:val="24"/>
                <w:szCs w:val="24"/>
                <w:lang w:eastAsia="lt-LT"/>
              </w:rPr>
              <w:t>Savivaldybės administracijai, įvertinus V</w:t>
            </w:r>
            <w:r w:rsidR="002C2F08" w:rsidRPr="00E072A0">
              <w:rPr>
                <w:rFonts w:ascii="Times New Roman" w:eastAsia="Times New Roman" w:hAnsi="Times New Roman" w:cs="Times New Roman"/>
                <w:sz w:val="24"/>
                <w:szCs w:val="24"/>
                <w:lang w:eastAsia="lt-LT"/>
              </w:rPr>
              <w:t>š</w:t>
            </w:r>
            <w:r w:rsidRPr="00E072A0">
              <w:rPr>
                <w:rFonts w:ascii="Times New Roman" w:eastAsia="Times New Roman" w:hAnsi="Times New Roman" w:cs="Times New Roman"/>
                <w:sz w:val="24"/>
                <w:szCs w:val="24"/>
                <w:lang w:eastAsia="lt-LT"/>
              </w:rPr>
              <w:t xml:space="preserve">Į „Klaipėdos universitetinės ligoninės“ kreipimąsi dėl lėšų skyrimo ligoninės funkcinių lovų įsigijimui, peržiūrėti programas ir numatyti lėšas iki 300 tūkst. eurų 2019 metams.  Trūkstamas lėšas planuoti 2020-201 metais. </w:t>
            </w:r>
          </w:p>
          <w:p w:rsidR="006528FE" w:rsidRPr="00E072A0" w:rsidRDefault="006528FE" w:rsidP="00E072A0">
            <w:pPr>
              <w:rPr>
                <w:rFonts w:ascii="Times New Roman" w:hAnsi="Times New Roman" w:cs="Times New Roman"/>
                <w:sz w:val="24"/>
                <w:szCs w:val="24"/>
              </w:rPr>
            </w:pPr>
          </w:p>
        </w:tc>
        <w:tc>
          <w:tcPr>
            <w:tcW w:w="5103" w:type="dxa"/>
          </w:tcPr>
          <w:p w:rsidR="006528FE" w:rsidRPr="00E072A0" w:rsidRDefault="003F068E" w:rsidP="00E072A0">
            <w:pPr>
              <w:rPr>
                <w:rFonts w:ascii="Times New Roman" w:hAnsi="Times New Roman" w:cs="Times New Roman"/>
                <w:sz w:val="24"/>
                <w:szCs w:val="24"/>
              </w:rPr>
            </w:pPr>
            <w:r w:rsidRPr="00E072A0">
              <w:rPr>
                <w:rFonts w:ascii="Times New Roman" w:hAnsi="Times New Roman" w:cs="Times New Roman"/>
                <w:b/>
                <w:sz w:val="24"/>
                <w:szCs w:val="24"/>
              </w:rPr>
              <w:t>Siūloma</w:t>
            </w:r>
            <w:r w:rsidRPr="00E072A0">
              <w:rPr>
                <w:rFonts w:ascii="Times New Roman" w:hAnsi="Times New Roman" w:cs="Times New Roman"/>
                <w:sz w:val="24"/>
                <w:szCs w:val="24"/>
              </w:rPr>
              <w:t xml:space="preserve">, įvertinus dviejų komitetų – Sveikatos ir socialinių reikalų bei Finansų ir ekonomikos pastabas, </w:t>
            </w:r>
            <w:r w:rsidRPr="00E072A0">
              <w:rPr>
                <w:rFonts w:ascii="Times New Roman" w:hAnsi="Times New Roman" w:cs="Times New Roman"/>
                <w:b/>
                <w:sz w:val="24"/>
                <w:szCs w:val="24"/>
              </w:rPr>
              <w:t>atsižvelgti į pastabą</w:t>
            </w:r>
            <w:r w:rsidRPr="00E072A0">
              <w:rPr>
                <w:rFonts w:ascii="Times New Roman" w:hAnsi="Times New Roman" w:cs="Times New Roman"/>
                <w:sz w:val="24"/>
                <w:szCs w:val="24"/>
              </w:rPr>
              <w:t xml:space="preserve"> ir koreguoti pateiktą sprendimo projektą numata</w:t>
            </w:r>
            <w:r>
              <w:rPr>
                <w:rFonts w:ascii="Times New Roman" w:hAnsi="Times New Roman" w:cs="Times New Roman"/>
                <w:sz w:val="24"/>
                <w:szCs w:val="24"/>
              </w:rPr>
              <w:t xml:space="preserve">nt </w:t>
            </w:r>
            <w:r w:rsidRPr="00E072A0">
              <w:rPr>
                <w:rFonts w:ascii="Times New Roman" w:hAnsi="Times New Roman" w:cs="Times New Roman"/>
                <w:sz w:val="24"/>
                <w:szCs w:val="24"/>
              </w:rPr>
              <w:t xml:space="preserve"> 2019 m.</w:t>
            </w:r>
            <w:r>
              <w:rPr>
                <w:rFonts w:ascii="Times New Roman" w:hAnsi="Times New Roman" w:cs="Times New Roman"/>
                <w:sz w:val="24"/>
                <w:szCs w:val="24"/>
              </w:rPr>
              <w:t xml:space="preserve"> 200 tūkst. Eur, 2020 m. ir</w:t>
            </w:r>
            <w:r w:rsidRPr="00E072A0">
              <w:rPr>
                <w:rFonts w:ascii="Times New Roman" w:hAnsi="Times New Roman" w:cs="Times New Roman"/>
                <w:sz w:val="24"/>
                <w:szCs w:val="24"/>
              </w:rPr>
              <w:t xml:space="preserve"> 2021 m. po 130 tūkst. Eur sumą VšĮ „Klaipėdos universitetinės ligoninės įstatinio kapitalo didinimui“ įsigyjant funkcines lovas</w:t>
            </w:r>
          </w:p>
        </w:tc>
      </w:tr>
      <w:tr w:rsidR="006528FE" w:rsidTr="00DC3046">
        <w:tc>
          <w:tcPr>
            <w:tcW w:w="704" w:type="dxa"/>
          </w:tcPr>
          <w:p w:rsidR="006528FE" w:rsidRDefault="006528FE" w:rsidP="00E072A0">
            <w:pPr>
              <w:rPr>
                <w:rFonts w:ascii="Times New Roman" w:hAnsi="Times New Roman" w:cs="Times New Roman"/>
                <w:sz w:val="24"/>
                <w:szCs w:val="24"/>
              </w:rPr>
            </w:pPr>
            <w:r>
              <w:rPr>
                <w:rFonts w:ascii="Times New Roman" w:hAnsi="Times New Roman" w:cs="Times New Roman"/>
                <w:sz w:val="24"/>
                <w:szCs w:val="24"/>
              </w:rPr>
              <w:t>9.</w:t>
            </w:r>
          </w:p>
        </w:tc>
        <w:tc>
          <w:tcPr>
            <w:tcW w:w="2977" w:type="dxa"/>
          </w:tcPr>
          <w:p w:rsidR="006528FE" w:rsidRDefault="00034750" w:rsidP="00E072A0">
            <w:pPr>
              <w:rPr>
                <w:rFonts w:ascii="Times New Roman" w:hAnsi="Times New Roman" w:cs="Times New Roman"/>
                <w:sz w:val="24"/>
                <w:szCs w:val="24"/>
              </w:rPr>
            </w:pPr>
            <w:r>
              <w:rPr>
                <w:rFonts w:ascii="Times New Roman" w:hAnsi="Times New Roman" w:cs="Times New Roman"/>
                <w:sz w:val="24"/>
                <w:szCs w:val="24"/>
              </w:rPr>
              <w:t xml:space="preserve">Finansų ir ekonomikos komitetas </w:t>
            </w:r>
          </w:p>
        </w:tc>
        <w:tc>
          <w:tcPr>
            <w:tcW w:w="6095" w:type="dxa"/>
          </w:tcPr>
          <w:p w:rsidR="006528FE" w:rsidRPr="000E74C1" w:rsidRDefault="000E74C1" w:rsidP="00E072A0">
            <w:pPr>
              <w:rPr>
                <w:rFonts w:ascii="Times New Roman" w:hAnsi="Times New Roman" w:cs="Times New Roman"/>
                <w:sz w:val="24"/>
                <w:szCs w:val="24"/>
              </w:rPr>
            </w:pPr>
            <w:r w:rsidRPr="000E74C1">
              <w:rPr>
                <w:rFonts w:ascii="Times New Roman" w:hAnsi="Times New Roman" w:cs="Times New Roman"/>
                <w:sz w:val="24"/>
                <w:szCs w:val="24"/>
              </w:rPr>
              <w:t xml:space="preserve">Numatyti (Miesto infrastruktūros objektų priežiūros ir modernizavimo programoje  Nr. 7) 2019 m. rengti techninį projektą priemonės 01010707 „Buvusios AB „Klaipėdos energija“ teritorijos dalies konversija, sudarant sąlygas vystyti komercines, rekreacines veiklas“.              </w:t>
            </w:r>
          </w:p>
        </w:tc>
        <w:tc>
          <w:tcPr>
            <w:tcW w:w="5103" w:type="dxa"/>
          </w:tcPr>
          <w:p w:rsidR="006528FE" w:rsidRPr="006528FE" w:rsidRDefault="0091080F" w:rsidP="00E072A0">
            <w:pPr>
              <w:rPr>
                <w:rFonts w:ascii="Times New Roman" w:hAnsi="Times New Roman" w:cs="Times New Roman"/>
                <w:sz w:val="24"/>
                <w:szCs w:val="24"/>
              </w:rPr>
            </w:pPr>
            <w:r>
              <w:rPr>
                <w:rFonts w:ascii="Times New Roman" w:hAnsi="Times New Roman" w:cs="Times New Roman"/>
                <w:sz w:val="24"/>
                <w:szCs w:val="24"/>
              </w:rPr>
              <w:t xml:space="preserve">Techninis projektas bus pradėtas rengti 2019 m., jį parengti numatoma 2020 m., tais pačiais metais numatytas apmokėjimas už projekto parengimą. Pateikto sprendimo projekto koreguoti nereikia. </w:t>
            </w:r>
          </w:p>
        </w:tc>
      </w:tr>
      <w:tr w:rsidR="0012366D" w:rsidTr="00DC3046">
        <w:tc>
          <w:tcPr>
            <w:tcW w:w="704" w:type="dxa"/>
          </w:tcPr>
          <w:p w:rsidR="0012366D" w:rsidRDefault="0012366D" w:rsidP="00E072A0">
            <w:pPr>
              <w:rPr>
                <w:rFonts w:ascii="Times New Roman" w:hAnsi="Times New Roman" w:cs="Times New Roman"/>
                <w:sz w:val="24"/>
                <w:szCs w:val="24"/>
              </w:rPr>
            </w:pPr>
            <w:r>
              <w:rPr>
                <w:rFonts w:ascii="Times New Roman" w:hAnsi="Times New Roman" w:cs="Times New Roman"/>
                <w:sz w:val="24"/>
                <w:szCs w:val="24"/>
              </w:rPr>
              <w:lastRenderedPageBreak/>
              <w:t>10.</w:t>
            </w:r>
          </w:p>
        </w:tc>
        <w:tc>
          <w:tcPr>
            <w:tcW w:w="2977" w:type="dxa"/>
          </w:tcPr>
          <w:p w:rsidR="0012366D" w:rsidRPr="0012366D" w:rsidRDefault="0012366D" w:rsidP="00E072A0">
            <w:pPr>
              <w:rPr>
                <w:rFonts w:ascii="Times New Roman" w:hAnsi="Times New Roman" w:cs="Times New Roman"/>
                <w:sz w:val="24"/>
                <w:szCs w:val="24"/>
              </w:rPr>
            </w:pPr>
            <w:r w:rsidRPr="0012366D">
              <w:rPr>
                <w:rFonts w:ascii="Times New Roman" w:hAnsi="Times New Roman" w:cs="Times New Roman"/>
                <w:sz w:val="24"/>
                <w:szCs w:val="24"/>
              </w:rPr>
              <w:t>Kultūros, švietimo ir sporto komitetas</w:t>
            </w:r>
          </w:p>
        </w:tc>
        <w:tc>
          <w:tcPr>
            <w:tcW w:w="6095" w:type="dxa"/>
          </w:tcPr>
          <w:p w:rsidR="0012366D" w:rsidRPr="0012366D" w:rsidRDefault="0012366D" w:rsidP="00E072A0">
            <w:pPr>
              <w:jc w:val="both"/>
              <w:rPr>
                <w:rFonts w:ascii="Times New Roman" w:hAnsi="Times New Roman" w:cs="Times New Roman"/>
                <w:color w:val="212121"/>
                <w:sz w:val="24"/>
                <w:szCs w:val="24"/>
                <w:lang w:eastAsia="lt-LT"/>
              </w:rPr>
            </w:pPr>
            <w:r w:rsidRPr="0012366D">
              <w:rPr>
                <w:rFonts w:ascii="Times New Roman" w:hAnsi="Times New Roman" w:cs="Times New Roman"/>
                <w:color w:val="212121"/>
                <w:sz w:val="24"/>
                <w:szCs w:val="24"/>
                <w:lang w:eastAsia="lt-LT"/>
              </w:rPr>
              <w:t>Siūlyti 2019 m., surinkus savivaldybės biudžeto viršplaninių lėšų ar esant sutaupymų įgyvendinant kitas priemones, numatyti papildomą finansavimą Susisiekimo sistemos priežiūros ir plėtros programos (Nr. 06) priemonės kodas 05 „Rytų ir vakarų krypties gatvių tinklo modernizavimas“ - „Joniškės g. rekonstravimas (II etapas – nuo Klemiškės g. iki Liepų g., Šienpjovių g.)“, kad būtų galimybė atlikti bent 30 proc.</w:t>
            </w:r>
          </w:p>
          <w:p w:rsidR="0012366D" w:rsidRPr="0012366D" w:rsidRDefault="0012366D" w:rsidP="00E072A0">
            <w:pPr>
              <w:rPr>
                <w:rFonts w:ascii="Times New Roman" w:hAnsi="Times New Roman" w:cs="Times New Roman"/>
                <w:sz w:val="24"/>
                <w:szCs w:val="24"/>
              </w:rPr>
            </w:pPr>
          </w:p>
        </w:tc>
        <w:tc>
          <w:tcPr>
            <w:tcW w:w="5103" w:type="dxa"/>
          </w:tcPr>
          <w:p w:rsidR="0012366D" w:rsidRPr="006528FE" w:rsidRDefault="0091080F" w:rsidP="00E072A0">
            <w:pPr>
              <w:rPr>
                <w:rFonts w:ascii="Times New Roman" w:hAnsi="Times New Roman" w:cs="Times New Roman"/>
                <w:sz w:val="24"/>
                <w:szCs w:val="24"/>
              </w:rPr>
            </w:pPr>
            <w:r w:rsidRPr="00D42F74">
              <w:rPr>
                <w:rFonts w:ascii="Times New Roman" w:hAnsi="Times New Roman" w:cs="Times New Roman"/>
                <w:b/>
                <w:sz w:val="24"/>
                <w:szCs w:val="24"/>
              </w:rPr>
              <w:t>Siūloma formuoti Savivaldybės tarybos protokolinį pavedimą</w:t>
            </w:r>
            <w:r>
              <w:rPr>
                <w:rFonts w:ascii="Times New Roman" w:hAnsi="Times New Roman" w:cs="Times New Roman"/>
                <w:sz w:val="24"/>
                <w:szCs w:val="24"/>
              </w:rPr>
              <w:t xml:space="preserve"> Savivaldybės administracijai.</w:t>
            </w:r>
          </w:p>
        </w:tc>
      </w:tr>
      <w:tr w:rsidR="0012366D" w:rsidTr="00DC3046">
        <w:tc>
          <w:tcPr>
            <w:tcW w:w="704" w:type="dxa"/>
          </w:tcPr>
          <w:p w:rsidR="0012366D" w:rsidRPr="006C33D5" w:rsidRDefault="0012366D" w:rsidP="00E072A0">
            <w:pPr>
              <w:rPr>
                <w:rFonts w:ascii="Times New Roman" w:hAnsi="Times New Roman" w:cs="Times New Roman"/>
                <w:sz w:val="24"/>
                <w:szCs w:val="24"/>
              </w:rPr>
            </w:pPr>
            <w:r w:rsidRPr="006C33D5">
              <w:rPr>
                <w:rFonts w:ascii="Times New Roman" w:hAnsi="Times New Roman" w:cs="Times New Roman"/>
                <w:sz w:val="24"/>
                <w:szCs w:val="24"/>
              </w:rPr>
              <w:t>11.</w:t>
            </w:r>
          </w:p>
        </w:tc>
        <w:tc>
          <w:tcPr>
            <w:tcW w:w="2977" w:type="dxa"/>
          </w:tcPr>
          <w:p w:rsidR="0012366D" w:rsidRPr="006C33D5" w:rsidRDefault="0012366D" w:rsidP="00E072A0">
            <w:pPr>
              <w:rPr>
                <w:rFonts w:ascii="Times New Roman" w:hAnsi="Times New Roman" w:cs="Times New Roman"/>
                <w:sz w:val="24"/>
                <w:szCs w:val="24"/>
              </w:rPr>
            </w:pPr>
            <w:r w:rsidRPr="006C33D5">
              <w:rPr>
                <w:rFonts w:ascii="Times New Roman" w:hAnsi="Times New Roman" w:cs="Times New Roman"/>
                <w:sz w:val="24"/>
                <w:szCs w:val="24"/>
              </w:rPr>
              <w:t>Miesto plėtros ir strateginio planavimo komitetas</w:t>
            </w:r>
          </w:p>
        </w:tc>
        <w:tc>
          <w:tcPr>
            <w:tcW w:w="6095" w:type="dxa"/>
          </w:tcPr>
          <w:p w:rsidR="0012366D" w:rsidRPr="006C33D5" w:rsidRDefault="0012366D" w:rsidP="00E072A0">
            <w:pPr>
              <w:rPr>
                <w:rFonts w:ascii="Times New Roman" w:hAnsi="Times New Roman" w:cs="Times New Roman"/>
                <w:sz w:val="24"/>
                <w:szCs w:val="24"/>
              </w:rPr>
            </w:pPr>
            <w:r w:rsidRPr="006C33D5">
              <w:rPr>
                <w:rFonts w:ascii="Times New Roman" w:hAnsi="Times New Roman" w:cs="Times New Roman"/>
                <w:sz w:val="24"/>
                <w:szCs w:val="24"/>
              </w:rPr>
              <w:t>Siūlyti į Sveikatos apsaugos programą (Nr. 13) įtraukti priemonę VšĮ „Klaipėdos vaikų ligoninė“ įstatinio kapitalo didinimas įsigyjant video laparaskopą“ ir numatyti jai vykdyti lėšas 2019 m. – 50 tūkst. Eur.</w:t>
            </w:r>
          </w:p>
        </w:tc>
        <w:tc>
          <w:tcPr>
            <w:tcW w:w="5103" w:type="dxa"/>
          </w:tcPr>
          <w:p w:rsidR="0012366D" w:rsidRPr="00E072A0" w:rsidRDefault="0091080F" w:rsidP="00E072A0">
            <w:pPr>
              <w:rPr>
                <w:rFonts w:ascii="Times New Roman" w:hAnsi="Times New Roman" w:cs="Times New Roman"/>
                <w:sz w:val="24"/>
                <w:szCs w:val="24"/>
              </w:rPr>
            </w:pPr>
            <w:r w:rsidRPr="00E072A0">
              <w:rPr>
                <w:rFonts w:ascii="Times New Roman" w:hAnsi="Times New Roman" w:cs="Times New Roman"/>
                <w:b/>
                <w:sz w:val="24"/>
                <w:szCs w:val="24"/>
              </w:rPr>
              <w:t>Siūloma atsižvelgti į pastabą</w:t>
            </w:r>
            <w:r w:rsidRPr="00E072A0">
              <w:rPr>
                <w:rFonts w:ascii="Times New Roman" w:hAnsi="Times New Roman" w:cs="Times New Roman"/>
                <w:sz w:val="24"/>
                <w:szCs w:val="24"/>
              </w:rPr>
              <w:t xml:space="preserve"> ir atitinkamai pakoreguoti pateiktą sprendimo projektą.</w:t>
            </w:r>
          </w:p>
        </w:tc>
      </w:tr>
      <w:tr w:rsidR="0012366D" w:rsidTr="00DC3046">
        <w:tc>
          <w:tcPr>
            <w:tcW w:w="704" w:type="dxa"/>
          </w:tcPr>
          <w:p w:rsidR="0012366D" w:rsidRPr="006C33D5" w:rsidRDefault="0012366D" w:rsidP="00E072A0">
            <w:pPr>
              <w:rPr>
                <w:rFonts w:ascii="Times New Roman" w:hAnsi="Times New Roman" w:cs="Times New Roman"/>
                <w:sz w:val="24"/>
                <w:szCs w:val="24"/>
              </w:rPr>
            </w:pPr>
            <w:r w:rsidRPr="006C33D5">
              <w:rPr>
                <w:rFonts w:ascii="Times New Roman" w:hAnsi="Times New Roman" w:cs="Times New Roman"/>
                <w:sz w:val="24"/>
                <w:szCs w:val="24"/>
              </w:rPr>
              <w:t>12.</w:t>
            </w:r>
          </w:p>
        </w:tc>
        <w:tc>
          <w:tcPr>
            <w:tcW w:w="2977" w:type="dxa"/>
          </w:tcPr>
          <w:p w:rsidR="0012366D" w:rsidRPr="006C33D5" w:rsidRDefault="0012366D" w:rsidP="00E072A0">
            <w:pPr>
              <w:rPr>
                <w:rFonts w:ascii="Times New Roman" w:hAnsi="Times New Roman" w:cs="Times New Roman"/>
                <w:sz w:val="24"/>
                <w:szCs w:val="24"/>
              </w:rPr>
            </w:pPr>
            <w:r w:rsidRPr="006C33D5">
              <w:rPr>
                <w:rFonts w:ascii="Times New Roman" w:hAnsi="Times New Roman" w:cs="Times New Roman"/>
                <w:sz w:val="24"/>
                <w:szCs w:val="24"/>
              </w:rPr>
              <w:t>Miesto plėtros ir strateginio planavimo komitetas</w:t>
            </w:r>
          </w:p>
        </w:tc>
        <w:tc>
          <w:tcPr>
            <w:tcW w:w="6095" w:type="dxa"/>
          </w:tcPr>
          <w:p w:rsidR="0012366D" w:rsidRPr="006C33D5" w:rsidRDefault="0012366D" w:rsidP="00E072A0">
            <w:pPr>
              <w:rPr>
                <w:rFonts w:ascii="Times New Roman" w:hAnsi="Times New Roman" w:cs="Times New Roman"/>
                <w:sz w:val="24"/>
                <w:szCs w:val="24"/>
              </w:rPr>
            </w:pPr>
            <w:r w:rsidRPr="006C33D5">
              <w:rPr>
                <w:rFonts w:ascii="Times New Roman" w:hAnsi="Times New Roman" w:cs="Times New Roman"/>
                <w:bCs/>
                <w:sz w:val="24"/>
                <w:szCs w:val="24"/>
              </w:rPr>
              <w:t>Siūlyti į</w:t>
            </w:r>
            <w:r w:rsidRPr="006C33D5">
              <w:rPr>
                <w:rFonts w:ascii="Times New Roman" w:hAnsi="Times New Roman" w:cs="Times New Roman"/>
                <w:b/>
                <w:bCs/>
                <w:sz w:val="24"/>
                <w:szCs w:val="24"/>
              </w:rPr>
              <w:t xml:space="preserve"> </w:t>
            </w:r>
            <w:r w:rsidRPr="006C33D5">
              <w:rPr>
                <w:rFonts w:ascii="Times New Roman" w:hAnsi="Times New Roman" w:cs="Times New Roman"/>
                <w:sz w:val="24"/>
                <w:szCs w:val="24"/>
              </w:rPr>
              <w:t>Miesto urbanistinio planavimo programą (Nr. 01) įtraukti priemonę „Šilumos ūkio specialiojo plano parengimas“ ir planuoti jos vykdymą 2019-2020 m., numatant lėšas 2020 m.</w:t>
            </w:r>
          </w:p>
          <w:p w:rsidR="0012366D" w:rsidRPr="006C33D5" w:rsidRDefault="0012366D" w:rsidP="00E072A0">
            <w:pPr>
              <w:rPr>
                <w:rFonts w:ascii="Times New Roman" w:hAnsi="Times New Roman" w:cs="Times New Roman"/>
                <w:sz w:val="24"/>
                <w:szCs w:val="24"/>
              </w:rPr>
            </w:pPr>
          </w:p>
        </w:tc>
        <w:tc>
          <w:tcPr>
            <w:tcW w:w="5103" w:type="dxa"/>
          </w:tcPr>
          <w:p w:rsidR="0012366D" w:rsidRPr="00E072A0" w:rsidRDefault="0091080F" w:rsidP="00E072A0">
            <w:pPr>
              <w:rPr>
                <w:rFonts w:ascii="Times New Roman" w:hAnsi="Times New Roman" w:cs="Times New Roman"/>
                <w:sz w:val="24"/>
                <w:szCs w:val="24"/>
              </w:rPr>
            </w:pPr>
            <w:r w:rsidRPr="00E072A0">
              <w:rPr>
                <w:rFonts w:ascii="Times New Roman" w:hAnsi="Times New Roman" w:cs="Times New Roman"/>
                <w:b/>
                <w:sz w:val="24"/>
                <w:szCs w:val="24"/>
              </w:rPr>
              <w:t>Siūloma atsižvelgti į pastabą</w:t>
            </w:r>
            <w:r w:rsidRPr="00E072A0">
              <w:rPr>
                <w:rFonts w:ascii="Times New Roman" w:hAnsi="Times New Roman" w:cs="Times New Roman"/>
                <w:sz w:val="24"/>
                <w:szCs w:val="24"/>
              </w:rPr>
              <w:t xml:space="preserve"> ir atitinkamai pakoreguoti pateiktą sprendimo projektą. </w:t>
            </w:r>
          </w:p>
        </w:tc>
      </w:tr>
      <w:tr w:rsidR="0012366D" w:rsidTr="00DC3046">
        <w:tc>
          <w:tcPr>
            <w:tcW w:w="704" w:type="dxa"/>
          </w:tcPr>
          <w:p w:rsidR="0012366D" w:rsidRPr="006C33D5" w:rsidRDefault="0012366D" w:rsidP="00E072A0">
            <w:pPr>
              <w:rPr>
                <w:rFonts w:ascii="Times New Roman" w:hAnsi="Times New Roman" w:cs="Times New Roman"/>
                <w:sz w:val="24"/>
                <w:szCs w:val="24"/>
              </w:rPr>
            </w:pPr>
            <w:r w:rsidRPr="006C33D5">
              <w:rPr>
                <w:rFonts w:ascii="Times New Roman" w:hAnsi="Times New Roman" w:cs="Times New Roman"/>
                <w:sz w:val="24"/>
                <w:szCs w:val="24"/>
              </w:rPr>
              <w:t>13.</w:t>
            </w:r>
          </w:p>
        </w:tc>
        <w:tc>
          <w:tcPr>
            <w:tcW w:w="2977" w:type="dxa"/>
          </w:tcPr>
          <w:p w:rsidR="0012366D" w:rsidRPr="006C33D5" w:rsidRDefault="0012366D" w:rsidP="00E072A0">
            <w:pPr>
              <w:rPr>
                <w:rFonts w:ascii="Times New Roman" w:hAnsi="Times New Roman" w:cs="Times New Roman"/>
                <w:sz w:val="24"/>
                <w:szCs w:val="24"/>
              </w:rPr>
            </w:pPr>
            <w:r w:rsidRPr="006C33D5">
              <w:rPr>
                <w:rFonts w:ascii="Times New Roman" w:hAnsi="Times New Roman" w:cs="Times New Roman"/>
                <w:sz w:val="24"/>
                <w:szCs w:val="24"/>
              </w:rPr>
              <w:t>Miesto plėtros ir strateginio planavimo komitetas</w:t>
            </w:r>
          </w:p>
        </w:tc>
        <w:tc>
          <w:tcPr>
            <w:tcW w:w="6095" w:type="dxa"/>
          </w:tcPr>
          <w:p w:rsidR="0012366D" w:rsidRPr="006C33D5" w:rsidRDefault="0012366D" w:rsidP="00E072A0">
            <w:pPr>
              <w:rPr>
                <w:rFonts w:ascii="Times New Roman" w:hAnsi="Times New Roman" w:cs="Times New Roman"/>
                <w:sz w:val="24"/>
                <w:szCs w:val="24"/>
              </w:rPr>
            </w:pPr>
            <w:r w:rsidRPr="006C33D5">
              <w:rPr>
                <w:rFonts w:ascii="Times New Roman" w:hAnsi="Times New Roman" w:cs="Times New Roman"/>
                <w:sz w:val="24"/>
                <w:szCs w:val="24"/>
              </w:rPr>
              <w:t xml:space="preserve">Pavesti Savivaldybės administracijai </w:t>
            </w:r>
            <w:r w:rsidR="0091080F" w:rsidRPr="006C33D5">
              <w:rPr>
                <w:rFonts w:ascii="Times New Roman" w:hAnsi="Times New Roman" w:cs="Times New Roman"/>
                <w:sz w:val="24"/>
                <w:szCs w:val="24"/>
              </w:rPr>
              <w:t xml:space="preserve">atlikti detalius lėšų poreikio paskaičiavimus ir </w:t>
            </w:r>
            <w:r w:rsidRPr="006C33D5">
              <w:rPr>
                <w:rFonts w:ascii="Times New Roman" w:hAnsi="Times New Roman" w:cs="Times New Roman"/>
                <w:sz w:val="24"/>
                <w:szCs w:val="24"/>
              </w:rPr>
              <w:t xml:space="preserve">parengti sprendimo projektą dėl  </w:t>
            </w:r>
            <w:r w:rsidR="0091080F" w:rsidRPr="006C33D5">
              <w:rPr>
                <w:rFonts w:ascii="Times New Roman" w:hAnsi="Times New Roman" w:cs="Times New Roman"/>
                <w:sz w:val="24"/>
                <w:szCs w:val="24"/>
              </w:rPr>
              <w:t>1-4 klasių moksleivi</w:t>
            </w:r>
            <w:r w:rsidR="00D42F74" w:rsidRPr="006C33D5">
              <w:rPr>
                <w:rFonts w:ascii="Times New Roman" w:hAnsi="Times New Roman" w:cs="Times New Roman"/>
                <w:sz w:val="24"/>
                <w:szCs w:val="24"/>
              </w:rPr>
              <w:t xml:space="preserve">ų kelionių viešuoju transportu </w:t>
            </w:r>
            <w:r w:rsidR="0091080F" w:rsidRPr="006C33D5">
              <w:rPr>
                <w:rFonts w:ascii="Times New Roman" w:hAnsi="Times New Roman" w:cs="Times New Roman"/>
                <w:sz w:val="24"/>
                <w:szCs w:val="24"/>
              </w:rPr>
              <w:t xml:space="preserve"> kompensavimo iš savivaldybės biudžeto lėšų nuo 2019 m. rugsėjo 1 d. </w:t>
            </w:r>
          </w:p>
        </w:tc>
        <w:tc>
          <w:tcPr>
            <w:tcW w:w="5103" w:type="dxa"/>
          </w:tcPr>
          <w:p w:rsidR="0012366D" w:rsidRPr="006C33D5" w:rsidRDefault="0091080F" w:rsidP="00E072A0">
            <w:pPr>
              <w:rPr>
                <w:rFonts w:ascii="Times New Roman" w:hAnsi="Times New Roman" w:cs="Times New Roman"/>
                <w:sz w:val="24"/>
                <w:szCs w:val="24"/>
              </w:rPr>
            </w:pPr>
            <w:r w:rsidRPr="006C33D5">
              <w:rPr>
                <w:rFonts w:ascii="Times New Roman" w:hAnsi="Times New Roman" w:cs="Times New Roman"/>
                <w:b/>
                <w:sz w:val="24"/>
                <w:szCs w:val="24"/>
              </w:rPr>
              <w:t>Siūloma formuoti Savivaldybės tarybos protokolinį pavedimą</w:t>
            </w:r>
            <w:r w:rsidRPr="006C33D5">
              <w:rPr>
                <w:rFonts w:ascii="Times New Roman" w:hAnsi="Times New Roman" w:cs="Times New Roman"/>
                <w:sz w:val="24"/>
                <w:szCs w:val="24"/>
              </w:rPr>
              <w:t xml:space="preserve"> Savivaldybės administracijai.</w:t>
            </w:r>
          </w:p>
        </w:tc>
      </w:tr>
      <w:tr w:rsidR="006C33D5" w:rsidTr="00DC3046">
        <w:tc>
          <w:tcPr>
            <w:tcW w:w="704" w:type="dxa"/>
          </w:tcPr>
          <w:p w:rsidR="006C33D5" w:rsidRPr="006C33D5" w:rsidRDefault="006C33D5" w:rsidP="00E072A0">
            <w:pPr>
              <w:rPr>
                <w:rFonts w:ascii="Times New Roman" w:hAnsi="Times New Roman" w:cs="Times New Roman"/>
                <w:sz w:val="24"/>
                <w:szCs w:val="24"/>
              </w:rPr>
            </w:pPr>
            <w:r w:rsidRPr="006C33D5">
              <w:rPr>
                <w:rFonts w:ascii="Times New Roman" w:hAnsi="Times New Roman" w:cs="Times New Roman"/>
                <w:sz w:val="24"/>
                <w:szCs w:val="24"/>
              </w:rPr>
              <w:t>14.</w:t>
            </w:r>
          </w:p>
        </w:tc>
        <w:tc>
          <w:tcPr>
            <w:tcW w:w="2977" w:type="dxa"/>
          </w:tcPr>
          <w:p w:rsidR="006C33D5" w:rsidRPr="006C33D5" w:rsidRDefault="006C33D5" w:rsidP="00E072A0">
            <w:pPr>
              <w:rPr>
                <w:rFonts w:ascii="Times New Roman" w:hAnsi="Times New Roman" w:cs="Times New Roman"/>
                <w:sz w:val="24"/>
                <w:szCs w:val="24"/>
              </w:rPr>
            </w:pPr>
            <w:r w:rsidRPr="006C33D5">
              <w:rPr>
                <w:rFonts w:ascii="Times New Roman" w:hAnsi="Times New Roman" w:cs="Times New Roman"/>
                <w:sz w:val="24"/>
                <w:szCs w:val="24"/>
              </w:rPr>
              <w:t>Miesto plėtros ir strateginio planavimo komitetas</w:t>
            </w:r>
          </w:p>
          <w:p w:rsidR="006C33D5" w:rsidRPr="006C33D5" w:rsidRDefault="006C33D5" w:rsidP="00E072A0">
            <w:pPr>
              <w:rPr>
                <w:rFonts w:ascii="Times New Roman" w:hAnsi="Times New Roman" w:cs="Times New Roman"/>
                <w:sz w:val="24"/>
                <w:szCs w:val="24"/>
              </w:rPr>
            </w:pPr>
            <w:r w:rsidRPr="006C33D5">
              <w:rPr>
                <w:rFonts w:ascii="Times New Roman" w:hAnsi="Times New Roman" w:cs="Times New Roman"/>
                <w:sz w:val="24"/>
                <w:szCs w:val="24"/>
              </w:rPr>
              <w:t>Miesto plėtros ir strateginio planavimo komitetas</w:t>
            </w:r>
          </w:p>
        </w:tc>
        <w:tc>
          <w:tcPr>
            <w:tcW w:w="6095" w:type="dxa"/>
          </w:tcPr>
          <w:p w:rsidR="006C33D5" w:rsidRPr="006C33D5" w:rsidRDefault="006C33D5" w:rsidP="00E072A0">
            <w:pPr>
              <w:rPr>
                <w:rFonts w:ascii="Times New Roman" w:hAnsi="Times New Roman" w:cs="Times New Roman"/>
                <w:sz w:val="24"/>
                <w:szCs w:val="24"/>
              </w:rPr>
            </w:pPr>
            <w:r w:rsidRPr="006C33D5">
              <w:rPr>
                <w:rFonts w:ascii="Times New Roman" w:hAnsi="Times New Roman" w:cs="Times New Roman"/>
                <w:bCs/>
                <w:sz w:val="24"/>
                <w:szCs w:val="24"/>
              </w:rPr>
              <w:t>Siūlyti Savivaldybės administracijai parengti savivaldybės tarybos sprendimo projektą dėl savivaldybės administracijos perkėlimo į naujas patalpas</w:t>
            </w:r>
          </w:p>
        </w:tc>
        <w:tc>
          <w:tcPr>
            <w:tcW w:w="5103" w:type="dxa"/>
          </w:tcPr>
          <w:p w:rsidR="006C33D5" w:rsidRPr="006C33D5" w:rsidRDefault="006C33D5" w:rsidP="00E072A0">
            <w:pPr>
              <w:rPr>
                <w:rFonts w:ascii="Times New Roman" w:hAnsi="Times New Roman" w:cs="Times New Roman"/>
                <w:b/>
                <w:sz w:val="24"/>
                <w:szCs w:val="24"/>
              </w:rPr>
            </w:pPr>
            <w:r w:rsidRPr="006C33D5">
              <w:rPr>
                <w:rFonts w:ascii="Times New Roman" w:hAnsi="Times New Roman" w:cs="Times New Roman"/>
                <w:b/>
                <w:sz w:val="24"/>
                <w:szCs w:val="24"/>
              </w:rPr>
              <w:t>Siūloma formuoti Savivaldybės tarybos protokolinį pavedimą</w:t>
            </w:r>
            <w:r w:rsidRPr="006C33D5">
              <w:rPr>
                <w:rFonts w:ascii="Times New Roman" w:hAnsi="Times New Roman" w:cs="Times New Roman"/>
                <w:sz w:val="24"/>
                <w:szCs w:val="24"/>
              </w:rPr>
              <w:t xml:space="preserve"> Savivaldybės administracijai.</w:t>
            </w:r>
          </w:p>
        </w:tc>
      </w:tr>
    </w:tbl>
    <w:p w:rsidR="00CE7724" w:rsidRDefault="00CE7724"/>
    <w:sectPr w:rsidR="00CE7724" w:rsidSect="00CE7724">
      <w:headerReference w:type="default" r:id="rId7"/>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BEE" w:rsidRDefault="003F1BEE" w:rsidP="003F1BEE">
      <w:pPr>
        <w:spacing w:after="0" w:line="240" w:lineRule="auto"/>
      </w:pPr>
      <w:r>
        <w:separator/>
      </w:r>
    </w:p>
  </w:endnote>
  <w:endnote w:type="continuationSeparator" w:id="0">
    <w:p w:rsidR="003F1BEE" w:rsidRDefault="003F1BEE" w:rsidP="003F1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BEE" w:rsidRDefault="003F1BEE" w:rsidP="003F1BEE">
      <w:pPr>
        <w:spacing w:after="0" w:line="240" w:lineRule="auto"/>
      </w:pPr>
      <w:r>
        <w:separator/>
      </w:r>
    </w:p>
  </w:footnote>
  <w:footnote w:type="continuationSeparator" w:id="0">
    <w:p w:rsidR="003F1BEE" w:rsidRDefault="003F1BEE" w:rsidP="003F1B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BEE" w:rsidRPr="003F1BEE" w:rsidRDefault="003F1BEE" w:rsidP="003F1BEE">
    <w:pPr>
      <w:pStyle w:val="Antrats"/>
      <w:jc w:val="right"/>
      <w:rPr>
        <w:rFonts w:ascii="Times New Roman" w:hAnsi="Times New Roman" w:cs="Times New Roman"/>
        <w:sz w:val="24"/>
        <w:szCs w:val="24"/>
      </w:rPr>
    </w:pPr>
    <w:r w:rsidRPr="003F1BEE">
      <w:rPr>
        <w:rFonts w:ascii="Times New Roman" w:hAnsi="Times New Roman" w:cs="Times New Roman"/>
        <w:sz w:val="24"/>
        <w:szCs w:val="24"/>
      </w:rPr>
      <w:t>1 priedas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FB7BA1"/>
    <w:multiLevelType w:val="hybridMultilevel"/>
    <w:tmpl w:val="EC8E922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A79"/>
    <w:rsid w:val="00034750"/>
    <w:rsid w:val="00072DFF"/>
    <w:rsid w:val="00093197"/>
    <w:rsid w:val="000E74C1"/>
    <w:rsid w:val="0012366D"/>
    <w:rsid w:val="00164EF8"/>
    <w:rsid w:val="002C2F08"/>
    <w:rsid w:val="0030711A"/>
    <w:rsid w:val="00392A79"/>
    <w:rsid w:val="003E6048"/>
    <w:rsid w:val="003F068E"/>
    <w:rsid w:val="003F1BEE"/>
    <w:rsid w:val="005A5649"/>
    <w:rsid w:val="006528FE"/>
    <w:rsid w:val="006C33D5"/>
    <w:rsid w:val="007435D0"/>
    <w:rsid w:val="00770596"/>
    <w:rsid w:val="007B6D64"/>
    <w:rsid w:val="008361D8"/>
    <w:rsid w:val="0091080F"/>
    <w:rsid w:val="00AC46AA"/>
    <w:rsid w:val="00C16C3D"/>
    <w:rsid w:val="00CE7724"/>
    <w:rsid w:val="00D42F74"/>
    <w:rsid w:val="00DC3046"/>
    <w:rsid w:val="00DD0823"/>
    <w:rsid w:val="00E072A0"/>
    <w:rsid w:val="00E730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D72B3"/>
  <w15:chartTrackingRefBased/>
  <w15:docId w15:val="{04FD9BF6-D6C0-4D9B-A3F6-0B59BDA04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CE7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CE7724"/>
    <w:pPr>
      <w:spacing w:after="0" w:line="240" w:lineRule="auto"/>
      <w:ind w:left="720"/>
    </w:pPr>
    <w:rPr>
      <w:rFonts w:ascii="Calibri" w:hAnsi="Calibri" w:cs="Calibri"/>
    </w:rPr>
  </w:style>
  <w:style w:type="paragraph" w:styleId="Antrats">
    <w:name w:val="header"/>
    <w:basedOn w:val="prastasis"/>
    <w:link w:val="AntratsDiagrama"/>
    <w:uiPriority w:val="99"/>
    <w:unhideWhenUsed/>
    <w:rsid w:val="003F1BE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3F1BEE"/>
  </w:style>
  <w:style w:type="paragraph" w:styleId="Porat">
    <w:name w:val="footer"/>
    <w:basedOn w:val="prastasis"/>
    <w:link w:val="PoratDiagrama"/>
    <w:uiPriority w:val="99"/>
    <w:unhideWhenUsed/>
    <w:rsid w:val="003F1BE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3F1B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494422">
      <w:bodyDiv w:val="1"/>
      <w:marLeft w:val="0"/>
      <w:marRight w:val="0"/>
      <w:marTop w:val="0"/>
      <w:marBottom w:val="0"/>
      <w:divBdr>
        <w:top w:val="none" w:sz="0" w:space="0" w:color="auto"/>
        <w:left w:val="none" w:sz="0" w:space="0" w:color="auto"/>
        <w:bottom w:val="none" w:sz="0" w:space="0" w:color="auto"/>
        <w:right w:val="none" w:sz="0" w:space="0" w:color="auto"/>
      </w:divBdr>
    </w:div>
    <w:div w:id="674772041">
      <w:bodyDiv w:val="1"/>
      <w:marLeft w:val="0"/>
      <w:marRight w:val="0"/>
      <w:marTop w:val="0"/>
      <w:marBottom w:val="0"/>
      <w:divBdr>
        <w:top w:val="none" w:sz="0" w:space="0" w:color="auto"/>
        <w:left w:val="none" w:sz="0" w:space="0" w:color="auto"/>
        <w:bottom w:val="none" w:sz="0" w:space="0" w:color="auto"/>
        <w:right w:val="none" w:sz="0" w:space="0" w:color="auto"/>
      </w:divBdr>
    </w:div>
    <w:div w:id="1481071496">
      <w:bodyDiv w:val="1"/>
      <w:marLeft w:val="0"/>
      <w:marRight w:val="0"/>
      <w:marTop w:val="0"/>
      <w:marBottom w:val="0"/>
      <w:divBdr>
        <w:top w:val="none" w:sz="0" w:space="0" w:color="auto"/>
        <w:left w:val="none" w:sz="0" w:space="0" w:color="auto"/>
        <w:bottom w:val="none" w:sz="0" w:space="0" w:color="auto"/>
        <w:right w:val="none" w:sz="0" w:space="0" w:color="auto"/>
      </w:divBdr>
    </w:div>
    <w:div w:id="1692948187">
      <w:bodyDiv w:val="1"/>
      <w:marLeft w:val="0"/>
      <w:marRight w:val="0"/>
      <w:marTop w:val="0"/>
      <w:marBottom w:val="0"/>
      <w:divBdr>
        <w:top w:val="none" w:sz="0" w:space="0" w:color="auto"/>
        <w:left w:val="none" w:sz="0" w:space="0" w:color="auto"/>
        <w:bottom w:val="none" w:sz="0" w:space="0" w:color="auto"/>
        <w:right w:val="none" w:sz="0" w:space="0" w:color="auto"/>
      </w:divBdr>
    </w:div>
    <w:div w:id="170479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4497</Words>
  <Characters>2564</Characters>
  <Application>Microsoft Office Word</Application>
  <DocSecurity>4</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Klaipėdos miesto savivaldybės administracija</Company>
  <LinksUpToDate>false</LinksUpToDate>
  <CharactersWithSpaces>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Indrė Butenienė</dc:creator>
  <cp:lastModifiedBy>Lietute Demidova</cp:lastModifiedBy>
  <cp:revision>2</cp:revision>
  <dcterms:created xsi:type="dcterms:W3CDTF">2019-01-30T14:51:00Z</dcterms:created>
  <dcterms:modified xsi:type="dcterms:W3CDTF">2019-01-30T14:51:00Z</dcterms:modified>
</cp:coreProperties>
</file>