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F1C0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1F37B1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4C4B69A" w14:textId="77777777" w:rsidR="0037329D" w:rsidRPr="00CB7939" w:rsidRDefault="0037329D" w:rsidP="0037329D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99E2F14" w14:textId="77777777" w:rsidR="00446AC7" w:rsidRDefault="001C5D13" w:rsidP="003077A5">
      <w:pPr>
        <w:jc w:val="center"/>
        <w:rPr>
          <w:b/>
          <w:bCs/>
          <w:lang w:eastAsia="lt-LT"/>
        </w:rPr>
      </w:pPr>
      <w:r>
        <w:rPr>
          <w:b/>
          <w:caps/>
        </w:rPr>
        <w:t xml:space="preserve">DĖL </w:t>
      </w:r>
      <w:r w:rsidRPr="00E63E14">
        <w:rPr>
          <w:b/>
          <w:bCs/>
          <w:lang w:eastAsia="lt-LT"/>
        </w:rPr>
        <w:t xml:space="preserve">KOMPENSAVIMO UŽ </w:t>
      </w:r>
      <w:r>
        <w:rPr>
          <w:b/>
          <w:bCs/>
          <w:lang w:eastAsia="lt-LT"/>
        </w:rPr>
        <w:t>NEĮRENGTAS</w:t>
      </w:r>
      <w:r w:rsidRPr="00E63E14">
        <w:rPr>
          <w:b/>
          <w:bCs/>
          <w:lang w:eastAsia="lt-LT"/>
        </w:rPr>
        <w:t xml:space="preserve"> AUTOMOBILIŲ STOVĖJIMO VIETAS </w:t>
      </w:r>
      <w:r>
        <w:rPr>
          <w:b/>
          <w:bCs/>
          <w:lang w:eastAsia="lt-LT"/>
        </w:rPr>
        <w:t xml:space="preserve">TVARKOS APRAŠO </w:t>
      </w:r>
      <w:r w:rsidR="00FA6264">
        <w:rPr>
          <w:b/>
          <w:bCs/>
          <w:lang w:eastAsia="lt-LT"/>
        </w:rPr>
        <w:t xml:space="preserve">IR SUTARTIES FORMOS </w:t>
      </w:r>
      <w:r>
        <w:rPr>
          <w:b/>
          <w:bCs/>
          <w:lang w:eastAsia="lt-LT"/>
        </w:rPr>
        <w:t>PATVIRTINIMO</w:t>
      </w:r>
    </w:p>
    <w:p w14:paraId="0480E9DC" w14:textId="77777777" w:rsidR="001C5D13" w:rsidRDefault="001C5D13" w:rsidP="003077A5">
      <w:pPr>
        <w:jc w:val="center"/>
      </w:pPr>
    </w:p>
    <w:bookmarkStart w:id="1" w:name="registravimoDataIlga"/>
    <w:p w14:paraId="60985D5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13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T1-75</w:t>
      </w:r>
      <w:bookmarkEnd w:id="2"/>
    </w:p>
    <w:p w14:paraId="5042745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0768A0C" w14:textId="77777777" w:rsidR="00446AC7" w:rsidRPr="00062FFE" w:rsidRDefault="00446AC7" w:rsidP="003077A5">
      <w:pPr>
        <w:jc w:val="center"/>
      </w:pPr>
    </w:p>
    <w:p w14:paraId="7E9AB0AB" w14:textId="77777777" w:rsidR="00446AC7" w:rsidRDefault="00446AC7" w:rsidP="003077A5">
      <w:pPr>
        <w:jc w:val="center"/>
      </w:pPr>
    </w:p>
    <w:p w14:paraId="0F7886D0" w14:textId="64C8B6FD" w:rsidR="001C5D13" w:rsidRDefault="001C5D13" w:rsidP="001C5D13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4 dalimi ir 18 straipsnio 1 dalimi ir </w:t>
      </w:r>
      <w:r w:rsidR="00A96671">
        <w:t>s</w:t>
      </w:r>
      <w:r>
        <w:t xml:space="preserve">tatybos techninio reglamento STR 2.06.04:2014 „Gatvės ir vietinės reikšmės keliai. Bendrieji reikalavimai“ 108 punktu, Klaipėdos miesto savivaldybės taryba </w:t>
      </w:r>
      <w:r>
        <w:rPr>
          <w:spacing w:val="60"/>
        </w:rPr>
        <w:t>nusprendži</w:t>
      </w:r>
      <w:r>
        <w:t>a:</w:t>
      </w:r>
    </w:p>
    <w:p w14:paraId="1DD88240" w14:textId="77777777" w:rsidR="001C5D13" w:rsidRDefault="001C5D13" w:rsidP="001C5D13">
      <w:pPr>
        <w:ind w:firstLine="709"/>
        <w:jc w:val="both"/>
      </w:pPr>
      <w:r>
        <w:t>1. Patvirtinti pridedamus:</w:t>
      </w:r>
    </w:p>
    <w:p w14:paraId="16099CEE" w14:textId="77777777" w:rsidR="001C5D13" w:rsidRDefault="001C5D13" w:rsidP="001C5D13">
      <w:pPr>
        <w:ind w:firstLine="709"/>
        <w:jc w:val="both"/>
      </w:pPr>
      <w:r>
        <w:t>1.1. Kompensavimo už neįrengtas automobilių stovėjimo vietas tvarkos aprašą;</w:t>
      </w:r>
    </w:p>
    <w:p w14:paraId="09D61B79" w14:textId="29B26566" w:rsidR="001C5D13" w:rsidRDefault="001C5D13" w:rsidP="001C5D13">
      <w:pPr>
        <w:ind w:firstLine="709"/>
        <w:jc w:val="both"/>
      </w:pPr>
      <w:r>
        <w:t xml:space="preserve">1.2. Kompensavimo už neįrengtas automobilių stovėjimo vietas sutarties formą. </w:t>
      </w:r>
    </w:p>
    <w:p w14:paraId="75E8AF98" w14:textId="77777777" w:rsidR="00F44AD1" w:rsidRPr="00A05A30" w:rsidRDefault="001C5D13" w:rsidP="00F44AD1">
      <w:pPr>
        <w:pStyle w:val="Sraopastraipa"/>
        <w:tabs>
          <w:tab w:val="left" w:pos="567"/>
          <w:tab w:val="left" w:pos="993"/>
        </w:tabs>
        <w:ind w:left="0" w:firstLine="709"/>
        <w:jc w:val="both"/>
      </w:pPr>
      <w:r>
        <w:t xml:space="preserve">2. </w:t>
      </w:r>
      <w:r w:rsidR="00F44AD1">
        <w:t>Skelbti šį sprendimą Teisės aktų registre ir Klaipėdos miesto savivaldybės interneto svetainėje</w:t>
      </w:r>
      <w:r w:rsidR="00F44AD1" w:rsidRPr="00A05A30">
        <w:t>.</w:t>
      </w:r>
    </w:p>
    <w:p w14:paraId="7AA554B9" w14:textId="77777777" w:rsidR="00EB4B96" w:rsidRDefault="00EB4B96" w:rsidP="00F44AD1">
      <w:pPr>
        <w:ind w:firstLine="709"/>
        <w:jc w:val="both"/>
      </w:pPr>
    </w:p>
    <w:p w14:paraId="41D50344" w14:textId="77777777" w:rsidR="00105E45" w:rsidRDefault="00105E45" w:rsidP="00F44AD1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4B1DA0F" w14:textId="77777777" w:rsidTr="00165FB0">
        <w:tc>
          <w:tcPr>
            <w:tcW w:w="6629" w:type="dxa"/>
            <w:shd w:val="clear" w:color="auto" w:fill="auto"/>
          </w:tcPr>
          <w:p w14:paraId="33B03CD0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B19B7EE" w14:textId="77777777" w:rsidR="00BB15A1" w:rsidRDefault="00BB15A1" w:rsidP="00181E3E">
            <w:pPr>
              <w:jc w:val="right"/>
            </w:pPr>
          </w:p>
        </w:tc>
      </w:tr>
    </w:tbl>
    <w:p w14:paraId="66075EEB" w14:textId="77777777" w:rsidR="00446AC7" w:rsidRDefault="00446AC7" w:rsidP="003077A5">
      <w:pPr>
        <w:jc w:val="both"/>
      </w:pPr>
    </w:p>
    <w:p w14:paraId="43D145BF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25BC46FE" w14:textId="77777777" w:rsidTr="00165FB0">
        <w:tc>
          <w:tcPr>
            <w:tcW w:w="6629" w:type="dxa"/>
            <w:shd w:val="clear" w:color="auto" w:fill="auto"/>
          </w:tcPr>
          <w:p w14:paraId="4E6D8B33" w14:textId="77777777" w:rsidR="00BB15A1" w:rsidRDefault="00BB15A1" w:rsidP="0037329D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37329D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5B82030F" w14:textId="77777777" w:rsidR="00BB15A1" w:rsidRDefault="0037329D" w:rsidP="00181E3E">
            <w:pPr>
              <w:jc w:val="right"/>
            </w:pPr>
            <w:r>
              <w:t>Saulius Budinas</w:t>
            </w:r>
          </w:p>
        </w:tc>
      </w:tr>
    </w:tbl>
    <w:p w14:paraId="42FC515E" w14:textId="77777777" w:rsidR="00BB15A1" w:rsidRDefault="00BB15A1" w:rsidP="003077A5">
      <w:pPr>
        <w:tabs>
          <w:tab w:val="left" w:pos="7560"/>
        </w:tabs>
        <w:jc w:val="both"/>
      </w:pPr>
    </w:p>
    <w:p w14:paraId="64CA6DD8" w14:textId="77777777" w:rsidR="00446AC7" w:rsidRDefault="00446AC7" w:rsidP="003077A5">
      <w:pPr>
        <w:tabs>
          <w:tab w:val="left" w:pos="7560"/>
        </w:tabs>
        <w:jc w:val="both"/>
      </w:pPr>
    </w:p>
    <w:p w14:paraId="44E4EA7C" w14:textId="77777777" w:rsidR="00446AC7" w:rsidRDefault="00446AC7" w:rsidP="003077A5">
      <w:pPr>
        <w:tabs>
          <w:tab w:val="left" w:pos="7560"/>
        </w:tabs>
        <w:jc w:val="both"/>
      </w:pPr>
    </w:p>
    <w:p w14:paraId="1D0469EC" w14:textId="77777777" w:rsidR="00446AC7" w:rsidRDefault="00446AC7" w:rsidP="003077A5">
      <w:pPr>
        <w:tabs>
          <w:tab w:val="left" w:pos="7560"/>
        </w:tabs>
        <w:jc w:val="both"/>
      </w:pPr>
    </w:p>
    <w:p w14:paraId="4D60322A" w14:textId="77777777" w:rsidR="00446AC7" w:rsidRDefault="00446AC7" w:rsidP="003077A5">
      <w:pPr>
        <w:jc w:val="both"/>
      </w:pPr>
    </w:p>
    <w:p w14:paraId="7E714E45" w14:textId="77777777" w:rsidR="00EB4B96" w:rsidRDefault="00EB4B96" w:rsidP="003077A5">
      <w:pPr>
        <w:jc w:val="both"/>
      </w:pPr>
    </w:p>
    <w:p w14:paraId="5BD4A52D" w14:textId="77777777" w:rsidR="00EB4B96" w:rsidRDefault="00EB4B96" w:rsidP="003077A5">
      <w:pPr>
        <w:jc w:val="both"/>
      </w:pPr>
    </w:p>
    <w:p w14:paraId="07D18FC9" w14:textId="77777777" w:rsidR="008D749C" w:rsidRDefault="008D749C" w:rsidP="003077A5">
      <w:pPr>
        <w:jc w:val="both"/>
      </w:pPr>
    </w:p>
    <w:p w14:paraId="0D85BCBB" w14:textId="77777777" w:rsidR="008D749C" w:rsidRDefault="008D749C" w:rsidP="003077A5">
      <w:pPr>
        <w:jc w:val="both"/>
      </w:pPr>
    </w:p>
    <w:p w14:paraId="5EA619F0" w14:textId="77777777" w:rsidR="008D749C" w:rsidRDefault="008D749C" w:rsidP="003077A5">
      <w:pPr>
        <w:jc w:val="both"/>
      </w:pPr>
    </w:p>
    <w:p w14:paraId="253DFB62" w14:textId="77777777" w:rsidR="008D749C" w:rsidRDefault="008D749C" w:rsidP="003077A5">
      <w:pPr>
        <w:jc w:val="both"/>
      </w:pPr>
    </w:p>
    <w:p w14:paraId="55E1A75B" w14:textId="77777777" w:rsidR="001C5D13" w:rsidRDefault="001C5D13" w:rsidP="003077A5">
      <w:pPr>
        <w:jc w:val="both"/>
      </w:pPr>
    </w:p>
    <w:p w14:paraId="4CDE3635" w14:textId="77777777" w:rsidR="001C5D13" w:rsidRDefault="001C5D13" w:rsidP="003077A5">
      <w:pPr>
        <w:jc w:val="both"/>
      </w:pPr>
    </w:p>
    <w:p w14:paraId="03D27B87" w14:textId="77777777" w:rsidR="001C5D13" w:rsidRDefault="001C5D13" w:rsidP="003077A5">
      <w:pPr>
        <w:jc w:val="both"/>
      </w:pPr>
    </w:p>
    <w:p w14:paraId="3CD9AF94" w14:textId="77777777" w:rsidR="001C5D13" w:rsidRDefault="001C5D13" w:rsidP="003077A5">
      <w:pPr>
        <w:jc w:val="both"/>
      </w:pPr>
    </w:p>
    <w:p w14:paraId="35811AF3" w14:textId="77777777" w:rsidR="001C5D13" w:rsidRDefault="001C5D13" w:rsidP="003077A5">
      <w:pPr>
        <w:jc w:val="both"/>
      </w:pPr>
    </w:p>
    <w:p w14:paraId="34F3B811" w14:textId="77777777" w:rsidR="001C5D13" w:rsidRDefault="001C5D13" w:rsidP="003077A5">
      <w:pPr>
        <w:jc w:val="both"/>
      </w:pPr>
    </w:p>
    <w:p w14:paraId="04E92B36" w14:textId="77777777" w:rsidR="001C5D13" w:rsidRDefault="001C5D13" w:rsidP="003077A5">
      <w:pPr>
        <w:jc w:val="both"/>
      </w:pPr>
    </w:p>
    <w:p w14:paraId="002B7197" w14:textId="77777777" w:rsidR="001C5D13" w:rsidRDefault="001C5D13" w:rsidP="003077A5">
      <w:pPr>
        <w:jc w:val="both"/>
      </w:pPr>
    </w:p>
    <w:p w14:paraId="1DB15F76" w14:textId="77777777" w:rsidR="001853D9" w:rsidRDefault="001853D9" w:rsidP="003077A5">
      <w:pPr>
        <w:jc w:val="both"/>
      </w:pPr>
    </w:p>
    <w:p w14:paraId="38A7EEC9" w14:textId="77777777" w:rsidR="008D749C" w:rsidRDefault="008D749C" w:rsidP="003077A5">
      <w:pPr>
        <w:jc w:val="both"/>
      </w:pPr>
    </w:p>
    <w:p w14:paraId="1D8070BC" w14:textId="77777777" w:rsidR="008D749C" w:rsidRDefault="008D749C" w:rsidP="003077A5">
      <w:pPr>
        <w:jc w:val="both"/>
      </w:pPr>
    </w:p>
    <w:p w14:paraId="63719C5C" w14:textId="77777777" w:rsidR="001853D9" w:rsidRDefault="001853D9" w:rsidP="001853D9">
      <w:pPr>
        <w:jc w:val="both"/>
      </w:pPr>
      <w:r>
        <w:t>Parengė</w:t>
      </w:r>
    </w:p>
    <w:p w14:paraId="18885AE1" w14:textId="77777777" w:rsidR="001853D9" w:rsidRDefault="0037329D" w:rsidP="001853D9">
      <w:pPr>
        <w:jc w:val="both"/>
      </w:pPr>
      <w:r>
        <w:t>Statybos ir infrastruktūros įgyvendinimo poskyrio vedėja</w:t>
      </w:r>
    </w:p>
    <w:p w14:paraId="42131AF7" w14:textId="77777777" w:rsidR="0037329D" w:rsidRDefault="0037329D" w:rsidP="001853D9">
      <w:pPr>
        <w:jc w:val="both"/>
      </w:pPr>
    </w:p>
    <w:p w14:paraId="71FE5C88" w14:textId="59013693" w:rsidR="001853D9" w:rsidRDefault="0037329D" w:rsidP="001853D9">
      <w:pPr>
        <w:jc w:val="both"/>
      </w:pPr>
      <w:r>
        <w:t>Vaida Lendraitienė</w:t>
      </w:r>
      <w:r w:rsidR="001853D9">
        <w:t xml:space="preserve">, tel. 39 </w:t>
      </w:r>
      <w:r>
        <w:t>63 03</w:t>
      </w:r>
    </w:p>
    <w:p w14:paraId="4630AF56" w14:textId="09EE5BAF" w:rsidR="00DD6F1A" w:rsidRDefault="0037329D" w:rsidP="001853D9">
      <w:pPr>
        <w:jc w:val="both"/>
      </w:pPr>
      <w:r>
        <w:t>201</w:t>
      </w:r>
      <w:r w:rsidR="003200BE">
        <w:t>9</w:t>
      </w:r>
      <w:r>
        <w:t>-</w:t>
      </w:r>
      <w:r w:rsidR="003200BE">
        <w:t>02</w:t>
      </w:r>
      <w:r w:rsidR="00F44AD1">
        <w:t>-1</w:t>
      </w:r>
      <w:r w:rsidR="003200BE">
        <w:t>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8E0FC" w14:textId="77777777" w:rsidR="00F42A76" w:rsidRDefault="00F42A76">
      <w:r>
        <w:separator/>
      </w:r>
    </w:p>
  </w:endnote>
  <w:endnote w:type="continuationSeparator" w:id="0">
    <w:p w14:paraId="77E8BA2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9EC66" w14:textId="77777777" w:rsidR="00F42A76" w:rsidRDefault="00F42A76">
      <w:r>
        <w:separator/>
      </w:r>
    </w:p>
  </w:footnote>
  <w:footnote w:type="continuationSeparator" w:id="0">
    <w:p w14:paraId="3FDE5E30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609E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EF6439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5221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05E4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B58C37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94AFB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FEE850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5E45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B3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0BE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3E82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29D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2767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0AF5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22BA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6671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AD1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6264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2DC9B"/>
  <w15:docId w15:val="{E02DE16B-19D4-4CCE-BC28-16AA39DB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2019-03-13T13:48:00Z</dcterms:created>
  <dcterms:modified xsi:type="dcterms:W3CDTF">2019-03-13T13:48:00Z</dcterms:modified>
</cp:coreProperties>
</file>