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17C6" w14:textId="77777777" w:rsidR="00B52FF7" w:rsidRPr="0075309E" w:rsidRDefault="00B52FF7" w:rsidP="00482B48">
      <w:pPr>
        <w:ind w:firstLine="709"/>
        <w:jc w:val="center"/>
        <w:rPr>
          <w:b/>
          <w:lang w:val="en-US"/>
        </w:rPr>
      </w:pPr>
      <w:bookmarkStart w:id="0" w:name="_GoBack"/>
      <w:bookmarkEnd w:id="0"/>
      <w:r w:rsidRPr="0075309E">
        <w:rPr>
          <w:b/>
          <w:lang w:val="en-US"/>
        </w:rPr>
        <w:t>AIŠKINAMASIS RAŠTAS</w:t>
      </w:r>
    </w:p>
    <w:p w14:paraId="347917C7" w14:textId="77777777" w:rsidR="000B5C46" w:rsidRPr="0075309E" w:rsidRDefault="000B5C46" w:rsidP="00482B48">
      <w:pPr>
        <w:ind w:firstLine="709"/>
        <w:jc w:val="center"/>
        <w:rPr>
          <w:b/>
        </w:rPr>
      </w:pPr>
    </w:p>
    <w:p w14:paraId="347917C8" w14:textId="77777777" w:rsidR="00E215F0" w:rsidRPr="0075309E" w:rsidRDefault="00B52FF7" w:rsidP="00482B48">
      <w:pPr>
        <w:ind w:firstLine="709"/>
        <w:jc w:val="center"/>
        <w:rPr>
          <w:b/>
        </w:rPr>
      </w:pPr>
      <w:r w:rsidRPr="0075309E">
        <w:rPr>
          <w:b/>
        </w:rPr>
        <w:t>PRIE SAVIVALDYBĖS TARYBOS SPRENDIMO</w:t>
      </w:r>
      <w:r w:rsidR="000156B3" w:rsidRPr="0075309E">
        <w:rPr>
          <w:b/>
        </w:rPr>
        <w:t xml:space="preserve"> PROJEKTO</w:t>
      </w:r>
    </w:p>
    <w:p w14:paraId="347917C9" w14:textId="77777777" w:rsidR="0028761A" w:rsidRPr="0075309E" w:rsidRDefault="001A795B" w:rsidP="00304457">
      <w:pPr>
        <w:tabs>
          <w:tab w:val="left" w:pos="360"/>
        </w:tabs>
        <w:jc w:val="center"/>
        <w:rPr>
          <w:b/>
          <w:caps/>
        </w:rPr>
      </w:pPr>
      <w:r w:rsidRPr="0075309E">
        <w:rPr>
          <w:b/>
        </w:rPr>
        <w:t xml:space="preserve"> </w:t>
      </w:r>
      <w:r w:rsidR="0028761A" w:rsidRPr="0075309E">
        <w:rPr>
          <w:b/>
        </w:rPr>
        <w:t>„</w:t>
      </w:r>
      <w:r w:rsidR="00304457" w:rsidRPr="0075309E">
        <w:rPr>
          <w:b/>
          <w:caps/>
        </w:rPr>
        <w:t>DĖl klaipėdos savivaldybės tarybos 2018 M. liepos 26 d. Sprendimo Nr. t2-169 „DĖL LEIDIMO NEMOKAMAI NAUDOTIS KLAIPĖDOS MIESTO DAUGIAFUNKCIO SVEIKATINGUMO CENTRO PASLAUGOMIS SENJORAMS, NEĮGALIESIEMS, SPORTININKAMS IR PLAUKIMO VETERANŲ RINKTINEI“ pakeitimo</w:t>
      </w:r>
      <w:r w:rsidR="0028761A" w:rsidRPr="0075309E">
        <w:rPr>
          <w:b/>
          <w:caps/>
        </w:rPr>
        <w:t>“</w:t>
      </w:r>
    </w:p>
    <w:p w14:paraId="347917CA" w14:textId="77777777" w:rsidR="00304457" w:rsidRPr="0075309E" w:rsidRDefault="00304457" w:rsidP="00304457">
      <w:pPr>
        <w:tabs>
          <w:tab w:val="left" w:pos="360"/>
        </w:tabs>
        <w:jc w:val="center"/>
        <w:rPr>
          <w:b/>
          <w:caps/>
        </w:rPr>
      </w:pPr>
    </w:p>
    <w:p w14:paraId="347917CB" w14:textId="77777777" w:rsidR="002651D8" w:rsidRPr="0075309E" w:rsidRDefault="003903D8" w:rsidP="0028761A">
      <w:pPr>
        <w:tabs>
          <w:tab w:val="left" w:pos="360"/>
        </w:tabs>
        <w:ind w:firstLine="709"/>
        <w:jc w:val="center"/>
        <w:rPr>
          <w:lang w:val="en-US"/>
        </w:rPr>
      </w:pPr>
      <w:r w:rsidRPr="0075309E">
        <w:t>2019-05-06</w:t>
      </w:r>
    </w:p>
    <w:p w14:paraId="347917CC" w14:textId="77777777" w:rsidR="00304457" w:rsidRPr="0075309E" w:rsidRDefault="00304457" w:rsidP="00482B48">
      <w:pPr>
        <w:ind w:firstLine="709"/>
        <w:jc w:val="both"/>
        <w:rPr>
          <w:b/>
        </w:rPr>
      </w:pPr>
    </w:p>
    <w:p w14:paraId="347917CD" w14:textId="77777777" w:rsidR="00B52FF7" w:rsidRPr="0075309E" w:rsidRDefault="00B52FF7" w:rsidP="00482B48">
      <w:pPr>
        <w:ind w:firstLine="709"/>
        <w:jc w:val="both"/>
        <w:rPr>
          <w:b/>
        </w:rPr>
      </w:pPr>
      <w:r w:rsidRPr="0075309E">
        <w:rPr>
          <w:b/>
        </w:rPr>
        <w:t>1. Sprendimo projekto esmė, tikslai ir uždaviniai.</w:t>
      </w:r>
    </w:p>
    <w:p w14:paraId="347917CE" w14:textId="77777777" w:rsidR="00647495" w:rsidRPr="0075309E" w:rsidRDefault="00032BDF" w:rsidP="00304457">
      <w:pPr>
        <w:ind w:firstLine="709"/>
        <w:jc w:val="both"/>
      </w:pPr>
      <w:r w:rsidRPr="0075309E">
        <w:t>Sprendimo projekt</w:t>
      </w:r>
      <w:r w:rsidR="00F71539" w:rsidRPr="0075309E">
        <w:t xml:space="preserve">o tikslas </w:t>
      </w:r>
      <w:r w:rsidR="00F71539" w:rsidRPr="008E7EF4">
        <w:t xml:space="preserve">– </w:t>
      </w:r>
      <w:r w:rsidR="008D1E41" w:rsidRPr="008E7EF4">
        <w:t xml:space="preserve">netaikyti </w:t>
      </w:r>
      <w:r w:rsidR="00317463" w:rsidRPr="008E7EF4">
        <w:t>sportinio</w:t>
      </w:r>
      <w:r w:rsidR="00317463" w:rsidRPr="0075309E">
        <w:t xml:space="preserve"> meistriškumo lygio</w:t>
      </w:r>
      <w:r w:rsidR="00693C3E" w:rsidRPr="0075309E">
        <w:t xml:space="preserve"> atitikties</w:t>
      </w:r>
      <w:r w:rsidR="00317463" w:rsidRPr="0075309E">
        <w:t xml:space="preserve"> kriterij</w:t>
      </w:r>
      <w:r w:rsidR="008D1E41" w:rsidRPr="0075309E">
        <w:t>aus</w:t>
      </w:r>
      <w:r w:rsidR="00317463" w:rsidRPr="0075309E">
        <w:t xml:space="preserve"> asmenims su negalia</w:t>
      </w:r>
      <w:r w:rsidR="00693C3E" w:rsidRPr="0075309E">
        <w:t>, kuris buvo nustatytas 2018-07-26 Kl</w:t>
      </w:r>
      <w:r w:rsidR="006109BB" w:rsidRPr="0075309E">
        <w:t>aipėdos miesto tarybos sprendimo</w:t>
      </w:r>
      <w:r w:rsidR="00693C3E" w:rsidRPr="0075309E">
        <w:t xml:space="preserve"> Nr. T2-169 „Dėl leidimo nemokamai naudotis Klaipėdos miesto daugiafunkcio sveikatingumo centro paslaugomis senjorams, neįgaliesiems, sportininkams ir plaukimo veteranų rinktinei“ </w:t>
      </w:r>
      <w:r w:rsidR="002B3A2F" w:rsidRPr="0075309E">
        <w:t xml:space="preserve">1 priedo 3 punkte. </w:t>
      </w:r>
    </w:p>
    <w:p w14:paraId="347917CF" w14:textId="77777777" w:rsidR="005371B9" w:rsidRPr="0075309E" w:rsidRDefault="00A72492" w:rsidP="00482B48">
      <w:pPr>
        <w:ind w:firstLine="709"/>
        <w:jc w:val="both"/>
        <w:rPr>
          <w:b/>
        </w:rPr>
      </w:pPr>
      <w:r w:rsidRPr="0075309E">
        <w:rPr>
          <w:b/>
        </w:rPr>
        <w:t>2. Projekto rengimo priežastys ir kuo remiantis parengtas sprendimo projektas.</w:t>
      </w:r>
    </w:p>
    <w:p w14:paraId="347917D0" w14:textId="77777777" w:rsidR="00684A0D" w:rsidRPr="0075309E" w:rsidRDefault="000672DA" w:rsidP="00684A0D">
      <w:pPr>
        <w:pStyle w:val="Pagrindiniotekstotrauka"/>
        <w:spacing w:after="0"/>
        <w:ind w:left="0" w:firstLine="709"/>
        <w:jc w:val="both"/>
      </w:pPr>
      <w:r w:rsidRPr="0075309E">
        <w:t xml:space="preserve">Projektas parengtas vadovaujantis Lietuvos Respublikos vietos savivaldos įstatymo </w:t>
      </w:r>
      <w:r w:rsidR="002B3A2F" w:rsidRPr="0075309E">
        <w:t>18</w:t>
      </w:r>
      <w:r w:rsidR="00FA31AD" w:rsidRPr="0075309E">
        <w:t xml:space="preserve"> straipsnio </w:t>
      </w:r>
      <w:r w:rsidR="002B3A2F" w:rsidRPr="0075309E">
        <w:t>1</w:t>
      </w:r>
      <w:r w:rsidR="00BF000D" w:rsidRPr="0075309E">
        <w:t xml:space="preserve"> dalimi</w:t>
      </w:r>
      <w:r w:rsidR="002B3A2F" w:rsidRPr="0075309E">
        <w:t>, kurioj</w:t>
      </w:r>
      <w:r w:rsidR="005A2F6E" w:rsidRPr="0075309E">
        <w:t>e</w:t>
      </w:r>
      <w:r w:rsidR="00BF000D" w:rsidRPr="0075309E">
        <w:t xml:space="preserve"> numatyta, kad </w:t>
      </w:r>
      <w:r w:rsidR="00684A0D" w:rsidRPr="0075309E">
        <w:t>savivaldybės</w:t>
      </w:r>
      <w:r w:rsidR="005A2F6E" w:rsidRPr="0075309E">
        <w:t xml:space="preserve"> </w:t>
      </w:r>
      <w:r w:rsidR="00684A0D" w:rsidRPr="0075309E">
        <w:t xml:space="preserve">tarybos priimtus teisės aktus gali sustabdyti, pakeisti ar panaikinti pati savivaldybės taryba. </w:t>
      </w:r>
    </w:p>
    <w:p w14:paraId="347917D1" w14:textId="77777777" w:rsidR="00684A0D" w:rsidRPr="0075309E" w:rsidRDefault="000A3D25" w:rsidP="00E75FA5">
      <w:pPr>
        <w:pStyle w:val="Pagrindiniotekstotrauka"/>
        <w:spacing w:after="0"/>
        <w:ind w:left="0" w:firstLine="709"/>
        <w:jc w:val="both"/>
      </w:pPr>
      <w:r w:rsidRPr="0075309E">
        <w:t>2019-04</w:t>
      </w:r>
      <w:r w:rsidR="00684A0D" w:rsidRPr="0075309E">
        <w:t>-</w:t>
      </w:r>
      <w:r w:rsidRPr="0075309E">
        <w:t>02</w:t>
      </w:r>
      <w:r w:rsidR="00124052" w:rsidRPr="0075309E">
        <w:t xml:space="preserve"> gautas Lygių galimybių kontrolie</w:t>
      </w:r>
      <w:r w:rsidRPr="0075309E">
        <w:t xml:space="preserve">riaus tarnybos </w:t>
      </w:r>
      <w:r w:rsidR="00B72612" w:rsidRPr="0075309E">
        <w:t xml:space="preserve">raštas </w:t>
      </w:r>
      <w:r w:rsidRPr="0075309E">
        <w:t>„Dėl sprendimo pateikimo</w:t>
      </w:r>
      <w:r w:rsidR="00124052" w:rsidRPr="0075309E">
        <w:t xml:space="preserve">“, </w:t>
      </w:r>
      <w:r w:rsidR="00124052" w:rsidRPr="008E7EF4">
        <w:t>kuri</w:t>
      </w:r>
      <w:r w:rsidR="00B72612" w:rsidRPr="008E7EF4">
        <w:t>uo</w:t>
      </w:r>
      <w:r w:rsidR="008F6F32" w:rsidRPr="008E7EF4">
        <w:t xml:space="preserve"> </w:t>
      </w:r>
      <w:r w:rsidRPr="008E7EF4">
        <w:t>rekomend</w:t>
      </w:r>
      <w:r w:rsidR="008F6F32" w:rsidRPr="008E7EF4">
        <w:t>uojama</w:t>
      </w:r>
      <w:r w:rsidR="008F6F32" w:rsidRPr="0075309E">
        <w:t xml:space="preserve"> </w:t>
      </w:r>
      <w:r w:rsidRPr="0075309E">
        <w:t>sudaryti sąlygas vaikams</w:t>
      </w:r>
      <w:r w:rsidR="001D2874" w:rsidRPr="0075309E">
        <w:t xml:space="preserve"> </w:t>
      </w:r>
      <w:r w:rsidR="001B78D4" w:rsidRPr="0075309E">
        <w:t xml:space="preserve">su negalia nemokamai </w:t>
      </w:r>
      <w:r w:rsidR="001D2874" w:rsidRPr="0075309E">
        <w:t>naudotis Klaipėdos miesto daugiafunkcio sveikatingumo centro</w:t>
      </w:r>
      <w:r w:rsidR="00D50A47" w:rsidRPr="0075309E">
        <w:t xml:space="preserve"> (toliau – Baseinas)</w:t>
      </w:r>
      <w:r w:rsidR="001D2874" w:rsidRPr="0075309E">
        <w:t xml:space="preserve"> paslaugomis</w:t>
      </w:r>
      <w:r w:rsidR="001B78D4" w:rsidRPr="0075309E">
        <w:t>,</w:t>
      </w:r>
      <w:r w:rsidR="001D2874" w:rsidRPr="0075309E">
        <w:t xml:space="preserve"> </w:t>
      </w:r>
      <w:r w:rsidR="001B78D4" w:rsidRPr="0075309E">
        <w:t>jiems netaikant pasiekto sportinio meistriškumo lygio kriterijaus.</w:t>
      </w:r>
      <w:r w:rsidR="00CF4397" w:rsidRPr="0075309E">
        <w:t xml:space="preserve"> </w:t>
      </w:r>
    </w:p>
    <w:p w14:paraId="347917D2" w14:textId="77777777" w:rsidR="00666E9B" w:rsidRPr="0075309E" w:rsidRDefault="00666E9B" w:rsidP="00E75FA5">
      <w:pPr>
        <w:pStyle w:val="Pagrindiniotekstotrauka"/>
        <w:spacing w:after="0"/>
        <w:ind w:left="0" w:firstLine="709"/>
        <w:jc w:val="both"/>
      </w:pPr>
      <w:r w:rsidRPr="0075309E">
        <w:t xml:space="preserve">Buvo surinktas </w:t>
      </w:r>
      <w:r w:rsidR="00AB738E" w:rsidRPr="0075309E">
        <w:t xml:space="preserve">5 </w:t>
      </w:r>
      <w:r w:rsidRPr="0075309E">
        <w:t>Klaipėdos miesto neįgaliųjų sporto klubų</w:t>
      </w:r>
      <w:r w:rsidR="00AB738E" w:rsidRPr="0075309E">
        <w:t>, vykdančių Neįgaliųjų socialinės integracijos per kūno kultūrą ir sportą projektus,</w:t>
      </w:r>
      <w:r w:rsidRPr="0075309E">
        <w:t xml:space="preserve"> poreikis naudotis Baseino paslaugomis nemokamai ir nustatyta, kad neįgalūs asmenys </w:t>
      </w:r>
      <w:r w:rsidR="00337651" w:rsidRPr="0075309E">
        <w:t>norėtų Baseinu naudotis nemokamai</w:t>
      </w:r>
      <w:r w:rsidR="00AB738E" w:rsidRPr="0075309E">
        <w:t xml:space="preserve"> ir siekti sporto rezultatų</w:t>
      </w:r>
      <w:r w:rsidR="00337651" w:rsidRPr="0075309E">
        <w:t xml:space="preserve">, tačiau </w:t>
      </w:r>
      <w:r w:rsidR="00AB738E" w:rsidRPr="0075309E">
        <w:t>jie nėra</w:t>
      </w:r>
      <w:r w:rsidR="00337651" w:rsidRPr="0075309E">
        <w:t xml:space="preserve"> pasiekę </w:t>
      </w:r>
      <w:r w:rsidR="00235A0C" w:rsidRPr="0075309E">
        <w:t xml:space="preserve">sportinio </w:t>
      </w:r>
      <w:r w:rsidR="00337651" w:rsidRPr="0075309E">
        <w:t xml:space="preserve">meistriškumo </w:t>
      </w:r>
      <w:r w:rsidR="00235A0C" w:rsidRPr="0075309E">
        <w:t>lygio (meistriškumo ugdymo, meistriškumo tobulinimo, didelio meistriškumo)</w:t>
      </w:r>
      <w:r w:rsidR="00246A9B" w:rsidRPr="0075309E">
        <w:t>, o p</w:t>
      </w:r>
      <w:r w:rsidR="00AB738E" w:rsidRPr="0075309E">
        <w:t>agal dabar galiojančią tvarką, neįgalūs asmenys Baseino paslaugomis nemokam</w:t>
      </w:r>
      <w:r w:rsidR="00235A0C" w:rsidRPr="0075309E">
        <w:t>a</w:t>
      </w:r>
      <w:r w:rsidR="00AB738E" w:rsidRPr="0075309E">
        <w:t>i gali pasinaudoti</w:t>
      </w:r>
      <w:r w:rsidR="00235A0C" w:rsidRPr="0075309E">
        <w:t xml:space="preserve"> tik</w:t>
      </w:r>
      <w:r w:rsidR="00AB738E" w:rsidRPr="0075309E">
        <w:t xml:space="preserve"> 8 kartus per metus, prieš tai užsiregistravę Klaipėdos miesto visuomenės sveikatos biure.  </w:t>
      </w:r>
      <w:r w:rsidR="00337651" w:rsidRPr="0075309E">
        <w:t xml:space="preserve"> </w:t>
      </w:r>
    </w:p>
    <w:p w14:paraId="347917D3" w14:textId="77777777" w:rsidR="0048192A" w:rsidRPr="0075309E" w:rsidRDefault="0048192A" w:rsidP="00482B48">
      <w:pPr>
        <w:pStyle w:val="Pagrindinistekstas"/>
        <w:ind w:firstLine="709"/>
        <w:rPr>
          <w:b/>
          <w:szCs w:val="24"/>
        </w:rPr>
      </w:pPr>
      <w:r w:rsidRPr="0075309E">
        <w:rPr>
          <w:b/>
          <w:szCs w:val="24"/>
        </w:rPr>
        <w:t>3. Kokių rezultatų laukiama.</w:t>
      </w:r>
    </w:p>
    <w:p w14:paraId="347917D4" w14:textId="77777777" w:rsidR="00DE41D0" w:rsidRPr="0075309E" w:rsidRDefault="00BD3290" w:rsidP="00610E25">
      <w:pPr>
        <w:ind w:firstLine="709"/>
        <w:jc w:val="both"/>
      </w:pPr>
      <w:r w:rsidRPr="0075309E">
        <w:t>Teikiamu sprendimo projektu neįgali</w:t>
      </w:r>
      <w:r w:rsidR="00610E25" w:rsidRPr="0075309E">
        <w:t>ųjų sportinio ugdymo grupėms, kurios sudarytos vadovaujantis</w:t>
      </w:r>
      <w:r w:rsidRPr="0075309E">
        <w:t xml:space="preserve"> </w:t>
      </w:r>
      <w:r w:rsidR="00610E25" w:rsidRPr="0075309E">
        <w:t>Kūno kultūros ir sporto departamento prie Lietuvos Respublikos Vyriausybės generalinio direktoriaus 2014 m. gegužės 23 d. įsakymu Nr. V-219 „Dėl Sportinio ugdymo organizavimo rekomendacijų tvirtinimo</w:t>
      </w:r>
      <w:r w:rsidR="00694BCE" w:rsidRPr="0075309E">
        <w:t>“ 2 priedu,</w:t>
      </w:r>
      <w:r w:rsidR="00610E25" w:rsidRPr="0075309E">
        <w:t xml:space="preserve"> meistriškumo</w:t>
      </w:r>
      <w:r w:rsidR="00694BCE" w:rsidRPr="0075309E">
        <w:t xml:space="preserve"> lygio atitikties rodikliai ne</w:t>
      </w:r>
      <w:r w:rsidRPr="0075309E">
        <w:t>bus taikomi</w:t>
      </w:r>
      <w:r w:rsidR="00694BCE" w:rsidRPr="0075309E">
        <w:t>, todėl Baseino paslaugomis galės naudotis ir pra</w:t>
      </w:r>
      <w:r w:rsidR="0075309E">
        <w:t>dedantieji</w:t>
      </w:r>
      <w:r w:rsidR="00694BCE" w:rsidRPr="0075309E">
        <w:t xml:space="preserve"> </w:t>
      </w:r>
      <w:r w:rsidR="0075309E">
        <w:t>sportinio ugdymo grupių</w:t>
      </w:r>
      <w:r w:rsidR="00694BCE" w:rsidRPr="0075309E">
        <w:t xml:space="preserve"> neįgalieji.</w:t>
      </w:r>
      <w:r w:rsidRPr="0075309E">
        <w:t xml:space="preserve"> Taip bus</w:t>
      </w:r>
      <w:r w:rsidR="00612556" w:rsidRPr="0075309E">
        <w:t xml:space="preserve"> </w:t>
      </w:r>
      <w:r w:rsidRPr="0075309E">
        <w:t>padidintas Baseino paslaugų prieinamumas</w:t>
      </w:r>
      <w:r w:rsidR="00DD3C1D" w:rsidRPr="0075309E">
        <w:t xml:space="preserve"> šiai asmenų grupei bei</w:t>
      </w:r>
      <w:r w:rsidRPr="0075309E">
        <w:t xml:space="preserve"> suteiktos lygios galimybė</w:t>
      </w:r>
      <w:r w:rsidR="006109BB" w:rsidRPr="0075309E">
        <w:t>s</w:t>
      </w:r>
      <w:r w:rsidR="00A85CBD" w:rsidRPr="0075309E">
        <w:t xml:space="preserve"> naudotis Klaipėdos miesto daugiafunkcio sveikatingumo centro paslaugomis nemokamai</w:t>
      </w:r>
      <w:r w:rsidR="00106A37" w:rsidRPr="0075309E">
        <w:t>.</w:t>
      </w:r>
      <w:r w:rsidR="00A85CBD" w:rsidRPr="0075309E">
        <w:t xml:space="preserve"> </w:t>
      </w:r>
      <w:r w:rsidR="00106A37" w:rsidRPr="0075309E">
        <w:t xml:space="preserve"> </w:t>
      </w:r>
    </w:p>
    <w:p w14:paraId="347917D5" w14:textId="77777777" w:rsidR="00C973DD" w:rsidRPr="0075309E" w:rsidRDefault="00610E25" w:rsidP="00482B48">
      <w:pPr>
        <w:ind w:firstLine="709"/>
        <w:jc w:val="both"/>
      </w:pPr>
      <w:r w:rsidRPr="0075309E">
        <w:t>Numatoma neįgaliųjų sportinio ugdymo grupėms</w:t>
      </w:r>
      <w:r w:rsidR="00C973DD" w:rsidRPr="0075309E">
        <w:t xml:space="preserve"> leisti naudotis Baseino paslaugomis sportininkams numatytu laiku </w:t>
      </w:r>
      <w:r w:rsidR="00C87B2B" w:rsidRPr="0075309E">
        <w:t>–</w:t>
      </w:r>
      <w:r w:rsidR="00C973DD" w:rsidRPr="0075309E">
        <w:t xml:space="preserve"> </w:t>
      </w:r>
      <w:r w:rsidR="00C87B2B" w:rsidRPr="0075309E">
        <w:t>darbo dienomis nuo 16.00-20.30 val.</w:t>
      </w:r>
      <w:r w:rsidR="001E0273" w:rsidRPr="0075309E">
        <w:t xml:space="preserve">, šiuo </w:t>
      </w:r>
      <w:r w:rsidR="005370B7" w:rsidRPr="0075309E">
        <w:t xml:space="preserve">laiku dabar </w:t>
      </w:r>
      <w:r w:rsidR="001E0273" w:rsidRPr="0075309E">
        <w:t>Baseinu naudojasi Klaipėdos „Gintaro“ sporto centro sportininkai</w:t>
      </w:r>
      <w:r w:rsidR="0083318F" w:rsidRPr="0075309E">
        <w:t xml:space="preserve">, todėl turės būti peržiūrimi grafikai, lankančios plaukikų grupės, kad </w:t>
      </w:r>
      <w:r w:rsidR="004C43C1" w:rsidRPr="0075309E">
        <w:t>būtų galima asmenims su negalia išskirti</w:t>
      </w:r>
      <w:r w:rsidR="00B8037C" w:rsidRPr="0075309E">
        <w:t xml:space="preserve"> bent 1 Baseino plaukimo takelį. Taip pat bus peržiūrėtas ir keičiamas Klaipėdos miesto savivaldybės administracijos direktoriaus 2018-08-23 įsakymas Nr. AD1-2049 „Dėl Klaipėdos miesto senjorų, neįgaliųjų, sportininkų ir plaukimo veteranų rinktinės naudojimosi Klaipėdos miesto daugiafunkcio sveikatingumo centro paslaugomis </w:t>
      </w:r>
      <w:r w:rsidR="000C3053" w:rsidRPr="0075309E">
        <w:t>tvarkos aprašo patvirtinimo“.</w:t>
      </w:r>
    </w:p>
    <w:p w14:paraId="347917D6" w14:textId="77777777" w:rsidR="00881A0C" w:rsidRPr="0075309E" w:rsidRDefault="00881A0C" w:rsidP="00482B48">
      <w:pPr>
        <w:ind w:firstLine="709"/>
        <w:jc w:val="both"/>
        <w:rPr>
          <w:b/>
        </w:rPr>
      </w:pPr>
      <w:r w:rsidRPr="0075309E">
        <w:rPr>
          <w:b/>
          <w:bCs/>
        </w:rPr>
        <w:t>4. Sprendimo projekto rengimo metu gauti specialistų vertinimai.</w:t>
      </w:r>
    </w:p>
    <w:p w14:paraId="347917D7" w14:textId="77777777" w:rsidR="00881A0C" w:rsidRPr="0075309E" w:rsidRDefault="00881A0C" w:rsidP="00482B48">
      <w:pPr>
        <w:ind w:firstLine="709"/>
        <w:jc w:val="both"/>
      </w:pPr>
      <w:r w:rsidRPr="0075309E">
        <w:t xml:space="preserve">Dėl teikiamo sprendimo projekto gautos pastabos šiame sprendimo projekte įvertintos. </w:t>
      </w:r>
    </w:p>
    <w:p w14:paraId="347917D8" w14:textId="77777777" w:rsidR="00881A0C" w:rsidRPr="0075309E" w:rsidRDefault="00881A0C" w:rsidP="00482B48">
      <w:pPr>
        <w:ind w:firstLine="709"/>
        <w:jc w:val="both"/>
        <w:rPr>
          <w:b/>
          <w:bCs/>
        </w:rPr>
      </w:pPr>
      <w:r w:rsidRPr="0075309E">
        <w:rPr>
          <w:b/>
          <w:bCs/>
        </w:rPr>
        <w:t>5. Išlaidų sąmatos, skaičiavimai, reikalingi pagrindimai ir paaiškinimai.</w:t>
      </w:r>
    </w:p>
    <w:p w14:paraId="347917D9" w14:textId="77777777" w:rsidR="00023479" w:rsidRPr="0075309E" w:rsidRDefault="00304457" w:rsidP="00482B48">
      <w:pPr>
        <w:ind w:firstLine="709"/>
        <w:jc w:val="both"/>
      </w:pPr>
      <w:r w:rsidRPr="0075309E">
        <w:t xml:space="preserve">Skaičiavimai nereikalingi. </w:t>
      </w:r>
    </w:p>
    <w:p w14:paraId="347917DA" w14:textId="77777777" w:rsidR="00D15AD5" w:rsidRPr="0075309E" w:rsidRDefault="00881A0C" w:rsidP="00482B48">
      <w:pPr>
        <w:ind w:firstLine="709"/>
        <w:jc w:val="both"/>
        <w:rPr>
          <w:b/>
          <w:bCs/>
        </w:rPr>
      </w:pPr>
      <w:r w:rsidRPr="0075309E">
        <w:rPr>
          <w:b/>
        </w:rPr>
        <w:t>6. Lėšų poreikis sprendimo įgyvendinimui</w:t>
      </w:r>
      <w:r w:rsidRPr="0075309E">
        <w:rPr>
          <w:b/>
          <w:bCs/>
        </w:rPr>
        <w:t>.</w:t>
      </w:r>
    </w:p>
    <w:p w14:paraId="347917DB" w14:textId="77777777" w:rsidR="00023479" w:rsidRPr="0075309E" w:rsidRDefault="00D50A47" w:rsidP="009F2DD4">
      <w:pPr>
        <w:pStyle w:val="Hipersai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5309E">
        <w:rPr>
          <w:rFonts w:ascii="Times New Roman" w:hAnsi="Times New Roman"/>
          <w:sz w:val="24"/>
          <w:szCs w:val="24"/>
          <w:lang w:val="lt-LT"/>
        </w:rPr>
        <w:t xml:space="preserve">Lėšos nereikalingos, kadangi neperkamas papildomas laikas </w:t>
      </w:r>
      <w:r w:rsidR="00CF4397" w:rsidRPr="0075309E">
        <w:rPr>
          <w:rFonts w:ascii="Times New Roman" w:hAnsi="Times New Roman"/>
          <w:sz w:val="24"/>
          <w:szCs w:val="24"/>
          <w:lang w:val="lt-LT"/>
        </w:rPr>
        <w:t>naudotis Baseino paslaugomis.</w:t>
      </w:r>
      <w:r w:rsidRPr="007530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12556" w:rsidRPr="0075309E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47917DC" w14:textId="77777777" w:rsidR="00881A0C" w:rsidRPr="0075309E" w:rsidRDefault="00881A0C" w:rsidP="00482B48">
      <w:pPr>
        <w:ind w:firstLine="709"/>
        <w:jc w:val="both"/>
        <w:rPr>
          <w:b/>
          <w:bCs/>
        </w:rPr>
      </w:pPr>
      <w:r w:rsidRPr="0075309E">
        <w:rPr>
          <w:b/>
          <w:bCs/>
        </w:rPr>
        <w:t>7. Galimos teigiamos ar neigiamos sprendimo priėmimo pasekmės.</w:t>
      </w:r>
    </w:p>
    <w:p w14:paraId="347917DD" w14:textId="77777777" w:rsidR="008A70C6" w:rsidRPr="0075309E" w:rsidRDefault="00881A0C" w:rsidP="001E602A">
      <w:pPr>
        <w:ind w:firstLine="709"/>
        <w:jc w:val="both"/>
      </w:pPr>
      <w:r w:rsidRPr="0075309E">
        <w:t>Teigiamos pasekmės.</w:t>
      </w:r>
      <w:r w:rsidR="001E602A" w:rsidRPr="0075309E">
        <w:t xml:space="preserve"> </w:t>
      </w:r>
    </w:p>
    <w:p w14:paraId="347917DE" w14:textId="77777777" w:rsidR="00881A0C" w:rsidRPr="0075309E" w:rsidRDefault="001E602A" w:rsidP="003F590C">
      <w:pPr>
        <w:ind w:firstLine="709"/>
        <w:jc w:val="both"/>
      </w:pPr>
      <w:r w:rsidRPr="0075309E">
        <w:lastRenderedPageBreak/>
        <w:t xml:space="preserve">Teikiamu sprendimo projektu </w:t>
      </w:r>
      <w:r w:rsidR="00023479" w:rsidRPr="0075309E">
        <w:t>bus</w:t>
      </w:r>
      <w:r w:rsidR="003F590C" w:rsidRPr="0075309E">
        <w:t xml:space="preserve"> užtikrinama, kad </w:t>
      </w:r>
      <w:r w:rsidR="00CB3ED0" w:rsidRPr="0075309E">
        <w:t>asmenys su negalia, kurie nėra pasiekę sportinio meistriškumo ugdymo, tobulinimo ar didelio meistriškumo lygių, galės</w:t>
      </w:r>
      <w:r w:rsidR="003F590C" w:rsidRPr="0075309E">
        <w:t xml:space="preserve"> naudotis Klaipėdos miesto daugiafunkcio sveikatingumo centro paslaugomis nemokamai</w:t>
      </w:r>
      <w:r w:rsidRPr="0075309E">
        <w:t xml:space="preserve">. </w:t>
      </w:r>
    </w:p>
    <w:p w14:paraId="347917DF" w14:textId="77777777" w:rsidR="00881A0C" w:rsidRPr="0075309E" w:rsidRDefault="00881A0C" w:rsidP="00482B48">
      <w:pPr>
        <w:ind w:firstLine="709"/>
        <w:jc w:val="both"/>
        <w:rPr>
          <w:bCs/>
        </w:rPr>
      </w:pPr>
      <w:r w:rsidRPr="0075309E">
        <w:rPr>
          <w:bCs/>
        </w:rPr>
        <w:t>Neigiam</w:t>
      </w:r>
      <w:r w:rsidR="0032486A">
        <w:rPr>
          <w:bCs/>
        </w:rPr>
        <w:t>ų</w:t>
      </w:r>
      <w:r w:rsidR="00D50A47" w:rsidRPr="0075309E">
        <w:rPr>
          <w:bCs/>
        </w:rPr>
        <w:t xml:space="preserve"> sprendimo projekto pasekm</w:t>
      </w:r>
      <w:r w:rsidR="0032486A">
        <w:rPr>
          <w:bCs/>
        </w:rPr>
        <w:t>ių nenumatoma.</w:t>
      </w:r>
    </w:p>
    <w:p w14:paraId="347917E0" w14:textId="77777777" w:rsidR="004B661B" w:rsidRPr="0075309E" w:rsidRDefault="00021E77" w:rsidP="00021E77">
      <w:pPr>
        <w:ind w:firstLine="709"/>
        <w:jc w:val="both"/>
      </w:pPr>
      <w:r w:rsidRPr="0075309E">
        <w:rPr>
          <w:b/>
        </w:rPr>
        <w:t>PRIDEDAMA</w:t>
      </w:r>
      <w:r w:rsidRPr="0075309E">
        <w:t xml:space="preserve">. </w:t>
      </w:r>
    </w:p>
    <w:p w14:paraId="347917E1" w14:textId="77777777" w:rsidR="004B661B" w:rsidRPr="0075309E" w:rsidRDefault="003F590C" w:rsidP="00AC72BD">
      <w:pPr>
        <w:pStyle w:val="Sraopastraipa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75309E">
        <w:t>Lygių galimy</w:t>
      </w:r>
      <w:r w:rsidR="00CB3ED0" w:rsidRPr="0075309E">
        <w:t>bių kontrolieriaus tarnybos 2019-04-02</w:t>
      </w:r>
      <w:r w:rsidRPr="0075309E">
        <w:t xml:space="preserve"> sprendimo Nr</w:t>
      </w:r>
      <w:r w:rsidR="00021E77" w:rsidRPr="0075309E">
        <w:t>.</w:t>
      </w:r>
      <w:r w:rsidRPr="0075309E">
        <w:t xml:space="preserve"> (18)SN-144)SP-98 „Dėl </w:t>
      </w:r>
      <w:r w:rsidR="00CB3ED0" w:rsidRPr="0075309E">
        <w:t>sprendimo pateikimo“ kopija, 10</w:t>
      </w:r>
      <w:r w:rsidRPr="0075309E">
        <w:t xml:space="preserve"> lapų. </w:t>
      </w:r>
    </w:p>
    <w:p w14:paraId="347917E2" w14:textId="77777777" w:rsidR="00CF0DF2" w:rsidRPr="0075309E" w:rsidRDefault="00CF0DF2" w:rsidP="00BA6D9F">
      <w:pPr>
        <w:jc w:val="both"/>
      </w:pPr>
    </w:p>
    <w:p w14:paraId="347917E3" w14:textId="77777777" w:rsidR="007B0148" w:rsidRPr="0075309E" w:rsidRDefault="007B0148" w:rsidP="00E51E04">
      <w:pPr>
        <w:jc w:val="both"/>
      </w:pPr>
    </w:p>
    <w:p w14:paraId="347917E4" w14:textId="77777777" w:rsidR="009223B7" w:rsidRPr="0075309E" w:rsidRDefault="00F40AAA" w:rsidP="00E51E04">
      <w:pPr>
        <w:jc w:val="both"/>
      </w:pPr>
      <w:r w:rsidRPr="0075309E">
        <w:t>Sporto i</w:t>
      </w:r>
      <w:r w:rsidR="007B0148" w:rsidRPr="0075309E">
        <w:t>r</w:t>
      </w:r>
      <w:r w:rsidR="00317463" w:rsidRPr="0075309E">
        <w:t xml:space="preserve"> k</w:t>
      </w:r>
      <w:r w:rsidR="0032486A">
        <w:t>ūno kultūros skyriaus vedėja</w:t>
      </w:r>
      <w:r w:rsidR="0032486A">
        <w:tab/>
      </w:r>
      <w:r w:rsidR="0032486A">
        <w:tab/>
      </w:r>
      <w:r w:rsidR="0032486A">
        <w:tab/>
      </w:r>
      <w:r w:rsidR="00317463" w:rsidRPr="0075309E">
        <w:tab/>
      </w:r>
      <w:r w:rsidR="00317463" w:rsidRPr="0075309E">
        <w:tab/>
      </w:r>
      <w:r w:rsidR="00317463" w:rsidRPr="0075309E">
        <w:tab/>
      </w:r>
      <w:r w:rsidR="00317463" w:rsidRPr="0075309E">
        <w:tab/>
      </w:r>
      <w:r w:rsidR="007B0148" w:rsidRPr="0075309E">
        <w:t>Rasa Rumšienė</w:t>
      </w:r>
    </w:p>
    <w:sectPr w:rsidR="009223B7" w:rsidRPr="0075309E" w:rsidSect="00DD4690"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A39"/>
    <w:multiLevelType w:val="hybridMultilevel"/>
    <w:tmpl w:val="3F6C7A14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F10"/>
    <w:multiLevelType w:val="hybridMultilevel"/>
    <w:tmpl w:val="3C6EB4BC"/>
    <w:lvl w:ilvl="0" w:tplc="4D3AF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306B5"/>
    <w:multiLevelType w:val="hybridMultilevel"/>
    <w:tmpl w:val="55F04A9C"/>
    <w:lvl w:ilvl="0" w:tplc="B7DC0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43A50"/>
    <w:multiLevelType w:val="hybridMultilevel"/>
    <w:tmpl w:val="B99C47FA"/>
    <w:lvl w:ilvl="0" w:tplc="618EF95E">
      <w:numFmt w:val="bullet"/>
      <w:lvlText w:val="-"/>
      <w:lvlJc w:val="left"/>
      <w:pPr>
        <w:tabs>
          <w:tab w:val="num" w:pos="902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16DF30BD"/>
    <w:multiLevelType w:val="hybridMultilevel"/>
    <w:tmpl w:val="0AA834D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83C"/>
    <w:multiLevelType w:val="hybridMultilevel"/>
    <w:tmpl w:val="F202B78A"/>
    <w:lvl w:ilvl="0" w:tplc="B316D24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F233BED"/>
    <w:multiLevelType w:val="hybridMultilevel"/>
    <w:tmpl w:val="BA2CB106"/>
    <w:lvl w:ilvl="0" w:tplc="B87ACB0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C4C1BB9"/>
    <w:multiLevelType w:val="multilevel"/>
    <w:tmpl w:val="535C5F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8" w15:restartNumberingAfterBreak="0">
    <w:nsid w:val="30781A85"/>
    <w:multiLevelType w:val="hybridMultilevel"/>
    <w:tmpl w:val="23AABC3C"/>
    <w:lvl w:ilvl="0" w:tplc="0427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6C7E1F"/>
    <w:multiLevelType w:val="hybridMultilevel"/>
    <w:tmpl w:val="48045300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654B8F"/>
    <w:multiLevelType w:val="multilevel"/>
    <w:tmpl w:val="CA3867B6"/>
    <w:lvl w:ilvl="0">
      <w:start w:val="7"/>
      <w:numFmt w:val="decimal"/>
      <w:lvlText w:val="%1."/>
      <w:lvlJc w:val="left"/>
      <w:pPr>
        <w:ind w:left="360" w:hanging="360"/>
      </w:pPr>
      <w:rPr>
        <w:rFonts w:eastAsia="Andale Sans U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Andale Sans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ndale Sans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ndale Sans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ndale Sans U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ndale Sans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ndale Sans U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ndale Sans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ndale Sans UI" w:hint="default"/>
      </w:rPr>
    </w:lvl>
  </w:abstractNum>
  <w:abstractNum w:abstractNumId="11" w15:restartNumberingAfterBreak="0">
    <w:nsid w:val="36727768"/>
    <w:multiLevelType w:val="hybridMultilevel"/>
    <w:tmpl w:val="44225062"/>
    <w:lvl w:ilvl="0" w:tplc="7556E504">
      <w:start w:val="10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 w15:restartNumberingAfterBreak="0">
    <w:nsid w:val="3C2A47FA"/>
    <w:multiLevelType w:val="hybridMultilevel"/>
    <w:tmpl w:val="52AC2BA4"/>
    <w:lvl w:ilvl="0" w:tplc="0504B46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55" w:hanging="360"/>
      </w:pPr>
    </w:lvl>
    <w:lvl w:ilvl="2" w:tplc="0427001B" w:tentative="1">
      <w:start w:val="1"/>
      <w:numFmt w:val="lowerRoman"/>
      <w:lvlText w:val="%3."/>
      <w:lvlJc w:val="right"/>
      <w:pPr>
        <w:ind w:left="3675" w:hanging="180"/>
      </w:pPr>
    </w:lvl>
    <w:lvl w:ilvl="3" w:tplc="0427000F" w:tentative="1">
      <w:start w:val="1"/>
      <w:numFmt w:val="decimal"/>
      <w:lvlText w:val="%4."/>
      <w:lvlJc w:val="left"/>
      <w:pPr>
        <w:ind w:left="4395" w:hanging="360"/>
      </w:pPr>
    </w:lvl>
    <w:lvl w:ilvl="4" w:tplc="04270019" w:tentative="1">
      <w:start w:val="1"/>
      <w:numFmt w:val="lowerLetter"/>
      <w:lvlText w:val="%5."/>
      <w:lvlJc w:val="left"/>
      <w:pPr>
        <w:ind w:left="5115" w:hanging="360"/>
      </w:pPr>
    </w:lvl>
    <w:lvl w:ilvl="5" w:tplc="0427001B" w:tentative="1">
      <w:start w:val="1"/>
      <w:numFmt w:val="lowerRoman"/>
      <w:lvlText w:val="%6."/>
      <w:lvlJc w:val="right"/>
      <w:pPr>
        <w:ind w:left="5835" w:hanging="180"/>
      </w:pPr>
    </w:lvl>
    <w:lvl w:ilvl="6" w:tplc="0427000F" w:tentative="1">
      <w:start w:val="1"/>
      <w:numFmt w:val="decimal"/>
      <w:lvlText w:val="%7."/>
      <w:lvlJc w:val="left"/>
      <w:pPr>
        <w:ind w:left="6555" w:hanging="360"/>
      </w:pPr>
    </w:lvl>
    <w:lvl w:ilvl="7" w:tplc="04270019" w:tentative="1">
      <w:start w:val="1"/>
      <w:numFmt w:val="lowerLetter"/>
      <w:lvlText w:val="%8."/>
      <w:lvlJc w:val="left"/>
      <w:pPr>
        <w:ind w:left="7275" w:hanging="360"/>
      </w:pPr>
    </w:lvl>
    <w:lvl w:ilvl="8" w:tplc="0427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 w15:restartNumberingAfterBreak="0">
    <w:nsid w:val="40CC1393"/>
    <w:multiLevelType w:val="hybridMultilevel"/>
    <w:tmpl w:val="04F2FCC6"/>
    <w:lvl w:ilvl="0" w:tplc="F3E090A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1B62DE0"/>
    <w:multiLevelType w:val="hybridMultilevel"/>
    <w:tmpl w:val="402094DA"/>
    <w:lvl w:ilvl="0" w:tplc="9A6EE52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14AD"/>
    <w:multiLevelType w:val="hybridMultilevel"/>
    <w:tmpl w:val="49DCFCF4"/>
    <w:lvl w:ilvl="0" w:tplc="B704A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1A7C80"/>
    <w:multiLevelType w:val="hybridMultilevel"/>
    <w:tmpl w:val="00D0A4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A2D49"/>
    <w:multiLevelType w:val="hybridMultilevel"/>
    <w:tmpl w:val="F844E7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B64D6"/>
    <w:multiLevelType w:val="hybridMultilevel"/>
    <w:tmpl w:val="A5F66EC8"/>
    <w:lvl w:ilvl="0" w:tplc="0427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6FB8419B"/>
    <w:multiLevelType w:val="hybridMultilevel"/>
    <w:tmpl w:val="A99A10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27F45"/>
    <w:multiLevelType w:val="hybridMultilevel"/>
    <w:tmpl w:val="127A3BA2"/>
    <w:lvl w:ilvl="0" w:tplc="36F6F69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A63733C"/>
    <w:multiLevelType w:val="hybridMultilevel"/>
    <w:tmpl w:val="57F253D8"/>
    <w:lvl w:ilvl="0" w:tplc="09AC8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5"/>
  </w:num>
  <w:num w:numId="7">
    <w:abstractNumId w:val="16"/>
  </w:num>
  <w:num w:numId="8">
    <w:abstractNumId w:val="19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17"/>
  </w:num>
  <w:num w:numId="17">
    <w:abstractNumId w:val="10"/>
  </w:num>
  <w:num w:numId="18">
    <w:abstractNumId w:val="18"/>
  </w:num>
  <w:num w:numId="19">
    <w:abstractNumId w:val="8"/>
  </w:num>
  <w:num w:numId="20">
    <w:abstractNumId w:val="4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89"/>
    <w:rsid w:val="00001C77"/>
    <w:rsid w:val="00011958"/>
    <w:rsid w:val="00013305"/>
    <w:rsid w:val="0001480A"/>
    <w:rsid w:val="000156B3"/>
    <w:rsid w:val="00015CB1"/>
    <w:rsid w:val="00016403"/>
    <w:rsid w:val="00016555"/>
    <w:rsid w:val="00016601"/>
    <w:rsid w:val="00016CB0"/>
    <w:rsid w:val="00021E77"/>
    <w:rsid w:val="00022244"/>
    <w:rsid w:val="0002319A"/>
    <w:rsid w:val="00023479"/>
    <w:rsid w:val="00026716"/>
    <w:rsid w:val="00027AF8"/>
    <w:rsid w:val="00027E3A"/>
    <w:rsid w:val="00027E79"/>
    <w:rsid w:val="00031CA0"/>
    <w:rsid w:val="000321D7"/>
    <w:rsid w:val="00032BDF"/>
    <w:rsid w:val="00036812"/>
    <w:rsid w:val="000368B3"/>
    <w:rsid w:val="00036DD0"/>
    <w:rsid w:val="000377E1"/>
    <w:rsid w:val="00041192"/>
    <w:rsid w:val="00042C56"/>
    <w:rsid w:val="00044FDC"/>
    <w:rsid w:val="00047DB4"/>
    <w:rsid w:val="000539E9"/>
    <w:rsid w:val="00055646"/>
    <w:rsid w:val="00055D50"/>
    <w:rsid w:val="00057548"/>
    <w:rsid w:val="00057949"/>
    <w:rsid w:val="000605DA"/>
    <w:rsid w:val="00061A21"/>
    <w:rsid w:val="00062A2C"/>
    <w:rsid w:val="00063403"/>
    <w:rsid w:val="000638CE"/>
    <w:rsid w:val="0006513B"/>
    <w:rsid w:val="000672DA"/>
    <w:rsid w:val="000673E5"/>
    <w:rsid w:val="00070099"/>
    <w:rsid w:val="0007059D"/>
    <w:rsid w:val="000729E9"/>
    <w:rsid w:val="00072DFA"/>
    <w:rsid w:val="00072E7D"/>
    <w:rsid w:val="00082E63"/>
    <w:rsid w:val="00083D42"/>
    <w:rsid w:val="0008577C"/>
    <w:rsid w:val="00085CE9"/>
    <w:rsid w:val="00086B4F"/>
    <w:rsid w:val="00090419"/>
    <w:rsid w:val="00090DF6"/>
    <w:rsid w:val="000917E4"/>
    <w:rsid w:val="00092BD7"/>
    <w:rsid w:val="00095758"/>
    <w:rsid w:val="00095B20"/>
    <w:rsid w:val="000A040E"/>
    <w:rsid w:val="000A395B"/>
    <w:rsid w:val="000A3D25"/>
    <w:rsid w:val="000A41C6"/>
    <w:rsid w:val="000A4DDA"/>
    <w:rsid w:val="000A657E"/>
    <w:rsid w:val="000A7703"/>
    <w:rsid w:val="000A7BA1"/>
    <w:rsid w:val="000B10E8"/>
    <w:rsid w:val="000B3173"/>
    <w:rsid w:val="000B56A2"/>
    <w:rsid w:val="000B5C46"/>
    <w:rsid w:val="000C065B"/>
    <w:rsid w:val="000C2218"/>
    <w:rsid w:val="000C25C8"/>
    <w:rsid w:val="000C3053"/>
    <w:rsid w:val="000C484E"/>
    <w:rsid w:val="000C4A51"/>
    <w:rsid w:val="000C4AD8"/>
    <w:rsid w:val="000C6025"/>
    <w:rsid w:val="000C7C5D"/>
    <w:rsid w:val="000D2A98"/>
    <w:rsid w:val="000D31A8"/>
    <w:rsid w:val="000E2C03"/>
    <w:rsid w:val="000E37AB"/>
    <w:rsid w:val="000E3F10"/>
    <w:rsid w:val="000E405B"/>
    <w:rsid w:val="000F5B0B"/>
    <w:rsid w:val="000F724B"/>
    <w:rsid w:val="0010255A"/>
    <w:rsid w:val="001055CD"/>
    <w:rsid w:val="001060CC"/>
    <w:rsid w:val="00106A37"/>
    <w:rsid w:val="001103AF"/>
    <w:rsid w:val="00111956"/>
    <w:rsid w:val="001159AC"/>
    <w:rsid w:val="00117B5C"/>
    <w:rsid w:val="00122D29"/>
    <w:rsid w:val="00124052"/>
    <w:rsid w:val="001240DF"/>
    <w:rsid w:val="00124586"/>
    <w:rsid w:val="00126499"/>
    <w:rsid w:val="00127B04"/>
    <w:rsid w:val="00130B3B"/>
    <w:rsid w:val="001354A1"/>
    <w:rsid w:val="00137C6F"/>
    <w:rsid w:val="00140A19"/>
    <w:rsid w:val="001411D7"/>
    <w:rsid w:val="00141B9E"/>
    <w:rsid w:val="00145F18"/>
    <w:rsid w:val="00147A4D"/>
    <w:rsid w:val="00147C44"/>
    <w:rsid w:val="001512DE"/>
    <w:rsid w:val="00154BFF"/>
    <w:rsid w:val="00155C1F"/>
    <w:rsid w:val="00156EA9"/>
    <w:rsid w:val="00157982"/>
    <w:rsid w:val="00160F38"/>
    <w:rsid w:val="0016194F"/>
    <w:rsid w:val="0016274B"/>
    <w:rsid w:val="001672AA"/>
    <w:rsid w:val="00177C26"/>
    <w:rsid w:val="00182CC5"/>
    <w:rsid w:val="00190CEC"/>
    <w:rsid w:val="00190D27"/>
    <w:rsid w:val="00190EA1"/>
    <w:rsid w:val="00190EF1"/>
    <w:rsid w:val="0019106C"/>
    <w:rsid w:val="00193E8E"/>
    <w:rsid w:val="001959FE"/>
    <w:rsid w:val="001974D9"/>
    <w:rsid w:val="001A0A6F"/>
    <w:rsid w:val="001A107A"/>
    <w:rsid w:val="001A3E4E"/>
    <w:rsid w:val="001A71EF"/>
    <w:rsid w:val="001A795B"/>
    <w:rsid w:val="001B05FD"/>
    <w:rsid w:val="001B1AA0"/>
    <w:rsid w:val="001B78D4"/>
    <w:rsid w:val="001C0AED"/>
    <w:rsid w:val="001C444B"/>
    <w:rsid w:val="001C49A9"/>
    <w:rsid w:val="001D0F6D"/>
    <w:rsid w:val="001D2829"/>
    <w:rsid w:val="001D2874"/>
    <w:rsid w:val="001D3912"/>
    <w:rsid w:val="001D3E67"/>
    <w:rsid w:val="001D3F9C"/>
    <w:rsid w:val="001D3FEA"/>
    <w:rsid w:val="001D4E7A"/>
    <w:rsid w:val="001D583F"/>
    <w:rsid w:val="001D777A"/>
    <w:rsid w:val="001E0273"/>
    <w:rsid w:val="001E54AC"/>
    <w:rsid w:val="001E5923"/>
    <w:rsid w:val="001E602A"/>
    <w:rsid w:val="001E6BD2"/>
    <w:rsid w:val="001E72EB"/>
    <w:rsid w:val="001F1A4D"/>
    <w:rsid w:val="001F3F7D"/>
    <w:rsid w:val="00200FE2"/>
    <w:rsid w:val="00203785"/>
    <w:rsid w:val="0020409E"/>
    <w:rsid w:val="0020480C"/>
    <w:rsid w:val="00204E9C"/>
    <w:rsid w:val="002062C7"/>
    <w:rsid w:val="002102DE"/>
    <w:rsid w:val="002130A7"/>
    <w:rsid w:val="00214533"/>
    <w:rsid w:val="002230F9"/>
    <w:rsid w:val="00226767"/>
    <w:rsid w:val="0023559D"/>
    <w:rsid w:val="00235A0C"/>
    <w:rsid w:val="00241C42"/>
    <w:rsid w:val="00244407"/>
    <w:rsid w:val="00244E68"/>
    <w:rsid w:val="00246A9B"/>
    <w:rsid w:val="0025096A"/>
    <w:rsid w:val="00253567"/>
    <w:rsid w:val="00256E56"/>
    <w:rsid w:val="0026174C"/>
    <w:rsid w:val="002629FA"/>
    <w:rsid w:val="00262E62"/>
    <w:rsid w:val="0026349D"/>
    <w:rsid w:val="002651D8"/>
    <w:rsid w:val="00265312"/>
    <w:rsid w:val="00265C59"/>
    <w:rsid w:val="002674B2"/>
    <w:rsid w:val="00267FE5"/>
    <w:rsid w:val="00271ADF"/>
    <w:rsid w:val="00272C11"/>
    <w:rsid w:val="00272D3C"/>
    <w:rsid w:val="00273E41"/>
    <w:rsid w:val="002771EB"/>
    <w:rsid w:val="00280E5D"/>
    <w:rsid w:val="00281E1A"/>
    <w:rsid w:val="0028368D"/>
    <w:rsid w:val="00285861"/>
    <w:rsid w:val="002858E2"/>
    <w:rsid w:val="0028761A"/>
    <w:rsid w:val="00287BC1"/>
    <w:rsid w:val="0029335C"/>
    <w:rsid w:val="00293F56"/>
    <w:rsid w:val="00294850"/>
    <w:rsid w:val="0029519B"/>
    <w:rsid w:val="0029687F"/>
    <w:rsid w:val="002A0C5F"/>
    <w:rsid w:val="002A276C"/>
    <w:rsid w:val="002A3F7F"/>
    <w:rsid w:val="002A526C"/>
    <w:rsid w:val="002B037C"/>
    <w:rsid w:val="002B0BDE"/>
    <w:rsid w:val="002B1ED6"/>
    <w:rsid w:val="002B2CEF"/>
    <w:rsid w:val="002B3065"/>
    <w:rsid w:val="002B3A2F"/>
    <w:rsid w:val="002B3C2D"/>
    <w:rsid w:val="002C0AA8"/>
    <w:rsid w:val="002C167D"/>
    <w:rsid w:val="002C2F27"/>
    <w:rsid w:val="002C6968"/>
    <w:rsid w:val="002C6BCC"/>
    <w:rsid w:val="002C7708"/>
    <w:rsid w:val="002C777B"/>
    <w:rsid w:val="002D0A20"/>
    <w:rsid w:val="002E018B"/>
    <w:rsid w:val="002E3728"/>
    <w:rsid w:val="002E7017"/>
    <w:rsid w:val="002F587F"/>
    <w:rsid w:val="002F655B"/>
    <w:rsid w:val="002F6BE7"/>
    <w:rsid w:val="002F7BE8"/>
    <w:rsid w:val="00301468"/>
    <w:rsid w:val="00303F79"/>
    <w:rsid w:val="00304457"/>
    <w:rsid w:val="00311718"/>
    <w:rsid w:val="0031364B"/>
    <w:rsid w:val="00313B14"/>
    <w:rsid w:val="003148FE"/>
    <w:rsid w:val="00316068"/>
    <w:rsid w:val="00316CAF"/>
    <w:rsid w:val="00317463"/>
    <w:rsid w:val="00320ED6"/>
    <w:rsid w:val="003214D3"/>
    <w:rsid w:val="0032462D"/>
    <w:rsid w:val="0032486A"/>
    <w:rsid w:val="00324D05"/>
    <w:rsid w:val="003270D0"/>
    <w:rsid w:val="00334743"/>
    <w:rsid w:val="00336D9E"/>
    <w:rsid w:val="00337651"/>
    <w:rsid w:val="00346FB2"/>
    <w:rsid w:val="0035120D"/>
    <w:rsid w:val="00351DFF"/>
    <w:rsid w:val="00360303"/>
    <w:rsid w:val="00362206"/>
    <w:rsid w:val="00366DD5"/>
    <w:rsid w:val="003702DC"/>
    <w:rsid w:val="0037229C"/>
    <w:rsid w:val="0037276A"/>
    <w:rsid w:val="003748A4"/>
    <w:rsid w:val="00374FA4"/>
    <w:rsid w:val="00376AEF"/>
    <w:rsid w:val="00377C12"/>
    <w:rsid w:val="0038190F"/>
    <w:rsid w:val="00381DC7"/>
    <w:rsid w:val="00382314"/>
    <w:rsid w:val="003839FB"/>
    <w:rsid w:val="00385FE5"/>
    <w:rsid w:val="00387D2D"/>
    <w:rsid w:val="003903D8"/>
    <w:rsid w:val="0039386F"/>
    <w:rsid w:val="00394588"/>
    <w:rsid w:val="0039558E"/>
    <w:rsid w:val="00396512"/>
    <w:rsid w:val="00397910"/>
    <w:rsid w:val="003A0892"/>
    <w:rsid w:val="003A1789"/>
    <w:rsid w:val="003A1CA7"/>
    <w:rsid w:val="003A2483"/>
    <w:rsid w:val="003A411D"/>
    <w:rsid w:val="003A5313"/>
    <w:rsid w:val="003B1395"/>
    <w:rsid w:val="003B7B67"/>
    <w:rsid w:val="003C1853"/>
    <w:rsid w:val="003C287A"/>
    <w:rsid w:val="003C2955"/>
    <w:rsid w:val="003C3D1E"/>
    <w:rsid w:val="003C5305"/>
    <w:rsid w:val="003D075B"/>
    <w:rsid w:val="003D16EC"/>
    <w:rsid w:val="003D2A5F"/>
    <w:rsid w:val="003D3C58"/>
    <w:rsid w:val="003D4168"/>
    <w:rsid w:val="003D7AEA"/>
    <w:rsid w:val="003E074B"/>
    <w:rsid w:val="003E10CD"/>
    <w:rsid w:val="003E3238"/>
    <w:rsid w:val="003E4B04"/>
    <w:rsid w:val="003E4F64"/>
    <w:rsid w:val="003E5699"/>
    <w:rsid w:val="003E6D67"/>
    <w:rsid w:val="003E7368"/>
    <w:rsid w:val="003E789C"/>
    <w:rsid w:val="003F11B7"/>
    <w:rsid w:val="003F3CC8"/>
    <w:rsid w:val="003F46F0"/>
    <w:rsid w:val="003F590C"/>
    <w:rsid w:val="003F7C12"/>
    <w:rsid w:val="004001BC"/>
    <w:rsid w:val="004001CB"/>
    <w:rsid w:val="00402656"/>
    <w:rsid w:val="00405EE0"/>
    <w:rsid w:val="00406516"/>
    <w:rsid w:val="00407EE1"/>
    <w:rsid w:val="004102FF"/>
    <w:rsid w:val="00410C60"/>
    <w:rsid w:val="00415603"/>
    <w:rsid w:val="00416BA4"/>
    <w:rsid w:val="00417810"/>
    <w:rsid w:val="00417FE0"/>
    <w:rsid w:val="00420949"/>
    <w:rsid w:val="00424327"/>
    <w:rsid w:val="004246CA"/>
    <w:rsid w:val="00425E4C"/>
    <w:rsid w:val="004316F5"/>
    <w:rsid w:val="00433621"/>
    <w:rsid w:val="0043463B"/>
    <w:rsid w:val="004349DB"/>
    <w:rsid w:val="00435166"/>
    <w:rsid w:val="0044128C"/>
    <w:rsid w:val="00442698"/>
    <w:rsid w:val="00442D68"/>
    <w:rsid w:val="00444448"/>
    <w:rsid w:val="00444529"/>
    <w:rsid w:val="00452AE6"/>
    <w:rsid w:val="004561D8"/>
    <w:rsid w:val="00456767"/>
    <w:rsid w:val="00456D84"/>
    <w:rsid w:val="00457972"/>
    <w:rsid w:val="00457BD9"/>
    <w:rsid w:val="00457DB7"/>
    <w:rsid w:val="00462DF8"/>
    <w:rsid w:val="00463FA2"/>
    <w:rsid w:val="00464A3B"/>
    <w:rsid w:val="00465797"/>
    <w:rsid w:val="00470BF6"/>
    <w:rsid w:val="004716E7"/>
    <w:rsid w:val="00472462"/>
    <w:rsid w:val="004736EC"/>
    <w:rsid w:val="00476AB2"/>
    <w:rsid w:val="00477775"/>
    <w:rsid w:val="00480061"/>
    <w:rsid w:val="00480412"/>
    <w:rsid w:val="00480938"/>
    <w:rsid w:val="0048192A"/>
    <w:rsid w:val="00482B48"/>
    <w:rsid w:val="00483550"/>
    <w:rsid w:val="00483E60"/>
    <w:rsid w:val="004858E5"/>
    <w:rsid w:val="00491A66"/>
    <w:rsid w:val="004926BB"/>
    <w:rsid w:val="00492B21"/>
    <w:rsid w:val="0049307C"/>
    <w:rsid w:val="004933DA"/>
    <w:rsid w:val="00497668"/>
    <w:rsid w:val="004A1313"/>
    <w:rsid w:val="004A1CA3"/>
    <w:rsid w:val="004A2ECC"/>
    <w:rsid w:val="004A3A7A"/>
    <w:rsid w:val="004A5B6E"/>
    <w:rsid w:val="004B17D0"/>
    <w:rsid w:val="004B2912"/>
    <w:rsid w:val="004B353B"/>
    <w:rsid w:val="004B661B"/>
    <w:rsid w:val="004B7D62"/>
    <w:rsid w:val="004C00A2"/>
    <w:rsid w:val="004C1AFD"/>
    <w:rsid w:val="004C21B4"/>
    <w:rsid w:val="004C230D"/>
    <w:rsid w:val="004C2554"/>
    <w:rsid w:val="004C43C1"/>
    <w:rsid w:val="004C4C7B"/>
    <w:rsid w:val="004C5EE8"/>
    <w:rsid w:val="004D19AC"/>
    <w:rsid w:val="004D2204"/>
    <w:rsid w:val="004D2C08"/>
    <w:rsid w:val="004D3FF3"/>
    <w:rsid w:val="004E6066"/>
    <w:rsid w:val="004E697F"/>
    <w:rsid w:val="004F237C"/>
    <w:rsid w:val="004F3FA0"/>
    <w:rsid w:val="00500A92"/>
    <w:rsid w:val="00503571"/>
    <w:rsid w:val="005059B7"/>
    <w:rsid w:val="0050717C"/>
    <w:rsid w:val="00511228"/>
    <w:rsid w:val="005120C7"/>
    <w:rsid w:val="00512672"/>
    <w:rsid w:val="00512E94"/>
    <w:rsid w:val="0051511D"/>
    <w:rsid w:val="00517076"/>
    <w:rsid w:val="005211C2"/>
    <w:rsid w:val="00523BFF"/>
    <w:rsid w:val="00530474"/>
    <w:rsid w:val="00536F1C"/>
    <w:rsid w:val="005370B7"/>
    <w:rsid w:val="005371B9"/>
    <w:rsid w:val="00537221"/>
    <w:rsid w:val="00540A01"/>
    <w:rsid w:val="00542816"/>
    <w:rsid w:val="0054300B"/>
    <w:rsid w:val="00544424"/>
    <w:rsid w:val="005449D2"/>
    <w:rsid w:val="00545179"/>
    <w:rsid w:val="00546F3E"/>
    <w:rsid w:val="005473EE"/>
    <w:rsid w:val="0054767A"/>
    <w:rsid w:val="005544BF"/>
    <w:rsid w:val="00556C13"/>
    <w:rsid w:val="005601F7"/>
    <w:rsid w:val="005603EE"/>
    <w:rsid w:val="005631AA"/>
    <w:rsid w:val="00563A7C"/>
    <w:rsid w:val="00563CCB"/>
    <w:rsid w:val="0056454C"/>
    <w:rsid w:val="00564818"/>
    <w:rsid w:val="0056490E"/>
    <w:rsid w:val="005668C2"/>
    <w:rsid w:val="00566FAB"/>
    <w:rsid w:val="0057038E"/>
    <w:rsid w:val="00571716"/>
    <w:rsid w:val="00572F0A"/>
    <w:rsid w:val="0057714F"/>
    <w:rsid w:val="00577633"/>
    <w:rsid w:val="00583177"/>
    <w:rsid w:val="00585468"/>
    <w:rsid w:val="00590B87"/>
    <w:rsid w:val="00591595"/>
    <w:rsid w:val="00591CCD"/>
    <w:rsid w:val="0059236B"/>
    <w:rsid w:val="00593B20"/>
    <w:rsid w:val="005941D2"/>
    <w:rsid w:val="00596BF4"/>
    <w:rsid w:val="00596F65"/>
    <w:rsid w:val="005A11B2"/>
    <w:rsid w:val="005A2F6E"/>
    <w:rsid w:val="005A387D"/>
    <w:rsid w:val="005A3E2F"/>
    <w:rsid w:val="005A7651"/>
    <w:rsid w:val="005B1537"/>
    <w:rsid w:val="005B3C4E"/>
    <w:rsid w:val="005C0B35"/>
    <w:rsid w:val="005C2F91"/>
    <w:rsid w:val="005C366D"/>
    <w:rsid w:val="005C4091"/>
    <w:rsid w:val="005C5BC9"/>
    <w:rsid w:val="005D12EF"/>
    <w:rsid w:val="005D1357"/>
    <w:rsid w:val="005D1661"/>
    <w:rsid w:val="005D28ED"/>
    <w:rsid w:val="005D510C"/>
    <w:rsid w:val="005D6123"/>
    <w:rsid w:val="005D676F"/>
    <w:rsid w:val="005D6AE9"/>
    <w:rsid w:val="005D7232"/>
    <w:rsid w:val="005D7950"/>
    <w:rsid w:val="005E111B"/>
    <w:rsid w:val="005E1385"/>
    <w:rsid w:val="005E2439"/>
    <w:rsid w:val="005E5722"/>
    <w:rsid w:val="005F171E"/>
    <w:rsid w:val="005F1AC9"/>
    <w:rsid w:val="005F1B97"/>
    <w:rsid w:val="005F672A"/>
    <w:rsid w:val="005F708C"/>
    <w:rsid w:val="005F7778"/>
    <w:rsid w:val="006059BA"/>
    <w:rsid w:val="006109BB"/>
    <w:rsid w:val="00610E25"/>
    <w:rsid w:val="00612556"/>
    <w:rsid w:val="00614293"/>
    <w:rsid w:val="00614652"/>
    <w:rsid w:val="006151D3"/>
    <w:rsid w:val="0061574D"/>
    <w:rsid w:val="00621F8A"/>
    <w:rsid w:val="00622563"/>
    <w:rsid w:val="00622626"/>
    <w:rsid w:val="006277EA"/>
    <w:rsid w:val="00630D55"/>
    <w:rsid w:val="00630E23"/>
    <w:rsid w:val="00631BCE"/>
    <w:rsid w:val="006331F7"/>
    <w:rsid w:val="00633CC2"/>
    <w:rsid w:val="00634BD7"/>
    <w:rsid w:val="00635B3D"/>
    <w:rsid w:val="00635DAA"/>
    <w:rsid w:val="00635F61"/>
    <w:rsid w:val="00637C38"/>
    <w:rsid w:val="00640C40"/>
    <w:rsid w:val="0064153C"/>
    <w:rsid w:val="00645547"/>
    <w:rsid w:val="00646E72"/>
    <w:rsid w:val="00647495"/>
    <w:rsid w:val="006504F0"/>
    <w:rsid w:val="00652653"/>
    <w:rsid w:val="00654BC4"/>
    <w:rsid w:val="006550BF"/>
    <w:rsid w:val="0065791A"/>
    <w:rsid w:val="006607E5"/>
    <w:rsid w:val="00662B00"/>
    <w:rsid w:val="00665DA8"/>
    <w:rsid w:val="00666E9B"/>
    <w:rsid w:val="00666F8E"/>
    <w:rsid w:val="006702F6"/>
    <w:rsid w:val="00670CC0"/>
    <w:rsid w:val="006776FA"/>
    <w:rsid w:val="00677E8A"/>
    <w:rsid w:val="00683364"/>
    <w:rsid w:val="00684139"/>
    <w:rsid w:val="00684A0D"/>
    <w:rsid w:val="00691E2C"/>
    <w:rsid w:val="00693C3E"/>
    <w:rsid w:val="00694BCE"/>
    <w:rsid w:val="006956BE"/>
    <w:rsid w:val="0069621F"/>
    <w:rsid w:val="006A0134"/>
    <w:rsid w:val="006A131B"/>
    <w:rsid w:val="006A2C56"/>
    <w:rsid w:val="006A5A7D"/>
    <w:rsid w:val="006B07F1"/>
    <w:rsid w:val="006B20B3"/>
    <w:rsid w:val="006B28F8"/>
    <w:rsid w:val="006C11B5"/>
    <w:rsid w:val="006C5D34"/>
    <w:rsid w:val="006C7765"/>
    <w:rsid w:val="006C7CE7"/>
    <w:rsid w:val="006D039D"/>
    <w:rsid w:val="006D2157"/>
    <w:rsid w:val="006D260D"/>
    <w:rsid w:val="006D30D2"/>
    <w:rsid w:val="006D5BC5"/>
    <w:rsid w:val="006D6A02"/>
    <w:rsid w:val="006D6FE1"/>
    <w:rsid w:val="006E18DF"/>
    <w:rsid w:val="006E327C"/>
    <w:rsid w:val="006E3D49"/>
    <w:rsid w:val="006E4197"/>
    <w:rsid w:val="006E46B0"/>
    <w:rsid w:val="006E7101"/>
    <w:rsid w:val="006F0291"/>
    <w:rsid w:val="006F0D9E"/>
    <w:rsid w:val="006F23EE"/>
    <w:rsid w:val="006F6521"/>
    <w:rsid w:val="006F7D98"/>
    <w:rsid w:val="00702190"/>
    <w:rsid w:val="00702289"/>
    <w:rsid w:val="00704867"/>
    <w:rsid w:val="007072FF"/>
    <w:rsid w:val="0071110B"/>
    <w:rsid w:val="0071441C"/>
    <w:rsid w:val="00716435"/>
    <w:rsid w:val="00716BD4"/>
    <w:rsid w:val="00716F57"/>
    <w:rsid w:val="00717DE6"/>
    <w:rsid w:val="00722C07"/>
    <w:rsid w:val="007238B3"/>
    <w:rsid w:val="0072567D"/>
    <w:rsid w:val="00725F41"/>
    <w:rsid w:val="00726A55"/>
    <w:rsid w:val="00734DD9"/>
    <w:rsid w:val="00737485"/>
    <w:rsid w:val="007378FA"/>
    <w:rsid w:val="0074194A"/>
    <w:rsid w:val="0074226E"/>
    <w:rsid w:val="0074387B"/>
    <w:rsid w:val="00744CF2"/>
    <w:rsid w:val="007463C3"/>
    <w:rsid w:val="0075309E"/>
    <w:rsid w:val="00754D01"/>
    <w:rsid w:val="00755775"/>
    <w:rsid w:val="007563C9"/>
    <w:rsid w:val="007572D3"/>
    <w:rsid w:val="007612C7"/>
    <w:rsid w:val="007645BF"/>
    <w:rsid w:val="00764ABD"/>
    <w:rsid w:val="0076514B"/>
    <w:rsid w:val="0077224B"/>
    <w:rsid w:val="00782360"/>
    <w:rsid w:val="00783288"/>
    <w:rsid w:val="00786C92"/>
    <w:rsid w:val="007928FC"/>
    <w:rsid w:val="00793CC4"/>
    <w:rsid w:val="00794C28"/>
    <w:rsid w:val="007951F7"/>
    <w:rsid w:val="00795868"/>
    <w:rsid w:val="0079720C"/>
    <w:rsid w:val="007A63B1"/>
    <w:rsid w:val="007B0148"/>
    <w:rsid w:val="007B10D7"/>
    <w:rsid w:val="007B4D2B"/>
    <w:rsid w:val="007B52A0"/>
    <w:rsid w:val="007B74B2"/>
    <w:rsid w:val="007C1E15"/>
    <w:rsid w:val="007C6060"/>
    <w:rsid w:val="007D13AA"/>
    <w:rsid w:val="007D33F5"/>
    <w:rsid w:val="007D5770"/>
    <w:rsid w:val="007D5FF5"/>
    <w:rsid w:val="007D64B4"/>
    <w:rsid w:val="007E26B5"/>
    <w:rsid w:val="007E3BE2"/>
    <w:rsid w:val="007E4747"/>
    <w:rsid w:val="007E736B"/>
    <w:rsid w:val="007F106C"/>
    <w:rsid w:val="007F2932"/>
    <w:rsid w:val="007F4A59"/>
    <w:rsid w:val="00806138"/>
    <w:rsid w:val="00807258"/>
    <w:rsid w:val="00814928"/>
    <w:rsid w:val="00815921"/>
    <w:rsid w:val="00815ED9"/>
    <w:rsid w:val="008237F5"/>
    <w:rsid w:val="008240C2"/>
    <w:rsid w:val="0082417B"/>
    <w:rsid w:val="00824F4A"/>
    <w:rsid w:val="00825B61"/>
    <w:rsid w:val="008264B0"/>
    <w:rsid w:val="008276FB"/>
    <w:rsid w:val="00830E95"/>
    <w:rsid w:val="00831E28"/>
    <w:rsid w:val="0083318F"/>
    <w:rsid w:val="00836196"/>
    <w:rsid w:val="0083670A"/>
    <w:rsid w:val="00840140"/>
    <w:rsid w:val="0084164F"/>
    <w:rsid w:val="00841738"/>
    <w:rsid w:val="00841D80"/>
    <w:rsid w:val="00841FF9"/>
    <w:rsid w:val="00842926"/>
    <w:rsid w:val="00843314"/>
    <w:rsid w:val="008436F2"/>
    <w:rsid w:val="008532EC"/>
    <w:rsid w:val="00853B62"/>
    <w:rsid w:val="008550AB"/>
    <w:rsid w:val="008552D0"/>
    <w:rsid w:val="00856647"/>
    <w:rsid w:val="00857D95"/>
    <w:rsid w:val="00857EBE"/>
    <w:rsid w:val="00857FEB"/>
    <w:rsid w:val="008645D6"/>
    <w:rsid w:val="008669F6"/>
    <w:rsid w:val="00866E4D"/>
    <w:rsid w:val="00870950"/>
    <w:rsid w:val="00875B94"/>
    <w:rsid w:val="008765F4"/>
    <w:rsid w:val="0088113F"/>
    <w:rsid w:val="0088153D"/>
    <w:rsid w:val="008817E1"/>
    <w:rsid w:val="00881A0C"/>
    <w:rsid w:val="00886F22"/>
    <w:rsid w:val="00887081"/>
    <w:rsid w:val="00887A2C"/>
    <w:rsid w:val="00891124"/>
    <w:rsid w:val="00891233"/>
    <w:rsid w:val="008928E8"/>
    <w:rsid w:val="008935E1"/>
    <w:rsid w:val="00893AFD"/>
    <w:rsid w:val="00893F4F"/>
    <w:rsid w:val="008953E3"/>
    <w:rsid w:val="008978B7"/>
    <w:rsid w:val="008A0C32"/>
    <w:rsid w:val="008A70C6"/>
    <w:rsid w:val="008B1577"/>
    <w:rsid w:val="008B20D7"/>
    <w:rsid w:val="008B34E3"/>
    <w:rsid w:val="008B47DE"/>
    <w:rsid w:val="008B535A"/>
    <w:rsid w:val="008B7E49"/>
    <w:rsid w:val="008C2C4D"/>
    <w:rsid w:val="008C3780"/>
    <w:rsid w:val="008C449A"/>
    <w:rsid w:val="008C5FDC"/>
    <w:rsid w:val="008C78CE"/>
    <w:rsid w:val="008D1E41"/>
    <w:rsid w:val="008D3AF5"/>
    <w:rsid w:val="008D5731"/>
    <w:rsid w:val="008D578D"/>
    <w:rsid w:val="008D6BC8"/>
    <w:rsid w:val="008D79E5"/>
    <w:rsid w:val="008E08BF"/>
    <w:rsid w:val="008E1461"/>
    <w:rsid w:val="008E1AAE"/>
    <w:rsid w:val="008E3495"/>
    <w:rsid w:val="008E4BF2"/>
    <w:rsid w:val="008E4F84"/>
    <w:rsid w:val="008E5CDF"/>
    <w:rsid w:val="008E681B"/>
    <w:rsid w:val="008E6F02"/>
    <w:rsid w:val="008E7EF4"/>
    <w:rsid w:val="008F0E20"/>
    <w:rsid w:val="008F6F32"/>
    <w:rsid w:val="008F760D"/>
    <w:rsid w:val="009002A3"/>
    <w:rsid w:val="00900C57"/>
    <w:rsid w:val="00902FF0"/>
    <w:rsid w:val="00905BCB"/>
    <w:rsid w:val="00907221"/>
    <w:rsid w:val="00907F4E"/>
    <w:rsid w:val="00911A10"/>
    <w:rsid w:val="00915BF4"/>
    <w:rsid w:val="009168F8"/>
    <w:rsid w:val="00916FFA"/>
    <w:rsid w:val="009172A7"/>
    <w:rsid w:val="0092107D"/>
    <w:rsid w:val="009214C3"/>
    <w:rsid w:val="00921BCC"/>
    <w:rsid w:val="009223B7"/>
    <w:rsid w:val="00922756"/>
    <w:rsid w:val="00925906"/>
    <w:rsid w:val="00927F56"/>
    <w:rsid w:val="0093240F"/>
    <w:rsid w:val="00932D5C"/>
    <w:rsid w:val="0093338A"/>
    <w:rsid w:val="009367FA"/>
    <w:rsid w:val="009412EF"/>
    <w:rsid w:val="00941BBF"/>
    <w:rsid w:val="00942E3E"/>
    <w:rsid w:val="0094408D"/>
    <w:rsid w:val="009445BD"/>
    <w:rsid w:val="009520D0"/>
    <w:rsid w:val="009528A9"/>
    <w:rsid w:val="00953119"/>
    <w:rsid w:val="00954FAB"/>
    <w:rsid w:val="00961906"/>
    <w:rsid w:val="00962059"/>
    <w:rsid w:val="00964481"/>
    <w:rsid w:val="00966BD8"/>
    <w:rsid w:val="00970509"/>
    <w:rsid w:val="00972100"/>
    <w:rsid w:val="00974EC4"/>
    <w:rsid w:val="00975FB1"/>
    <w:rsid w:val="00977D38"/>
    <w:rsid w:val="009816A2"/>
    <w:rsid w:val="009854C9"/>
    <w:rsid w:val="009865DF"/>
    <w:rsid w:val="00987114"/>
    <w:rsid w:val="009903DB"/>
    <w:rsid w:val="009905B9"/>
    <w:rsid w:val="009926EA"/>
    <w:rsid w:val="00993137"/>
    <w:rsid w:val="009941E5"/>
    <w:rsid w:val="0099737E"/>
    <w:rsid w:val="00997898"/>
    <w:rsid w:val="009A0B1B"/>
    <w:rsid w:val="009A22AF"/>
    <w:rsid w:val="009A31FA"/>
    <w:rsid w:val="009C068B"/>
    <w:rsid w:val="009C294A"/>
    <w:rsid w:val="009C3A70"/>
    <w:rsid w:val="009C5182"/>
    <w:rsid w:val="009C65B3"/>
    <w:rsid w:val="009C7281"/>
    <w:rsid w:val="009C79B8"/>
    <w:rsid w:val="009D5EB0"/>
    <w:rsid w:val="009D7F52"/>
    <w:rsid w:val="009E2C45"/>
    <w:rsid w:val="009E2CCB"/>
    <w:rsid w:val="009E4CEC"/>
    <w:rsid w:val="009F269E"/>
    <w:rsid w:val="009F294D"/>
    <w:rsid w:val="009F2DD4"/>
    <w:rsid w:val="009F3FE3"/>
    <w:rsid w:val="009F5515"/>
    <w:rsid w:val="00A012E6"/>
    <w:rsid w:val="00A014DE"/>
    <w:rsid w:val="00A02FFA"/>
    <w:rsid w:val="00A05AD9"/>
    <w:rsid w:val="00A108AC"/>
    <w:rsid w:val="00A12CCE"/>
    <w:rsid w:val="00A135F8"/>
    <w:rsid w:val="00A13B09"/>
    <w:rsid w:val="00A15EF3"/>
    <w:rsid w:val="00A166B6"/>
    <w:rsid w:val="00A222C5"/>
    <w:rsid w:val="00A223E0"/>
    <w:rsid w:val="00A24493"/>
    <w:rsid w:val="00A24D7F"/>
    <w:rsid w:val="00A26B87"/>
    <w:rsid w:val="00A27101"/>
    <w:rsid w:val="00A34A9E"/>
    <w:rsid w:val="00A37080"/>
    <w:rsid w:val="00A405E4"/>
    <w:rsid w:val="00A41074"/>
    <w:rsid w:val="00A430EE"/>
    <w:rsid w:val="00A43D03"/>
    <w:rsid w:val="00A4514D"/>
    <w:rsid w:val="00A45152"/>
    <w:rsid w:val="00A50712"/>
    <w:rsid w:val="00A50A4E"/>
    <w:rsid w:val="00A52486"/>
    <w:rsid w:val="00A544F3"/>
    <w:rsid w:val="00A6105D"/>
    <w:rsid w:val="00A629E3"/>
    <w:rsid w:val="00A6339F"/>
    <w:rsid w:val="00A63456"/>
    <w:rsid w:val="00A63E6F"/>
    <w:rsid w:val="00A67F98"/>
    <w:rsid w:val="00A71F4E"/>
    <w:rsid w:val="00A72492"/>
    <w:rsid w:val="00A73054"/>
    <w:rsid w:val="00A7542B"/>
    <w:rsid w:val="00A76070"/>
    <w:rsid w:val="00A80B8B"/>
    <w:rsid w:val="00A81BC6"/>
    <w:rsid w:val="00A85B92"/>
    <w:rsid w:val="00A85CBD"/>
    <w:rsid w:val="00A87964"/>
    <w:rsid w:val="00A9039D"/>
    <w:rsid w:val="00A90A7F"/>
    <w:rsid w:val="00A91111"/>
    <w:rsid w:val="00A929A1"/>
    <w:rsid w:val="00AA4588"/>
    <w:rsid w:val="00AB1CB3"/>
    <w:rsid w:val="00AB2289"/>
    <w:rsid w:val="00AB4B12"/>
    <w:rsid w:val="00AB6940"/>
    <w:rsid w:val="00AB738E"/>
    <w:rsid w:val="00AB7A02"/>
    <w:rsid w:val="00AC00DF"/>
    <w:rsid w:val="00AC0F0B"/>
    <w:rsid w:val="00AC1395"/>
    <w:rsid w:val="00AC3947"/>
    <w:rsid w:val="00AC65C4"/>
    <w:rsid w:val="00AC72BD"/>
    <w:rsid w:val="00AD055A"/>
    <w:rsid w:val="00AD274D"/>
    <w:rsid w:val="00AD36DB"/>
    <w:rsid w:val="00AD7AEF"/>
    <w:rsid w:val="00AE2DC9"/>
    <w:rsid w:val="00AE499C"/>
    <w:rsid w:val="00AE55C4"/>
    <w:rsid w:val="00AE5DA3"/>
    <w:rsid w:val="00AE6564"/>
    <w:rsid w:val="00AE6D6B"/>
    <w:rsid w:val="00AE79F0"/>
    <w:rsid w:val="00AF0629"/>
    <w:rsid w:val="00AF785A"/>
    <w:rsid w:val="00B00783"/>
    <w:rsid w:val="00B00CB7"/>
    <w:rsid w:val="00B00CC6"/>
    <w:rsid w:val="00B00DF6"/>
    <w:rsid w:val="00B00F13"/>
    <w:rsid w:val="00B01521"/>
    <w:rsid w:val="00B0238D"/>
    <w:rsid w:val="00B0427F"/>
    <w:rsid w:val="00B05559"/>
    <w:rsid w:val="00B10816"/>
    <w:rsid w:val="00B1148A"/>
    <w:rsid w:val="00B122BB"/>
    <w:rsid w:val="00B13CE8"/>
    <w:rsid w:val="00B15B2C"/>
    <w:rsid w:val="00B16DFC"/>
    <w:rsid w:val="00B23F65"/>
    <w:rsid w:val="00B2455C"/>
    <w:rsid w:val="00B264C5"/>
    <w:rsid w:val="00B275B3"/>
    <w:rsid w:val="00B27F52"/>
    <w:rsid w:val="00B357EE"/>
    <w:rsid w:val="00B36DF0"/>
    <w:rsid w:val="00B379AE"/>
    <w:rsid w:val="00B41F79"/>
    <w:rsid w:val="00B44E88"/>
    <w:rsid w:val="00B45EFF"/>
    <w:rsid w:val="00B47477"/>
    <w:rsid w:val="00B513A0"/>
    <w:rsid w:val="00B523D4"/>
    <w:rsid w:val="00B52FF7"/>
    <w:rsid w:val="00B53E4C"/>
    <w:rsid w:val="00B55A29"/>
    <w:rsid w:val="00B566DB"/>
    <w:rsid w:val="00B572AB"/>
    <w:rsid w:val="00B60EB6"/>
    <w:rsid w:val="00B62874"/>
    <w:rsid w:val="00B631AB"/>
    <w:rsid w:val="00B63B44"/>
    <w:rsid w:val="00B6502B"/>
    <w:rsid w:val="00B6717E"/>
    <w:rsid w:val="00B70FA2"/>
    <w:rsid w:val="00B72612"/>
    <w:rsid w:val="00B74D96"/>
    <w:rsid w:val="00B75020"/>
    <w:rsid w:val="00B75AEE"/>
    <w:rsid w:val="00B76D7A"/>
    <w:rsid w:val="00B77FFD"/>
    <w:rsid w:val="00B80085"/>
    <w:rsid w:val="00B8037C"/>
    <w:rsid w:val="00B82261"/>
    <w:rsid w:val="00B83527"/>
    <w:rsid w:val="00B94066"/>
    <w:rsid w:val="00B94B63"/>
    <w:rsid w:val="00B95B65"/>
    <w:rsid w:val="00B97218"/>
    <w:rsid w:val="00BA0282"/>
    <w:rsid w:val="00BA17CF"/>
    <w:rsid w:val="00BA6D9F"/>
    <w:rsid w:val="00BB0DEA"/>
    <w:rsid w:val="00BB0DF9"/>
    <w:rsid w:val="00BB7EC9"/>
    <w:rsid w:val="00BC1AE5"/>
    <w:rsid w:val="00BC2E23"/>
    <w:rsid w:val="00BC4C73"/>
    <w:rsid w:val="00BC6BA6"/>
    <w:rsid w:val="00BD09E7"/>
    <w:rsid w:val="00BD0A9F"/>
    <w:rsid w:val="00BD3290"/>
    <w:rsid w:val="00BD379F"/>
    <w:rsid w:val="00BD5BC2"/>
    <w:rsid w:val="00BD5EAF"/>
    <w:rsid w:val="00BE07B3"/>
    <w:rsid w:val="00BE126D"/>
    <w:rsid w:val="00BE2786"/>
    <w:rsid w:val="00BE4380"/>
    <w:rsid w:val="00BE44CD"/>
    <w:rsid w:val="00BE57A1"/>
    <w:rsid w:val="00BF000D"/>
    <w:rsid w:val="00BF398E"/>
    <w:rsid w:val="00BF6388"/>
    <w:rsid w:val="00BF7FAD"/>
    <w:rsid w:val="00C00A10"/>
    <w:rsid w:val="00C024B2"/>
    <w:rsid w:val="00C0439F"/>
    <w:rsid w:val="00C04A85"/>
    <w:rsid w:val="00C06519"/>
    <w:rsid w:val="00C07803"/>
    <w:rsid w:val="00C116B7"/>
    <w:rsid w:val="00C128AD"/>
    <w:rsid w:val="00C13474"/>
    <w:rsid w:val="00C13E93"/>
    <w:rsid w:val="00C1735F"/>
    <w:rsid w:val="00C230AA"/>
    <w:rsid w:val="00C24CAB"/>
    <w:rsid w:val="00C24CE4"/>
    <w:rsid w:val="00C2630D"/>
    <w:rsid w:val="00C301C8"/>
    <w:rsid w:val="00C30A5F"/>
    <w:rsid w:val="00C409A5"/>
    <w:rsid w:val="00C415D2"/>
    <w:rsid w:val="00C446F5"/>
    <w:rsid w:val="00C454F9"/>
    <w:rsid w:val="00C4689A"/>
    <w:rsid w:val="00C47417"/>
    <w:rsid w:val="00C5024C"/>
    <w:rsid w:val="00C574CE"/>
    <w:rsid w:val="00C60723"/>
    <w:rsid w:val="00C60CB3"/>
    <w:rsid w:val="00C61AAD"/>
    <w:rsid w:val="00C63BF3"/>
    <w:rsid w:val="00C65280"/>
    <w:rsid w:val="00C659DA"/>
    <w:rsid w:val="00C66170"/>
    <w:rsid w:val="00C66969"/>
    <w:rsid w:val="00C7089F"/>
    <w:rsid w:val="00C7368A"/>
    <w:rsid w:val="00C8109D"/>
    <w:rsid w:val="00C82F87"/>
    <w:rsid w:val="00C83D63"/>
    <w:rsid w:val="00C8478C"/>
    <w:rsid w:val="00C862B2"/>
    <w:rsid w:val="00C87455"/>
    <w:rsid w:val="00C87B2B"/>
    <w:rsid w:val="00C917FB"/>
    <w:rsid w:val="00C936AE"/>
    <w:rsid w:val="00C93F51"/>
    <w:rsid w:val="00C94FE4"/>
    <w:rsid w:val="00C969B7"/>
    <w:rsid w:val="00C973DD"/>
    <w:rsid w:val="00CA149E"/>
    <w:rsid w:val="00CA1851"/>
    <w:rsid w:val="00CA2695"/>
    <w:rsid w:val="00CA5836"/>
    <w:rsid w:val="00CA76DE"/>
    <w:rsid w:val="00CA7DFC"/>
    <w:rsid w:val="00CA7E43"/>
    <w:rsid w:val="00CB14D1"/>
    <w:rsid w:val="00CB15B4"/>
    <w:rsid w:val="00CB188C"/>
    <w:rsid w:val="00CB3AB4"/>
    <w:rsid w:val="00CB3ED0"/>
    <w:rsid w:val="00CB6D8B"/>
    <w:rsid w:val="00CC4602"/>
    <w:rsid w:val="00CD0282"/>
    <w:rsid w:val="00CD15FD"/>
    <w:rsid w:val="00CD201C"/>
    <w:rsid w:val="00CD5190"/>
    <w:rsid w:val="00CD5ECB"/>
    <w:rsid w:val="00CD6858"/>
    <w:rsid w:val="00CD7066"/>
    <w:rsid w:val="00CD71C1"/>
    <w:rsid w:val="00CE1A53"/>
    <w:rsid w:val="00CE288A"/>
    <w:rsid w:val="00CE30F4"/>
    <w:rsid w:val="00CE4243"/>
    <w:rsid w:val="00CE5702"/>
    <w:rsid w:val="00CE5E01"/>
    <w:rsid w:val="00CE69D4"/>
    <w:rsid w:val="00CE6C5D"/>
    <w:rsid w:val="00CE7A5E"/>
    <w:rsid w:val="00CF03D6"/>
    <w:rsid w:val="00CF0DF2"/>
    <w:rsid w:val="00CF2BFD"/>
    <w:rsid w:val="00CF38EB"/>
    <w:rsid w:val="00CF4397"/>
    <w:rsid w:val="00CF6821"/>
    <w:rsid w:val="00D0149F"/>
    <w:rsid w:val="00D033D0"/>
    <w:rsid w:val="00D04231"/>
    <w:rsid w:val="00D07C13"/>
    <w:rsid w:val="00D10747"/>
    <w:rsid w:val="00D12382"/>
    <w:rsid w:val="00D1365E"/>
    <w:rsid w:val="00D14C6C"/>
    <w:rsid w:val="00D15AD5"/>
    <w:rsid w:val="00D16FD9"/>
    <w:rsid w:val="00D175FD"/>
    <w:rsid w:val="00D22496"/>
    <w:rsid w:val="00D239C4"/>
    <w:rsid w:val="00D23B30"/>
    <w:rsid w:val="00D25E80"/>
    <w:rsid w:val="00D304AA"/>
    <w:rsid w:val="00D325AD"/>
    <w:rsid w:val="00D33B60"/>
    <w:rsid w:val="00D36B3F"/>
    <w:rsid w:val="00D4324F"/>
    <w:rsid w:val="00D446F1"/>
    <w:rsid w:val="00D452DF"/>
    <w:rsid w:val="00D47DAF"/>
    <w:rsid w:val="00D50A47"/>
    <w:rsid w:val="00D533D3"/>
    <w:rsid w:val="00D549B8"/>
    <w:rsid w:val="00D56BC1"/>
    <w:rsid w:val="00D56C92"/>
    <w:rsid w:val="00D56E42"/>
    <w:rsid w:val="00D574B9"/>
    <w:rsid w:val="00D574BF"/>
    <w:rsid w:val="00D630BE"/>
    <w:rsid w:val="00D75A7F"/>
    <w:rsid w:val="00D7760D"/>
    <w:rsid w:val="00D831C9"/>
    <w:rsid w:val="00D852B9"/>
    <w:rsid w:val="00D8617E"/>
    <w:rsid w:val="00D875CF"/>
    <w:rsid w:val="00D87D3A"/>
    <w:rsid w:val="00D9237C"/>
    <w:rsid w:val="00D95354"/>
    <w:rsid w:val="00D96A1A"/>
    <w:rsid w:val="00DA0AF2"/>
    <w:rsid w:val="00DA1B49"/>
    <w:rsid w:val="00DA1FC2"/>
    <w:rsid w:val="00DB3D2A"/>
    <w:rsid w:val="00DB685D"/>
    <w:rsid w:val="00DC0857"/>
    <w:rsid w:val="00DC1814"/>
    <w:rsid w:val="00DC2012"/>
    <w:rsid w:val="00DC305A"/>
    <w:rsid w:val="00DC3B0C"/>
    <w:rsid w:val="00DC669D"/>
    <w:rsid w:val="00DD1171"/>
    <w:rsid w:val="00DD1388"/>
    <w:rsid w:val="00DD23D7"/>
    <w:rsid w:val="00DD2556"/>
    <w:rsid w:val="00DD395D"/>
    <w:rsid w:val="00DD3C1D"/>
    <w:rsid w:val="00DD4690"/>
    <w:rsid w:val="00DD56EE"/>
    <w:rsid w:val="00DD7012"/>
    <w:rsid w:val="00DE0190"/>
    <w:rsid w:val="00DE3EAB"/>
    <w:rsid w:val="00DE41D0"/>
    <w:rsid w:val="00DE4B66"/>
    <w:rsid w:val="00DE4D6A"/>
    <w:rsid w:val="00DE61F1"/>
    <w:rsid w:val="00DF1CD8"/>
    <w:rsid w:val="00DF3717"/>
    <w:rsid w:val="00DF699B"/>
    <w:rsid w:val="00E02C5D"/>
    <w:rsid w:val="00E0496E"/>
    <w:rsid w:val="00E04A42"/>
    <w:rsid w:val="00E05195"/>
    <w:rsid w:val="00E06380"/>
    <w:rsid w:val="00E10E9F"/>
    <w:rsid w:val="00E1427B"/>
    <w:rsid w:val="00E15B0A"/>
    <w:rsid w:val="00E205AB"/>
    <w:rsid w:val="00E215F0"/>
    <w:rsid w:val="00E223D6"/>
    <w:rsid w:val="00E22795"/>
    <w:rsid w:val="00E2285E"/>
    <w:rsid w:val="00E27DAE"/>
    <w:rsid w:val="00E30F86"/>
    <w:rsid w:val="00E31C6D"/>
    <w:rsid w:val="00E32748"/>
    <w:rsid w:val="00E36E45"/>
    <w:rsid w:val="00E45702"/>
    <w:rsid w:val="00E51E04"/>
    <w:rsid w:val="00E5675B"/>
    <w:rsid w:val="00E56A73"/>
    <w:rsid w:val="00E57A63"/>
    <w:rsid w:val="00E608D2"/>
    <w:rsid w:val="00E611EF"/>
    <w:rsid w:val="00E62AF8"/>
    <w:rsid w:val="00E6453D"/>
    <w:rsid w:val="00E64FCE"/>
    <w:rsid w:val="00E67DF2"/>
    <w:rsid w:val="00E70B43"/>
    <w:rsid w:val="00E73005"/>
    <w:rsid w:val="00E737F4"/>
    <w:rsid w:val="00E747ED"/>
    <w:rsid w:val="00E75FA5"/>
    <w:rsid w:val="00E80FDA"/>
    <w:rsid w:val="00E82AAA"/>
    <w:rsid w:val="00E83FC0"/>
    <w:rsid w:val="00E8522D"/>
    <w:rsid w:val="00E85F63"/>
    <w:rsid w:val="00E86598"/>
    <w:rsid w:val="00E871B8"/>
    <w:rsid w:val="00E874E5"/>
    <w:rsid w:val="00E87BCD"/>
    <w:rsid w:val="00E903EF"/>
    <w:rsid w:val="00E90B13"/>
    <w:rsid w:val="00E90C19"/>
    <w:rsid w:val="00E945C3"/>
    <w:rsid w:val="00E95641"/>
    <w:rsid w:val="00E962A9"/>
    <w:rsid w:val="00EA08C6"/>
    <w:rsid w:val="00EA16CF"/>
    <w:rsid w:val="00EA2F98"/>
    <w:rsid w:val="00EB18E9"/>
    <w:rsid w:val="00EB3015"/>
    <w:rsid w:val="00EB3597"/>
    <w:rsid w:val="00EB3B24"/>
    <w:rsid w:val="00EB5E11"/>
    <w:rsid w:val="00EB6664"/>
    <w:rsid w:val="00EC0350"/>
    <w:rsid w:val="00EC2048"/>
    <w:rsid w:val="00EC2D32"/>
    <w:rsid w:val="00EC3A7A"/>
    <w:rsid w:val="00EC3D1B"/>
    <w:rsid w:val="00EC525D"/>
    <w:rsid w:val="00EC6A18"/>
    <w:rsid w:val="00ED23EB"/>
    <w:rsid w:val="00EE449E"/>
    <w:rsid w:val="00EE5175"/>
    <w:rsid w:val="00EF0926"/>
    <w:rsid w:val="00EF1A99"/>
    <w:rsid w:val="00EF2015"/>
    <w:rsid w:val="00EF6237"/>
    <w:rsid w:val="00EF7A6E"/>
    <w:rsid w:val="00EF7B99"/>
    <w:rsid w:val="00F004A9"/>
    <w:rsid w:val="00F00EBE"/>
    <w:rsid w:val="00F0179B"/>
    <w:rsid w:val="00F02D53"/>
    <w:rsid w:val="00F0470D"/>
    <w:rsid w:val="00F05E9A"/>
    <w:rsid w:val="00F10903"/>
    <w:rsid w:val="00F15ED0"/>
    <w:rsid w:val="00F16876"/>
    <w:rsid w:val="00F16E25"/>
    <w:rsid w:val="00F2017B"/>
    <w:rsid w:val="00F21887"/>
    <w:rsid w:val="00F256B3"/>
    <w:rsid w:val="00F25C1D"/>
    <w:rsid w:val="00F26DB2"/>
    <w:rsid w:val="00F274F9"/>
    <w:rsid w:val="00F3079D"/>
    <w:rsid w:val="00F30F39"/>
    <w:rsid w:val="00F34DA1"/>
    <w:rsid w:val="00F3624A"/>
    <w:rsid w:val="00F369C8"/>
    <w:rsid w:val="00F37789"/>
    <w:rsid w:val="00F40AAA"/>
    <w:rsid w:val="00F426EB"/>
    <w:rsid w:val="00F429C1"/>
    <w:rsid w:val="00F51096"/>
    <w:rsid w:val="00F52CF7"/>
    <w:rsid w:val="00F52F3B"/>
    <w:rsid w:val="00F5411E"/>
    <w:rsid w:val="00F566FC"/>
    <w:rsid w:val="00F569C0"/>
    <w:rsid w:val="00F61D07"/>
    <w:rsid w:val="00F62F94"/>
    <w:rsid w:val="00F63FFF"/>
    <w:rsid w:val="00F664B8"/>
    <w:rsid w:val="00F666D3"/>
    <w:rsid w:val="00F676AB"/>
    <w:rsid w:val="00F71539"/>
    <w:rsid w:val="00F7276D"/>
    <w:rsid w:val="00F741EB"/>
    <w:rsid w:val="00F77799"/>
    <w:rsid w:val="00F815F3"/>
    <w:rsid w:val="00F82220"/>
    <w:rsid w:val="00F84A05"/>
    <w:rsid w:val="00F8607F"/>
    <w:rsid w:val="00F9041E"/>
    <w:rsid w:val="00F95175"/>
    <w:rsid w:val="00F96A63"/>
    <w:rsid w:val="00FA31AD"/>
    <w:rsid w:val="00FA3486"/>
    <w:rsid w:val="00FA3D28"/>
    <w:rsid w:val="00FA5965"/>
    <w:rsid w:val="00FA5B52"/>
    <w:rsid w:val="00FA7019"/>
    <w:rsid w:val="00FB00F9"/>
    <w:rsid w:val="00FB2D8E"/>
    <w:rsid w:val="00FB5542"/>
    <w:rsid w:val="00FB677F"/>
    <w:rsid w:val="00FB69AC"/>
    <w:rsid w:val="00FC1926"/>
    <w:rsid w:val="00FC383F"/>
    <w:rsid w:val="00FC3DFC"/>
    <w:rsid w:val="00FC41C3"/>
    <w:rsid w:val="00FC5AA8"/>
    <w:rsid w:val="00FD7376"/>
    <w:rsid w:val="00FE140D"/>
    <w:rsid w:val="00FE20C1"/>
    <w:rsid w:val="00FE726B"/>
    <w:rsid w:val="00FE7411"/>
    <w:rsid w:val="00FF0474"/>
    <w:rsid w:val="00FF2C4A"/>
    <w:rsid w:val="00FF2C51"/>
    <w:rsid w:val="00FF35EF"/>
    <w:rsid w:val="00FF6605"/>
    <w:rsid w:val="00FF7513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917C6"/>
  <w15:docId w15:val="{FB94A7E8-37CA-4F59-8965-7E787AD9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778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27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A27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120C7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rsid w:val="00130B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ntrat2Diagrama">
    <w:name w:val="Antraštė 2 Diagrama"/>
    <w:link w:val="Antrat2"/>
    <w:rsid w:val="00AC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852B9"/>
    <w:pPr>
      <w:ind w:left="1296"/>
    </w:pPr>
  </w:style>
  <w:style w:type="table" w:styleId="Lentelstinklelis">
    <w:name w:val="Table Grid"/>
    <w:basedOn w:val="prastojilentel"/>
    <w:rsid w:val="004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C6A18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unhideWhenUsed/>
    <w:rsid w:val="00EC6A18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rsid w:val="00B523D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B523D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523D4"/>
  </w:style>
  <w:style w:type="paragraph" w:styleId="Komentarotema">
    <w:name w:val="annotation subject"/>
    <w:basedOn w:val="Komentarotekstas"/>
    <w:next w:val="Komentarotekstas"/>
    <w:link w:val="KomentarotemaDiagrama"/>
    <w:rsid w:val="00B523D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523D4"/>
    <w:rPr>
      <w:b/>
      <w:bCs/>
    </w:rPr>
  </w:style>
  <w:style w:type="paragraph" w:customStyle="1" w:styleId="Char">
    <w:name w:val="Char"/>
    <w:basedOn w:val="prastasis"/>
    <w:rsid w:val="000156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0156B3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56B3"/>
    <w:rPr>
      <w:sz w:val="24"/>
      <w:lang w:eastAsia="zh-CN"/>
    </w:rPr>
  </w:style>
  <w:style w:type="paragraph" w:styleId="Pagrindiniotekstotrauka2">
    <w:name w:val="Body Text Indent 2"/>
    <w:basedOn w:val="prastasis"/>
    <w:link w:val="Pagrindiniotekstotrauka2Diagrama"/>
    <w:rsid w:val="00C0651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06519"/>
    <w:rPr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nhideWhenUsed/>
    <w:rsid w:val="00C0651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06519"/>
    <w:rPr>
      <w:sz w:val="16"/>
      <w:szCs w:val="16"/>
    </w:rPr>
  </w:style>
  <w:style w:type="paragraph" w:styleId="Pavadinimas">
    <w:name w:val="Title"/>
    <w:basedOn w:val="prastasis"/>
    <w:link w:val="PavadinimasDiagrama"/>
    <w:qFormat/>
    <w:rsid w:val="008C2C4D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8C2C4D"/>
    <w:rPr>
      <w:b/>
      <w:caps/>
      <w:sz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B1CB3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B1CB3"/>
    <w:rPr>
      <w:sz w:val="24"/>
      <w:szCs w:val="24"/>
      <w:lang w:eastAsia="en-US"/>
    </w:rPr>
  </w:style>
  <w:style w:type="paragraph" w:customStyle="1" w:styleId="bodytext">
    <w:name w:val="bodytext"/>
    <w:basedOn w:val="prastasis"/>
    <w:rsid w:val="006C5D34"/>
    <w:pPr>
      <w:spacing w:before="100" w:beforeAutospacing="1" w:after="100" w:afterAutospacing="1"/>
    </w:pPr>
  </w:style>
  <w:style w:type="character" w:customStyle="1" w:styleId="Antrat1Diagrama">
    <w:name w:val="Antraštė 1 Diagrama"/>
    <w:basedOn w:val="Numatytasispastraiposriftas"/>
    <w:link w:val="Antrat1"/>
    <w:rsid w:val="00A2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semiHidden/>
    <w:rsid w:val="00A27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203785"/>
  </w:style>
  <w:style w:type="paragraph" w:customStyle="1" w:styleId="a">
    <w:basedOn w:val="prastasis"/>
    <w:next w:val="prastasiniatinklio"/>
    <w:link w:val="prastasistinklapisDiagrama"/>
    <w:rsid w:val="00316CAF"/>
    <w:pPr>
      <w:spacing w:after="100" w:afterAutospacing="1"/>
    </w:pPr>
  </w:style>
  <w:style w:type="character" w:customStyle="1" w:styleId="prastasistinklapisDiagrama">
    <w:name w:val="Įprastasis (tinklapis) Diagrama"/>
    <w:link w:val="a"/>
    <w:rsid w:val="00316CAF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1A107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A107A"/>
    <w:rPr>
      <w:sz w:val="24"/>
      <w:szCs w:val="24"/>
    </w:rPr>
  </w:style>
  <w:style w:type="character" w:customStyle="1" w:styleId="st">
    <w:name w:val="st"/>
    <w:basedOn w:val="Numatytasispastraiposriftas"/>
    <w:rsid w:val="00C60723"/>
  </w:style>
  <w:style w:type="paragraph" w:customStyle="1" w:styleId="DiagramaDiagrama10">
    <w:name w:val="Diagrama Diagrama1"/>
    <w:basedOn w:val="prastasis"/>
    <w:rsid w:val="006474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ipersaitas1">
    <w:name w:val="Hipersaitas1"/>
    <w:rsid w:val="009F2DD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09D0-164C-4065-BFC9-CF065C1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3844</Characters>
  <Application>Microsoft Office Word</Application>
  <DocSecurity>4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Valdyba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E.Rupeikaite</dc:creator>
  <cp:lastModifiedBy>Virginija Palaimiene</cp:lastModifiedBy>
  <cp:revision>2</cp:revision>
  <cp:lastPrinted>2018-07-03T11:49:00Z</cp:lastPrinted>
  <dcterms:created xsi:type="dcterms:W3CDTF">2019-05-10T10:52:00Z</dcterms:created>
  <dcterms:modified xsi:type="dcterms:W3CDTF">2019-05-10T10:52:00Z</dcterms:modified>
</cp:coreProperties>
</file>