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AB" w:rsidRPr="00E848AB" w:rsidRDefault="00E848AB" w:rsidP="00E848AB">
      <w:pPr>
        <w:jc w:val="center"/>
        <w:rPr>
          <w:b/>
        </w:rPr>
      </w:pPr>
      <w:bookmarkStart w:id="0" w:name="_GoBack"/>
      <w:bookmarkEnd w:id="0"/>
      <w:r w:rsidRPr="00E848AB">
        <w:rPr>
          <w:b/>
        </w:rPr>
        <w:t>AIŠKINAMASIS RAŠTAS</w:t>
      </w:r>
    </w:p>
    <w:p w:rsidR="00E848AB" w:rsidRPr="00276D79" w:rsidRDefault="00E848AB" w:rsidP="0037321D">
      <w:pPr>
        <w:jc w:val="center"/>
        <w:rPr>
          <w:b/>
          <w:szCs w:val="20"/>
        </w:rPr>
      </w:pPr>
      <w:r w:rsidRPr="00E848AB">
        <w:rPr>
          <w:b/>
        </w:rPr>
        <w:t>PRIE SAVIVALDYBĖS TARYBOS SPRENDIMO „</w:t>
      </w:r>
      <w:r w:rsidR="00785E43" w:rsidRPr="00763A34">
        <w:rPr>
          <w:b/>
        </w:rPr>
        <w:t>DĖL KLAIPĖDOS MIESTO SAVIVALDYBĖS PETICIJŲ KOMISIJOS SUDARYMO</w:t>
      </w:r>
      <w:r w:rsidR="00C41119">
        <w:rPr>
          <w:b/>
          <w:caps/>
        </w:rPr>
        <w:t xml:space="preserve">“ </w:t>
      </w:r>
      <w:r w:rsidRPr="00E848AB">
        <w:rPr>
          <w:b/>
          <w:caps/>
        </w:rPr>
        <w:t>PROJEKTO</w:t>
      </w:r>
    </w:p>
    <w:p w:rsidR="00E848AB" w:rsidRPr="00E848AB" w:rsidRDefault="00E848AB" w:rsidP="00E848AB">
      <w:pPr>
        <w:jc w:val="both"/>
      </w:pPr>
    </w:p>
    <w:p w:rsidR="00E848AB" w:rsidRPr="00E848AB" w:rsidRDefault="00E848AB" w:rsidP="00E848AB">
      <w:pPr>
        <w:jc w:val="both"/>
        <w:rPr>
          <w:b/>
        </w:rPr>
      </w:pPr>
    </w:p>
    <w:p w:rsidR="008176E1" w:rsidRDefault="003622C5" w:rsidP="003622C5">
      <w:pPr>
        <w:ind w:firstLine="567"/>
        <w:contextualSpacing/>
        <w:jc w:val="both"/>
        <w:rPr>
          <w:b/>
        </w:rPr>
      </w:pPr>
      <w:r>
        <w:rPr>
          <w:b/>
        </w:rPr>
        <w:t xml:space="preserve">1. </w:t>
      </w:r>
      <w:r w:rsidR="00E848AB" w:rsidRPr="00E848AB">
        <w:rPr>
          <w:b/>
        </w:rPr>
        <w:t>Sprendimo projekto esmė, tikslai ir uždaviniai.</w:t>
      </w:r>
    </w:p>
    <w:p w:rsidR="003622C5" w:rsidRDefault="008176E1" w:rsidP="003622C5">
      <w:pPr>
        <w:ind w:firstLine="567"/>
        <w:jc w:val="both"/>
      </w:pPr>
      <w:r w:rsidRPr="008176E1">
        <w:rPr>
          <w:color w:val="000000"/>
        </w:rPr>
        <w:t>Savivaldybės tarybos sprendimo projekt</w:t>
      </w:r>
      <w:r w:rsidR="00886706">
        <w:rPr>
          <w:color w:val="000000"/>
        </w:rPr>
        <w:t>as parengtas siekiant</w:t>
      </w:r>
      <w:r w:rsidRPr="008176E1">
        <w:rPr>
          <w:color w:val="000000"/>
        </w:rPr>
        <w:t xml:space="preserve"> </w:t>
      </w:r>
      <w:r w:rsidR="003622C5" w:rsidRPr="001441EF">
        <w:t>sudaryti Klaipėdos miesto savivaldybės Peticijų komisiją.</w:t>
      </w:r>
    </w:p>
    <w:p w:rsidR="00735ABC" w:rsidRPr="003622C5" w:rsidRDefault="00C96DD6" w:rsidP="003622C5">
      <w:pPr>
        <w:ind w:firstLine="567"/>
        <w:jc w:val="both"/>
      </w:pPr>
      <w:r w:rsidRPr="00C96DD6">
        <w:rPr>
          <w:b/>
          <w:szCs w:val="20"/>
        </w:rPr>
        <w:t>2.</w:t>
      </w:r>
      <w:r>
        <w:rPr>
          <w:szCs w:val="20"/>
        </w:rPr>
        <w:t xml:space="preserve"> </w:t>
      </w:r>
      <w:r w:rsidR="00E848AB" w:rsidRPr="00E848AB">
        <w:rPr>
          <w:b/>
        </w:rPr>
        <w:t>Projekto rengimo priežastys ir kuo remiantis</w:t>
      </w:r>
      <w:r w:rsidR="00735ABC">
        <w:rPr>
          <w:b/>
        </w:rPr>
        <w:t xml:space="preserve"> parengtas sprendimo projektas.</w:t>
      </w:r>
    </w:p>
    <w:p w:rsidR="003622C5" w:rsidRDefault="00735ABC" w:rsidP="003622C5">
      <w:pPr>
        <w:ind w:firstLine="567"/>
        <w:jc w:val="both"/>
        <w:rPr>
          <w:b/>
        </w:rPr>
      </w:pPr>
      <w:r w:rsidRPr="005B11D7">
        <w:rPr>
          <w:szCs w:val="20"/>
        </w:rPr>
        <w:t xml:space="preserve">Naujai išrinktai </w:t>
      </w:r>
      <w:r w:rsidR="005B11D7" w:rsidRPr="005B11D7">
        <w:rPr>
          <w:szCs w:val="20"/>
        </w:rPr>
        <w:t xml:space="preserve">Klaipėdos miesto </w:t>
      </w:r>
      <w:r w:rsidRPr="005B11D7">
        <w:rPr>
          <w:szCs w:val="20"/>
        </w:rPr>
        <w:t>savivaldybės tarybai pradėjus darbą</w:t>
      </w:r>
      <w:r w:rsidR="00886706">
        <w:rPr>
          <w:szCs w:val="20"/>
        </w:rPr>
        <w:t xml:space="preserve"> </w:t>
      </w:r>
      <w:r w:rsidR="003622C5">
        <w:rPr>
          <w:szCs w:val="20"/>
        </w:rPr>
        <w:t xml:space="preserve">turi būti patvirtinta naujos sudėties </w:t>
      </w:r>
      <w:r w:rsidR="003622C5" w:rsidRPr="001441EF">
        <w:t xml:space="preserve">Klaipėdos miesto savivaldybės </w:t>
      </w:r>
      <w:r w:rsidR="003622C5">
        <w:t xml:space="preserve">Peticijų komisija. </w:t>
      </w:r>
      <w:r w:rsidR="003622C5" w:rsidRPr="000300DC">
        <w:t xml:space="preserve">Projektas parengtas vadovaujantis Lietuvos Respublikos vietos savivaldos įstatymo 16 straipsnio 2 dalies 6 punktu bei Lietuvos Respublikos peticijų įstatymo </w:t>
      </w:r>
      <w:r w:rsidR="003622C5" w:rsidRPr="00B41A65">
        <w:t>6 straipsnio 5 dalimi</w:t>
      </w:r>
      <w:r w:rsidR="003622C5">
        <w:t xml:space="preserve">, </w:t>
      </w:r>
      <w:r w:rsidR="006C01C4">
        <w:t xml:space="preserve">taip pat </w:t>
      </w:r>
      <w:r w:rsidR="006C01C4">
        <w:rPr>
          <w:color w:val="000000"/>
        </w:rPr>
        <w:t>Klaipėdos miesto savivaldybės tarybos veiklos reglamento 29.8 papunkčiu.</w:t>
      </w:r>
      <w:r w:rsidR="00007C7D" w:rsidRPr="00007C7D">
        <w:t xml:space="preserve"> </w:t>
      </w:r>
      <w:r w:rsidR="00007C7D" w:rsidRPr="000300DC">
        <w:t xml:space="preserve">Lietuvos Respublikos peticijų įstatymo </w:t>
      </w:r>
      <w:r w:rsidR="00007C7D">
        <w:t xml:space="preserve">6 straipsnio 5 dalyje nurodyta, kad savivaldybės peticijų komisiją sudaro ir jos nuostatus tvirtina savivaldybės taryba. </w:t>
      </w:r>
    </w:p>
    <w:p w:rsidR="00E848AB" w:rsidRPr="00E848AB" w:rsidRDefault="00E848AB" w:rsidP="00E848AB">
      <w:pPr>
        <w:ind w:firstLine="720"/>
        <w:jc w:val="both"/>
      </w:pPr>
      <w:r w:rsidRPr="00E848AB">
        <w:rPr>
          <w:b/>
        </w:rPr>
        <w:t>3. Kokių rezultatų laukiama.</w:t>
      </w:r>
    </w:p>
    <w:p w:rsidR="005B11D7" w:rsidRDefault="005B11D7" w:rsidP="00DB14C6">
      <w:pPr>
        <w:ind w:firstLine="720"/>
        <w:jc w:val="both"/>
        <w:rPr>
          <w:szCs w:val="20"/>
        </w:rPr>
      </w:pPr>
      <w:r>
        <w:rPr>
          <w:szCs w:val="20"/>
        </w:rPr>
        <w:t>Tarybai p</w:t>
      </w:r>
      <w:r w:rsidR="00735ABC">
        <w:rPr>
          <w:szCs w:val="20"/>
        </w:rPr>
        <w:t xml:space="preserve">riėmus šį sprendimą, bus </w:t>
      </w:r>
      <w:r w:rsidR="003622C5">
        <w:rPr>
          <w:szCs w:val="20"/>
        </w:rPr>
        <w:t xml:space="preserve">sudaryta naujos sudėties </w:t>
      </w:r>
      <w:r w:rsidRPr="00A022D7">
        <w:rPr>
          <w:szCs w:val="20"/>
        </w:rPr>
        <w:t xml:space="preserve">Klaipėdos miesto savivaldybės </w:t>
      </w:r>
      <w:r w:rsidR="00DB14C6">
        <w:rPr>
          <w:szCs w:val="20"/>
        </w:rPr>
        <w:t>P</w:t>
      </w:r>
      <w:r w:rsidR="003622C5">
        <w:rPr>
          <w:szCs w:val="20"/>
        </w:rPr>
        <w:t>eticijų komisija</w:t>
      </w:r>
      <w:r>
        <w:rPr>
          <w:szCs w:val="20"/>
        </w:rPr>
        <w:t>.</w:t>
      </w:r>
      <w:r w:rsidR="002A2F97">
        <w:rPr>
          <w:szCs w:val="20"/>
        </w:rPr>
        <w:t xml:space="preserve"> </w:t>
      </w:r>
      <w:r w:rsidR="009A5555">
        <w:rPr>
          <w:szCs w:val="20"/>
        </w:rPr>
        <w:t xml:space="preserve">Tokiu būdu bus </w:t>
      </w:r>
      <w:r w:rsidR="00DB14C6">
        <w:rPr>
          <w:szCs w:val="20"/>
        </w:rPr>
        <w:t xml:space="preserve">įgyvendinami </w:t>
      </w:r>
      <w:r w:rsidR="00DB14C6" w:rsidRPr="000300DC">
        <w:t>Lietuvos Respublikos peticijų įstatymo</w:t>
      </w:r>
      <w:r w:rsidR="00DB14C6">
        <w:t xml:space="preserve"> reikalavimai</w:t>
      </w:r>
      <w:r w:rsidR="000E296C">
        <w:rPr>
          <w:szCs w:val="20"/>
        </w:rPr>
        <w:t xml:space="preserve">. </w:t>
      </w:r>
    </w:p>
    <w:p w:rsidR="00E848AB" w:rsidRPr="00E848AB" w:rsidRDefault="00E848AB" w:rsidP="00BF21E6">
      <w:pPr>
        <w:ind w:firstLine="720"/>
        <w:jc w:val="both"/>
        <w:rPr>
          <w:b/>
        </w:rPr>
      </w:pPr>
      <w:r w:rsidRPr="00E848AB">
        <w:rPr>
          <w:b/>
        </w:rPr>
        <w:t>4. Sprendimo projekto rengimo metu gauti specialistų vertinimai.</w:t>
      </w:r>
    </w:p>
    <w:p w:rsidR="00E848AB" w:rsidRPr="00E848AB" w:rsidRDefault="00E848AB" w:rsidP="00E848AB">
      <w:pPr>
        <w:ind w:firstLine="720"/>
        <w:jc w:val="both"/>
      </w:pPr>
      <w:r w:rsidRPr="00E848AB">
        <w:t>Nėra.</w:t>
      </w:r>
    </w:p>
    <w:p w:rsidR="00E848AB" w:rsidRPr="00E848AB" w:rsidRDefault="00E848AB" w:rsidP="00E848AB">
      <w:pPr>
        <w:ind w:firstLine="720"/>
        <w:jc w:val="both"/>
        <w:rPr>
          <w:b/>
        </w:rPr>
      </w:pPr>
      <w:r w:rsidRPr="00E848AB">
        <w:rPr>
          <w:b/>
        </w:rPr>
        <w:t xml:space="preserve">5. Išlaidų sąmatos, skaičiavimai, reikalingi pagrindimai ir paaiškinimai. </w:t>
      </w:r>
    </w:p>
    <w:p w:rsidR="00E848AB" w:rsidRPr="00E848AB" w:rsidRDefault="00E848AB" w:rsidP="00E848AB">
      <w:pPr>
        <w:ind w:firstLine="720"/>
        <w:jc w:val="both"/>
      </w:pPr>
      <w:r w:rsidRPr="00E848AB">
        <w:t>Nėra.</w:t>
      </w:r>
    </w:p>
    <w:p w:rsidR="008176E1" w:rsidRDefault="00C87383" w:rsidP="008176E1">
      <w:pPr>
        <w:ind w:firstLine="720"/>
        <w:jc w:val="both"/>
        <w:rPr>
          <w:b/>
        </w:rPr>
      </w:pPr>
      <w:r>
        <w:rPr>
          <w:b/>
        </w:rPr>
        <w:t>6</w:t>
      </w:r>
      <w:r w:rsidR="00E848AB" w:rsidRPr="00E848AB">
        <w:rPr>
          <w:b/>
        </w:rPr>
        <w:t xml:space="preserve">. Galimos teigiamos ar neigiamos sprendimo priėmimo pasekmės. </w:t>
      </w:r>
    </w:p>
    <w:p w:rsidR="008176E1" w:rsidRPr="00AA1AB2" w:rsidRDefault="00E848AB" w:rsidP="00AA1AB2">
      <w:pPr>
        <w:ind w:firstLine="720"/>
        <w:jc w:val="both"/>
        <w:rPr>
          <w:bCs/>
        </w:rPr>
      </w:pPr>
      <w:r w:rsidRPr="00E848AB">
        <w:t>Neigiamos pasekmės nenumatomos.</w:t>
      </w:r>
      <w:r w:rsidR="008176E1" w:rsidRPr="008176E1">
        <w:rPr>
          <w:bCs/>
          <w:szCs w:val="20"/>
        </w:rPr>
        <w:t xml:space="preserve"> </w:t>
      </w:r>
      <w:r w:rsidR="008176E1" w:rsidRPr="002E6918">
        <w:rPr>
          <w:bCs/>
          <w:szCs w:val="20"/>
        </w:rPr>
        <w:t xml:space="preserve">Teigiamos </w:t>
      </w:r>
      <w:r w:rsidR="008176E1" w:rsidRPr="0093312E">
        <w:rPr>
          <w:bCs/>
        </w:rPr>
        <w:t xml:space="preserve">pasekmės – </w:t>
      </w:r>
      <w:r w:rsidR="00DB14C6">
        <w:rPr>
          <w:bCs/>
        </w:rPr>
        <w:t xml:space="preserve">sudaryta </w:t>
      </w:r>
      <w:r w:rsidR="00DB14C6" w:rsidRPr="00A022D7">
        <w:rPr>
          <w:szCs w:val="20"/>
        </w:rPr>
        <w:t xml:space="preserve">Klaipėdos miesto savivaldybės </w:t>
      </w:r>
      <w:r w:rsidR="00DB14C6">
        <w:rPr>
          <w:szCs w:val="20"/>
        </w:rPr>
        <w:t>Peticijų komisija.</w:t>
      </w:r>
    </w:p>
    <w:p w:rsidR="00452193" w:rsidRDefault="00452193" w:rsidP="00E848AB">
      <w:pPr>
        <w:ind w:firstLine="720"/>
        <w:jc w:val="both"/>
        <w:rPr>
          <w:b/>
        </w:rPr>
      </w:pPr>
    </w:p>
    <w:p w:rsidR="00DB14C6" w:rsidRDefault="00452193" w:rsidP="00E848AB">
      <w:pPr>
        <w:ind w:firstLine="720"/>
        <w:jc w:val="both"/>
        <w:rPr>
          <w:b/>
        </w:rPr>
      </w:pPr>
      <w:r>
        <w:rPr>
          <w:b/>
        </w:rPr>
        <w:t>PRIDEDAMA</w:t>
      </w:r>
      <w:r w:rsidR="00DB14C6">
        <w:rPr>
          <w:b/>
        </w:rPr>
        <w:t>:</w:t>
      </w:r>
    </w:p>
    <w:p w:rsidR="00DB14C6" w:rsidRPr="00DB14C6" w:rsidRDefault="00DB14C6" w:rsidP="00E848AB">
      <w:pPr>
        <w:ind w:firstLine="720"/>
        <w:jc w:val="both"/>
        <w:rPr>
          <w:rFonts w:eastAsia="Calibri"/>
        </w:rPr>
      </w:pPr>
      <w:r w:rsidRPr="00DB14C6">
        <w:t xml:space="preserve">1. </w:t>
      </w:r>
      <w:r w:rsidR="00E848AB" w:rsidRPr="00DB14C6">
        <w:rPr>
          <w:rFonts w:eastAsia="Calibri"/>
          <w:bCs/>
        </w:rPr>
        <w:t>Teisės aktų</w:t>
      </w:r>
      <w:r w:rsidR="00E848AB" w:rsidRPr="00DB14C6">
        <w:rPr>
          <w:rFonts w:eastAsia="Calibri"/>
        </w:rPr>
        <w:t xml:space="preserve"> </w:t>
      </w:r>
      <w:r w:rsidR="0007723F" w:rsidRPr="00DB14C6">
        <w:rPr>
          <w:rFonts w:eastAsia="Calibri"/>
        </w:rPr>
        <w:t xml:space="preserve">ištraukos, </w:t>
      </w:r>
      <w:r w:rsidR="00410E1C" w:rsidRPr="00DB14C6">
        <w:rPr>
          <w:rFonts w:eastAsia="Calibri"/>
        </w:rPr>
        <w:t>1</w:t>
      </w:r>
      <w:r w:rsidR="00E848AB" w:rsidRPr="00DB14C6">
        <w:rPr>
          <w:rFonts w:eastAsia="Calibri"/>
        </w:rPr>
        <w:t xml:space="preserve"> lapa</w:t>
      </w:r>
      <w:r w:rsidR="00410E1C" w:rsidRPr="00DB14C6">
        <w:rPr>
          <w:rFonts w:eastAsia="Calibri"/>
        </w:rPr>
        <w:t>s</w:t>
      </w:r>
      <w:r w:rsidRPr="00DB14C6">
        <w:rPr>
          <w:rFonts w:eastAsia="Calibri"/>
        </w:rPr>
        <w:t>;</w:t>
      </w:r>
    </w:p>
    <w:p w:rsidR="00E848AB" w:rsidRPr="00DB14C6" w:rsidRDefault="00DB14C6" w:rsidP="00E848AB">
      <w:pPr>
        <w:ind w:firstLine="720"/>
        <w:jc w:val="both"/>
        <w:rPr>
          <w:rFonts w:eastAsia="Calibri"/>
        </w:rPr>
      </w:pPr>
      <w:r w:rsidRPr="00DB14C6">
        <w:rPr>
          <w:rFonts w:eastAsia="Calibri"/>
        </w:rPr>
        <w:t xml:space="preserve">2. </w:t>
      </w:r>
      <w:r>
        <w:rPr>
          <w:rFonts w:eastAsia="Calibri"/>
        </w:rPr>
        <w:t xml:space="preserve">Informacija apie delegavimus. </w:t>
      </w:r>
      <w:r w:rsidR="00E848AB" w:rsidRPr="00DB14C6">
        <w:rPr>
          <w:rFonts w:eastAsia="Calibri"/>
        </w:rPr>
        <w:t xml:space="preserve">   </w:t>
      </w:r>
    </w:p>
    <w:p w:rsidR="00E848AB" w:rsidRPr="00E848AB" w:rsidRDefault="00E848AB" w:rsidP="00E848AB">
      <w:pPr>
        <w:ind w:firstLine="567"/>
        <w:jc w:val="both"/>
        <w:rPr>
          <w:rFonts w:eastAsia="Calibri"/>
        </w:rPr>
      </w:pPr>
    </w:p>
    <w:p w:rsidR="009A318D" w:rsidRDefault="009A318D" w:rsidP="00E848AB">
      <w:pPr>
        <w:jc w:val="both"/>
      </w:pPr>
    </w:p>
    <w:p w:rsidR="00410E1C" w:rsidRDefault="00410E1C" w:rsidP="00E848AB">
      <w:pPr>
        <w:jc w:val="both"/>
      </w:pPr>
    </w:p>
    <w:p w:rsidR="00410E1C" w:rsidRPr="00E848AB" w:rsidRDefault="00410E1C" w:rsidP="00E848A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E078A0" w:rsidRPr="00E078A0" w:rsidTr="008C33F3">
        <w:tc>
          <w:tcPr>
            <w:tcW w:w="6629" w:type="dxa"/>
            <w:shd w:val="clear" w:color="auto" w:fill="auto"/>
          </w:tcPr>
          <w:p w:rsidR="00E078A0" w:rsidRPr="00E078A0" w:rsidRDefault="00E078A0" w:rsidP="00027780">
            <w:pPr>
              <w:rPr>
                <w:lang w:eastAsia="en-US"/>
              </w:rPr>
            </w:pPr>
            <w:r w:rsidRPr="00E078A0">
              <w:rPr>
                <w:lang w:eastAsia="en-US"/>
              </w:rPr>
              <w:t xml:space="preserve">Klaipėdos miesto savivaldybės </w:t>
            </w:r>
            <w:r w:rsidR="00027780">
              <w:rPr>
                <w:lang w:eastAsia="en-US"/>
              </w:rPr>
              <w:t>meras</w:t>
            </w:r>
          </w:p>
        </w:tc>
        <w:tc>
          <w:tcPr>
            <w:tcW w:w="3225" w:type="dxa"/>
            <w:shd w:val="clear" w:color="auto" w:fill="auto"/>
          </w:tcPr>
          <w:p w:rsidR="00E078A0" w:rsidRPr="00E078A0" w:rsidRDefault="00027780" w:rsidP="00E078A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Vytautas Grubliauskas</w:t>
            </w:r>
          </w:p>
        </w:tc>
      </w:tr>
    </w:tbl>
    <w:p w:rsidR="003A2424" w:rsidRPr="008B325D" w:rsidRDefault="003A2424" w:rsidP="00144991">
      <w:pPr>
        <w:jc w:val="center"/>
        <w:rPr>
          <w:b/>
          <w:bCs/>
          <w:color w:val="000000"/>
        </w:rPr>
      </w:pPr>
    </w:p>
    <w:p w:rsidR="00E078A0" w:rsidRDefault="00E078A0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bookmarkStart w:id="1" w:name="part_9f8829ff99094975a69d499be997d6b8"/>
      <w:bookmarkEnd w:id="1"/>
    </w:p>
    <w:p w:rsidR="00E078A0" w:rsidRDefault="00E078A0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078A0" w:rsidRDefault="00E078A0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078A0" w:rsidRDefault="00E078A0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1DAB" w:rsidRDefault="00001DAB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B14C6" w:rsidRDefault="00DB14C6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B14C6" w:rsidRDefault="00DB14C6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B14C6" w:rsidRDefault="00DB14C6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B14C6" w:rsidRDefault="00DB14C6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01DAB" w:rsidRDefault="00001DAB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078A0" w:rsidRDefault="00E078A0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52193" w:rsidRDefault="00452193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D6DD0" w:rsidRDefault="00CD6DD0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D6DD0" w:rsidRDefault="00CD6DD0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52193" w:rsidRDefault="00452193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52193" w:rsidRDefault="00452193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078A0" w:rsidRDefault="00E078A0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078A0" w:rsidRDefault="00E078A0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078A0" w:rsidRDefault="00E078A0" w:rsidP="00164A07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57915" w:rsidRPr="00410E1C" w:rsidRDefault="00157915" w:rsidP="00157915">
      <w:pPr>
        <w:jc w:val="center"/>
        <w:rPr>
          <w:color w:val="000000"/>
        </w:rPr>
      </w:pPr>
      <w:r w:rsidRPr="00410E1C">
        <w:rPr>
          <w:b/>
          <w:bCs/>
          <w:color w:val="000000"/>
        </w:rPr>
        <w:t>LIETUVOS RESPUBLIKOS</w:t>
      </w:r>
    </w:p>
    <w:p w:rsidR="00157915" w:rsidRPr="00410E1C" w:rsidRDefault="00157915" w:rsidP="00157915">
      <w:pPr>
        <w:jc w:val="center"/>
        <w:rPr>
          <w:color w:val="000000"/>
        </w:rPr>
      </w:pPr>
      <w:r w:rsidRPr="00410E1C">
        <w:rPr>
          <w:b/>
          <w:bCs/>
          <w:color w:val="000000"/>
        </w:rPr>
        <w:t>VIETOS SAVIVALDOS</w:t>
      </w:r>
    </w:p>
    <w:p w:rsidR="00157915" w:rsidRPr="00410E1C" w:rsidRDefault="00157915" w:rsidP="00157915">
      <w:pPr>
        <w:jc w:val="center"/>
        <w:rPr>
          <w:color w:val="000000"/>
        </w:rPr>
      </w:pPr>
      <w:r w:rsidRPr="00410E1C">
        <w:rPr>
          <w:b/>
          <w:bCs/>
          <w:color w:val="000000"/>
        </w:rPr>
        <w:t>ĮSTATYMAS</w:t>
      </w:r>
    </w:p>
    <w:p w:rsidR="00157915" w:rsidRDefault="00157915" w:rsidP="00157915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157915" w:rsidRDefault="00157915" w:rsidP="00157915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1994 m. liepos 7 d. Nr. I-533</w:t>
      </w:r>
    </w:p>
    <w:p w:rsidR="00157915" w:rsidRDefault="00157915" w:rsidP="00157915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Vilnius</w:t>
      </w:r>
    </w:p>
    <w:p w:rsidR="00E078A0" w:rsidRDefault="00157915" w:rsidP="00027780">
      <w:pPr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CD6DD0" w:rsidRPr="00CD6DD0" w:rsidRDefault="00CD6DD0" w:rsidP="00CD6DD0">
      <w:pPr>
        <w:ind w:firstLine="720"/>
        <w:jc w:val="both"/>
        <w:rPr>
          <w:color w:val="000000"/>
        </w:rPr>
      </w:pPr>
      <w:r w:rsidRPr="00CD6DD0">
        <w:rPr>
          <w:b/>
          <w:bCs/>
          <w:color w:val="000000"/>
        </w:rPr>
        <w:t>16 straipsnis. Savivaldybės tarybos kompetencija</w:t>
      </w:r>
    </w:p>
    <w:p w:rsidR="00CD6DD0" w:rsidRPr="00CD6DD0" w:rsidRDefault="00CD6DD0" w:rsidP="00CD6DD0">
      <w:pPr>
        <w:ind w:firstLine="720"/>
        <w:jc w:val="both"/>
        <w:rPr>
          <w:color w:val="000000"/>
        </w:rPr>
      </w:pPr>
      <w:r w:rsidRPr="00CD6DD0">
        <w:rPr>
          <w:color w:val="000000"/>
        </w:rPr>
        <w:t>2. Išimtinė savivaldybės tarybos kompetencija:</w:t>
      </w:r>
    </w:p>
    <w:p w:rsidR="00CD6DD0" w:rsidRDefault="00CD6DD0" w:rsidP="00CD6DD0">
      <w:pPr>
        <w:ind w:firstLine="720"/>
        <w:jc w:val="both"/>
        <w:rPr>
          <w:color w:val="000000"/>
        </w:rPr>
      </w:pPr>
      <w:bookmarkStart w:id="2" w:name="part_5087d836587144f0826325a32e14856a"/>
      <w:bookmarkEnd w:id="2"/>
      <w:r w:rsidRPr="00CD6DD0">
        <w:rPr>
          <w:color w:val="000000"/>
        </w:rPr>
        <w:t>6) savivaldybės tarybos komitetų, komisijų, kitų savivaldybės darbui organizuoti reikalingų darinių ir įstatymuose numatytų kitų komisijų sudarymas ir jų nuostatų tvirtinimas;</w:t>
      </w:r>
    </w:p>
    <w:p w:rsidR="006C01C4" w:rsidRPr="006C01C4" w:rsidRDefault="006C01C4" w:rsidP="00CD6DD0">
      <w:pPr>
        <w:ind w:firstLine="720"/>
        <w:jc w:val="both"/>
        <w:rPr>
          <w:color w:val="000000"/>
        </w:rPr>
      </w:pPr>
    </w:p>
    <w:p w:rsidR="006C01C4" w:rsidRPr="006C01C4" w:rsidRDefault="006C01C4" w:rsidP="00CD6DD0">
      <w:pPr>
        <w:ind w:firstLine="720"/>
        <w:jc w:val="both"/>
        <w:rPr>
          <w:color w:val="000000"/>
        </w:rPr>
      </w:pPr>
    </w:p>
    <w:p w:rsidR="006C01C4" w:rsidRPr="006C01C4" w:rsidRDefault="006C01C4" w:rsidP="006C01C4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C01C4">
        <w:rPr>
          <w:b/>
          <w:bCs/>
          <w:color w:val="000000"/>
        </w:rPr>
        <w:t>LIETUVOS RESPUBLIKOS</w:t>
      </w:r>
    </w:p>
    <w:p w:rsidR="006C01C4" w:rsidRPr="006C01C4" w:rsidRDefault="006C01C4" w:rsidP="006C01C4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C01C4">
        <w:rPr>
          <w:b/>
          <w:bCs/>
          <w:color w:val="000000"/>
        </w:rPr>
        <w:t>PETICIJŲ</w:t>
      </w:r>
    </w:p>
    <w:p w:rsidR="006C01C4" w:rsidRPr="006C01C4" w:rsidRDefault="006C01C4" w:rsidP="006C01C4">
      <w:pPr>
        <w:pStyle w:val="tacti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C01C4">
        <w:rPr>
          <w:b/>
          <w:bCs/>
          <w:color w:val="000000"/>
        </w:rPr>
        <w:t>ĮSTATYMAS</w:t>
      </w:r>
    </w:p>
    <w:p w:rsidR="006C01C4" w:rsidRDefault="006C01C4" w:rsidP="006C01C4">
      <w:pPr>
        <w:pStyle w:val="tacti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</w:p>
    <w:p w:rsidR="006C01C4" w:rsidRPr="006C01C4" w:rsidRDefault="006C01C4" w:rsidP="006C01C4">
      <w:pPr>
        <w:pStyle w:val="tactin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C01C4">
        <w:rPr>
          <w:color w:val="000000"/>
          <w:sz w:val="22"/>
          <w:szCs w:val="22"/>
        </w:rPr>
        <w:t>1999 m. liepos 7 d. Nr. VIII-1313</w:t>
      </w:r>
    </w:p>
    <w:p w:rsidR="006C01C4" w:rsidRPr="006C01C4" w:rsidRDefault="006C01C4" w:rsidP="006C01C4">
      <w:pPr>
        <w:pStyle w:val="tactin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C01C4">
        <w:rPr>
          <w:color w:val="000000"/>
          <w:sz w:val="22"/>
          <w:szCs w:val="22"/>
        </w:rPr>
        <w:t>Vilnius</w:t>
      </w:r>
    </w:p>
    <w:p w:rsidR="006C01C4" w:rsidRPr="00CD6DD0" w:rsidRDefault="006C01C4" w:rsidP="00CD6DD0">
      <w:pPr>
        <w:ind w:firstLine="720"/>
        <w:jc w:val="both"/>
        <w:rPr>
          <w:color w:val="000000"/>
        </w:rPr>
      </w:pPr>
    </w:p>
    <w:p w:rsidR="006C01C4" w:rsidRPr="006C01C4" w:rsidRDefault="006C01C4" w:rsidP="006C01C4">
      <w:pPr>
        <w:shd w:val="clear" w:color="auto" w:fill="FFFFFF"/>
        <w:ind w:firstLine="720"/>
        <w:rPr>
          <w:b/>
          <w:color w:val="000000"/>
        </w:rPr>
      </w:pPr>
      <w:r w:rsidRPr="006C01C4">
        <w:rPr>
          <w:b/>
          <w:color w:val="000000"/>
          <w:sz w:val="22"/>
          <w:szCs w:val="22"/>
        </w:rPr>
        <w:t xml:space="preserve">6 </w:t>
      </w:r>
      <w:r w:rsidRPr="006C01C4">
        <w:rPr>
          <w:b/>
          <w:color w:val="000000"/>
        </w:rPr>
        <w:t>straipsnis. Peticijų komisijos</w:t>
      </w:r>
    </w:p>
    <w:p w:rsidR="006C01C4" w:rsidRPr="006C01C4" w:rsidRDefault="006C01C4" w:rsidP="006C01C4">
      <w:pPr>
        <w:shd w:val="clear" w:color="auto" w:fill="FFFFFF"/>
        <w:ind w:firstLine="720"/>
        <w:jc w:val="both"/>
        <w:rPr>
          <w:color w:val="000000"/>
        </w:rPr>
      </w:pPr>
      <w:r w:rsidRPr="006C01C4">
        <w:rPr>
          <w:color w:val="000000"/>
        </w:rPr>
        <w:t>5. Savivaldybės peticijų komisiją sudaro ir jos nuostatus tvirtina savivaldybės taryba.</w:t>
      </w:r>
    </w:p>
    <w:p w:rsidR="00CD6DD0" w:rsidRPr="006C01C4" w:rsidRDefault="00CD6DD0" w:rsidP="00410E1C">
      <w:pPr>
        <w:jc w:val="right"/>
        <w:rPr>
          <w:bCs/>
          <w:color w:val="000000"/>
        </w:rPr>
      </w:pPr>
    </w:p>
    <w:p w:rsidR="00CD6DD0" w:rsidRDefault="00CD6DD0" w:rsidP="00410E1C">
      <w:pPr>
        <w:jc w:val="right"/>
        <w:rPr>
          <w:bCs/>
          <w:color w:val="000000"/>
          <w:sz w:val="22"/>
          <w:szCs w:val="22"/>
        </w:rPr>
      </w:pPr>
    </w:p>
    <w:p w:rsidR="00CD6DD0" w:rsidRDefault="00CD6DD0" w:rsidP="00410E1C">
      <w:pPr>
        <w:jc w:val="right"/>
        <w:rPr>
          <w:bCs/>
          <w:color w:val="000000"/>
          <w:sz w:val="22"/>
          <w:szCs w:val="22"/>
        </w:rPr>
      </w:pPr>
    </w:p>
    <w:p w:rsidR="00CD6DD0" w:rsidRDefault="00CD6DD0" w:rsidP="00410E1C">
      <w:pPr>
        <w:jc w:val="right"/>
        <w:rPr>
          <w:bCs/>
          <w:color w:val="000000"/>
          <w:sz w:val="22"/>
          <w:szCs w:val="22"/>
        </w:rPr>
      </w:pPr>
    </w:p>
    <w:p w:rsidR="00410E1C" w:rsidRPr="00410E1C" w:rsidRDefault="00410E1C" w:rsidP="00410E1C">
      <w:pPr>
        <w:jc w:val="right"/>
        <w:rPr>
          <w:bCs/>
          <w:color w:val="000000"/>
          <w:sz w:val="22"/>
          <w:szCs w:val="22"/>
        </w:rPr>
      </w:pPr>
      <w:r w:rsidRPr="00410E1C">
        <w:rPr>
          <w:bCs/>
          <w:color w:val="000000"/>
          <w:sz w:val="22"/>
          <w:szCs w:val="22"/>
        </w:rPr>
        <w:t>PATVIRTINTA</w:t>
      </w:r>
    </w:p>
    <w:p w:rsidR="00410E1C" w:rsidRPr="00410E1C" w:rsidRDefault="00410E1C" w:rsidP="00410E1C">
      <w:pPr>
        <w:jc w:val="right"/>
        <w:rPr>
          <w:bCs/>
          <w:color w:val="000000"/>
          <w:sz w:val="22"/>
          <w:szCs w:val="22"/>
        </w:rPr>
      </w:pPr>
      <w:r w:rsidRPr="00410E1C">
        <w:rPr>
          <w:bCs/>
          <w:color w:val="000000"/>
          <w:sz w:val="22"/>
          <w:szCs w:val="22"/>
        </w:rPr>
        <w:t>Klaipėdos miesto savivaldybės</w:t>
      </w:r>
    </w:p>
    <w:p w:rsidR="00410E1C" w:rsidRPr="00410E1C" w:rsidRDefault="00410E1C" w:rsidP="00410E1C">
      <w:pPr>
        <w:jc w:val="right"/>
        <w:rPr>
          <w:bCs/>
          <w:color w:val="000000"/>
          <w:sz w:val="22"/>
          <w:szCs w:val="22"/>
        </w:rPr>
      </w:pPr>
      <w:r w:rsidRPr="00410E1C">
        <w:rPr>
          <w:bCs/>
          <w:color w:val="000000"/>
          <w:sz w:val="22"/>
          <w:szCs w:val="22"/>
        </w:rPr>
        <w:t>tarybos 2016 m. birželio 23 d.</w:t>
      </w:r>
    </w:p>
    <w:p w:rsidR="00410E1C" w:rsidRPr="00410E1C" w:rsidRDefault="00410E1C" w:rsidP="00410E1C">
      <w:pPr>
        <w:jc w:val="right"/>
        <w:rPr>
          <w:bCs/>
          <w:color w:val="000000"/>
          <w:sz w:val="22"/>
          <w:szCs w:val="22"/>
        </w:rPr>
      </w:pPr>
      <w:r w:rsidRPr="00410E1C">
        <w:rPr>
          <w:bCs/>
          <w:color w:val="000000"/>
          <w:sz w:val="22"/>
          <w:szCs w:val="22"/>
        </w:rPr>
        <w:t>sprendimu Nr. T2-184</w:t>
      </w:r>
    </w:p>
    <w:p w:rsidR="00410E1C" w:rsidRPr="00410E1C" w:rsidRDefault="00410E1C" w:rsidP="00410E1C">
      <w:pPr>
        <w:jc w:val="center"/>
        <w:rPr>
          <w:b/>
          <w:bCs/>
          <w:color w:val="000000"/>
          <w:sz w:val="22"/>
          <w:szCs w:val="22"/>
        </w:rPr>
      </w:pPr>
      <w:r w:rsidRPr="00410E1C">
        <w:rPr>
          <w:b/>
          <w:bCs/>
          <w:color w:val="000000"/>
          <w:sz w:val="22"/>
          <w:szCs w:val="22"/>
        </w:rPr>
        <w:t> </w:t>
      </w:r>
    </w:p>
    <w:p w:rsidR="00410E1C" w:rsidRPr="00410E1C" w:rsidRDefault="00410E1C" w:rsidP="00410E1C">
      <w:pPr>
        <w:jc w:val="center"/>
        <w:rPr>
          <w:b/>
          <w:bCs/>
          <w:color w:val="000000"/>
        </w:rPr>
      </w:pPr>
      <w:r w:rsidRPr="00410E1C">
        <w:rPr>
          <w:b/>
          <w:bCs/>
          <w:color w:val="000000"/>
        </w:rPr>
        <w:t>KLAIPĖDOS MIESTO SAVIVALDYBĖS TARYBOS VEIKLOS</w:t>
      </w:r>
    </w:p>
    <w:p w:rsidR="00410E1C" w:rsidRPr="00410E1C" w:rsidRDefault="00410E1C" w:rsidP="00410E1C">
      <w:pPr>
        <w:jc w:val="center"/>
        <w:rPr>
          <w:b/>
          <w:bCs/>
          <w:color w:val="000000"/>
        </w:rPr>
      </w:pPr>
      <w:r w:rsidRPr="00410E1C">
        <w:rPr>
          <w:b/>
          <w:bCs/>
          <w:color w:val="000000"/>
        </w:rPr>
        <w:t>REGLAMENTAS</w:t>
      </w:r>
    </w:p>
    <w:p w:rsidR="003A2424" w:rsidRPr="00410E1C" w:rsidRDefault="00E078A0" w:rsidP="00027780">
      <w:pPr>
        <w:jc w:val="center"/>
        <w:rPr>
          <w:color w:val="000000"/>
        </w:rPr>
      </w:pPr>
      <w:r w:rsidRPr="00410E1C">
        <w:rPr>
          <w:b/>
          <w:bCs/>
          <w:color w:val="000000"/>
        </w:rPr>
        <w:t> </w:t>
      </w:r>
      <w:r w:rsidR="003A2424" w:rsidRPr="00410E1C">
        <w:rPr>
          <w:color w:val="000000"/>
        </w:rPr>
        <w:t> </w:t>
      </w:r>
    </w:p>
    <w:p w:rsidR="009E0EC0" w:rsidRPr="008B325D" w:rsidRDefault="006C01C4" w:rsidP="006C01C4">
      <w:pPr>
        <w:ind w:firstLine="709"/>
        <w:jc w:val="both"/>
      </w:pPr>
      <w:bookmarkStart w:id="3" w:name="part_f3e84682c83e44a7ac4b9a65b6cc4ea9"/>
      <w:bookmarkEnd w:id="3"/>
      <w:r>
        <w:rPr>
          <w:color w:val="000000"/>
        </w:rPr>
        <w:t>29.8. Komisijos (visuomeninės tarybos) sudėties formavimo tvarka turi būti nustatoma vadovaujantis demokratiškumo, visuomenės ir politinių frakcijų proporcingo atstovavimo, profesionalumo, nepriekaištingos reputacijos ir savanoriškumo principais atsižvelgiant į komisijos (visuomeninės tarybos) veiklos tikslus ir funkcijas. Komisijos (visuomeninės tarybos) pirmininkas ir pirmininko pavaduotojas renkami šių komisijų (visuomeninių tarybų) narių nuostatuose nustatyta tvarka, jeigu teisės aktai nenustato kitaip. </w:t>
      </w:r>
    </w:p>
    <w:sectPr w:rsidR="009E0EC0" w:rsidRPr="008B325D" w:rsidSect="004B0C7C">
      <w:pgSz w:w="11906" w:h="16838"/>
      <w:pgMar w:top="1135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865F4"/>
    <w:multiLevelType w:val="hybridMultilevel"/>
    <w:tmpl w:val="17D6AE98"/>
    <w:lvl w:ilvl="0" w:tplc="69D22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C0"/>
    <w:rsid w:val="00001DAB"/>
    <w:rsid w:val="00007C7D"/>
    <w:rsid w:val="00027780"/>
    <w:rsid w:val="00053A10"/>
    <w:rsid w:val="0007723F"/>
    <w:rsid w:val="00081BB2"/>
    <w:rsid w:val="000E296C"/>
    <w:rsid w:val="00102246"/>
    <w:rsid w:val="00126F8E"/>
    <w:rsid w:val="00133B45"/>
    <w:rsid w:val="00144991"/>
    <w:rsid w:val="00157915"/>
    <w:rsid w:val="00164A07"/>
    <w:rsid w:val="0018490C"/>
    <w:rsid w:val="001A5E3C"/>
    <w:rsid w:val="001B5931"/>
    <w:rsid w:val="001C6C24"/>
    <w:rsid w:val="001F5E5C"/>
    <w:rsid w:val="001F60FE"/>
    <w:rsid w:val="00276D79"/>
    <w:rsid w:val="002A2F97"/>
    <w:rsid w:val="002B378D"/>
    <w:rsid w:val="002C29E6"/>
    <w:rsid w:val="003622C5"/>
    <w:rsid w:val="0037321D"/>
    <w:rsid w:val="003A2424"/>
    <w:rsid w:val="00410E1C"/>
    <w:rsid w:val="00411EDF"/>
    <w:rsid w:val="0042627D"/>
    <w:rsid w:val="00452193"/>
    <w:rsid w:val="004905C2"/>
    <w:rsid w:val="00492225"/>
    <w:rsid w:val="004B0C7C"/>
    <w:rsid w:val="004F6428"/>
    <w:rsid w:val="00555B81"/>
    <w:rsid w:val="00560920"/>
    <w:rsid w:val="005712E1"/>
    <w:rsid w:val="00577463"/>
    <w:rsid w:val="005A1D65"/>
    <w:rsid w:val="005B11D7"/>
    <w:rsid w:val="005B587B"/>
    <w:rsid w:val="00646F4E"/>
    <w:rsid w:val="006C01C4"/>
    <w:rsid w:val="006D3C38"/>
    <w:rsid w:val="006F3108"/>
    <w:rsid w:val="0072432E"/>
    <w:rsid w:val="00726080"/>
    <w:rsid w:val="00735ABC"/>
    <w:rsid w:val="00785E43"/>
    <w:rsid w:val="008176E1"/>
    <w:rsid w:val="0085604A"/>
    <w:rsid w:val="00886706"/>
    <w:rsid w:val="008A748F"/>
    <w:rsid w:val="008B325D"/>
    <w:rsid w:val="00901847"/>
    <w:rsid w:val="009040C7"/>
    <w:rsid w:val="009A318D"/>
    <w:rsid w:val="009A5555"/>
    <w:rsid w:val="009D68F6"/>
    <w:rsid w:val="009E0EC0"/>
    <w:rsid w:val="00A16FE9"/>
    <w:rsid w:val="00A3690D"/>
    <w:rsid w:val="00A63B5C"/>
    <w:rsid w:val="00A9762F"/>
    <w:rsid w:val="00AA1AB2"/>
    <w:rsid w:val="00AA779D"/>
    <w:rsid w:val="00B11820"/>
    <w:rsid w:val="00B46EFC"/>
    <w:rsid w:val="00B90BDC"/>
    <w:rsid w:val="00BC34F7"/>
    <w:rsid w:val="00BF21E6"/>
    <w:rsid w:val="00BF5C7B"/>
    <w:rsid w:val="00C11E35"/>
    <w:rsid w:val="00C219A6"/>
    <w:rsid w:val="00C41119"/>
    <w:rsid w:val="00C87383"/>
    <w:rsid w:val="00C91ED4"/>
    <w:rsid w:val="00C96DD6"/>
    <w:rsid w:val="00CC1872"/>
    <w:rsid w:val="00CD6DD0"/>
    <w:rsid w:val="00CF3F55"/>
    <w:rsid w:val="00D72C90"/>
    <w:rsid w:val="00DB14C6"/>
    <w:rsid w:val="00E06A21"/>
    <w:rsid w:val="00E078A0"/>
    <w:rsid w:val="00E41329"/>
    <w:rsid w:val="00E82573"/>
    <w:rsid w:val="00E848AB"/>
    <w:rsid w:val="00EA7828"/>
    <w:rsid w:val="00EE1B7D"/>
    <w:rsid w:val="00FA4FD4"/>
    <w:rsid w:val="00FC6B84"/>
    <w:rsid w:val="00FD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4019"/>
  <w15:chartTrackingRefBased/>
  <w15:docId w15:val="{841E5006-A65A-47B0-A8CB-1D70CC46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04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905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46EF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46EFC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07723F"/>
    <w:rPr>
      <w:color w:val="0563C1" w:themeColor="hyperlink"/>
      <w:u w:val="single"/>
    </w:rPr>
  </w:style>
  <w:style w:type="paragraph" w:customStyle="1" w:styleId="tactin">
    <w:name w:val="tactin"/>
    <w:basedOn w:val="prastasis"/>
    <w:rsid w:val="00164A07"/>
    <w:pPr>
      <w:spacing w:before="100" w:beforeAutospacing="1" w:after="100" w:afterAutospacing="1"/>
    </w:pPr>
  </w:style>
  <w:style w:type="paragraph" w:customStyle="1" w:styleId="taltipfb">
    <w:name w:val="taltipfb"/>
    <w:basedOn w:val="prastasis"/>
    <w:rsid w:val="001A5E3C"/>
    <w:pPr>
      <w:spacing w:before="100" w:beforeAutospacing="1" w:after="100" w:afterAutospacing="1"/>
    </w:pPr>
  </w:style>
  <w:style w:type="paragraph" w:customStyle="1" w:styleId="tajtip">
    <w:name w:val="tajtip"/>
    <w:basedOn w:val="prastasis"/>
    <w:rsid w:val="001A5E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0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1858</Words>
  <Characters>1060</Characters>
  <Application>Microsoft Office Word</Application>
  <DocSecurity>4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Ivanauskiene</dc:creator>
  <cp:lastModifiedBy>Virginija Palaimiene</cp:lastModifiedBy>
  <cp:revision>2</cp:revision>
  <cp:lastPrinted>2018-09-07T11:39:00Z</cp:lastPrinted>
  <dcterms:created xsi:type="dcterms:W3CDTF">2019-05-23T10:02:00Z</dcterms:created>
  <dcterms:modified xsi:type="dcterms:W3CDTF">2019-05-23T10:02:00Z</dcterms:modified>
</cp:coreProperties>
</file>