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 w:rsidR="00CF6BCE">
        <w:rPr>
          <w:b/>
        </w:rPr>
        <w:t xml:space="preserve">DĖL </w:t>
      </w:r>
      <w:r w:rsidR="00B8281B">
        <w:rPr>
          <w:b/>
          <w:caps/>
        </w:rPr>
        <w:t>klaipėdos lopšelio-darželio „</w:t>
      </w:r>
      <w:r w:rsidR="00307A54">
        <w:rPr>
          <w:b/>
          <w:caps/>
        </w:rPr>
        <w:t>PINGVINUKAS</w:t>
      </w:r>
      <w:r w:rsidR="00B8281B">
        <w:rPr>
          <w:b/>
          <w:caps/>
        </w:rPr>
        <w:t>“ NUOSTATŲ PATVIRTINIMO</w:t>
      </w:r>
      <w:r w:rsidRPr="00E7448C">
        <w:rPr>
          <w:b/>
        </w:rPr>
        <w:t>“ PROJEKTO</w:t>
      </w:r>
    </w:p>
    <w:p w:rsidR="00E15CD5" w:rsidRDefault="00E15CD5" w:rsidP="00E15CD5">
      <w:pPr>
        <w:jc w:val="center"/>
        <w:rPr>
          <w:b/>
        </w:rPr>
      </w:pPr>
    </w:p>
    <w:p w:rsidR="00FC05B7" w:rsidRPr="00562E0B" w:rsidRDefault="00FC05B7" w:rsidP="00FC05B7">
      <w:pPr>
        <w:ind w:firstLine="720"/>
        <w:jc w:val="both"/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  <w:r w:rsidRPr="00562E0B">
        <w:rPr>
          <w:color w:val="000000"/>
        </w:rPr>
        <w:t xml:space="preserve">Šis sprendimo projektas parengtas, </w:t>
      </w:r>
      <w:r w:rsidRPr="00562E0B">
        <w:t xml:space="preserve">siekiant </w:t>
      </w:r>
      <w:r w:rsidR="005B36BD">
        <w:t xml:space="preserve">patvirtinti atnaujintus </w:t>
      </w:r>
      <w:r>
        <w:t>Klaipėdos lopšelio-darželio „</w:t>
      </w:r>
      <w:r w:rsidR="00307A54">
        <w:t>Pingvinukas</w:t>
      </w:r>
      <w:r>
        <w:t>“ nuostatus</w:t>
      </w:r>
      <w:r w:rsidRPr="00562E0B">
        <w:t xml:space="preserve">. </w:t>
      </w:r>
    </w:p>
    <w:p w:rsidR="00FC05B7" w:rsidRDefault="00FC05B7" w:rsidP="00FC05B7">
      <w:pPr>
        <w:ind w:firstLine="720"/>
        <w:jc w:val="both"/>
      </w:pPr>
      <w:r>
        <w:rPr>
          <w:b/>
        </w:rPr>
        <w:t xml:space="preserve">2. Parengto projekto tikslai ir uždaviniai. </w:t>
      </w:r>
      <w:r w:rsidRPr="000F5D74">
        <w:t>Sprendimo projekto tikslas –</w:t>
      </w:r>
      <w:r>
        <w:t xml:space="preserve"> užtikrinti teisės aktų vykdymą. Uždavinys – patvirtinti pakeistus biudžetinės įstaigos nuostatus.</w:t>
      </w:r>
    </w:p>
    <w:p w:rsidR="00FC05B7" w:rsidRDefault="00FC05B7" w:rsidP="00FC05B7">
      <w:pPr>
        <w:ind w:firstLine="720"/>
        <w:jc w:val="both"/>
      </w:pPr>
      <w:r w:rsidRPr="00F032C6">
        <w:rPr>
          <w:b/>
        </w:rPr>
        <w:t xml:space="preserve">3. Kaip šiuo metu yra teisiškai reglamentuojami projekte aptarti klausimai. </w:t>
      </w:r>
      <w:r w:rsidR="00610EE4">
        <w:t xml:space="preserve">Šiuo metu </w:t>
      </w:r>
      <w:r w:rsidR="00865087">
        <w:t>galiojančiuose</w:t>
      </w:r>
      <w:r w:rsidR="00610EE4">
        <w:t xml:space="preserve"> Klaipėdos lopšelio-darželio „</w:t>
      </w:r>
      <w:r w:rsidR="00307A54">
        <w:t>Pingvinukas</w:t>
      </w:r>
      <w:r w:rsidR="00610EE4">
        <w:t xml:space="preserve">“ </w:t>
      </w:r>
      <w:r w:rsidR="002609BE">
        <w:t xml:space="preserve">nuostatuose </w:t>
      </w:r>
      <w:r w:rsidR="005A2798">
        <w:t xml:space="preserve">įstaigos vadovo kompetenciją, jo veiklos vertinimą bei įstaigos </w:t>
      </w:r>
      <w:r w:rsidR="008378F9">
        <w:t>valdymą</w:t>
      </w:r>
      <w:r w:rsidR="005A2798">
        <w:t xml:space="preserve"> apibrėžiančios nuostatos </w:t>
      </w:r>
      <w:r w:rsidR="000156B6">
        <w:t>tik iš dalies atitinka teisės aktus</w:t>
      </w:r>
      <w:r w:rsidR="00EA160A">
        <w:t xml:space="preserve"> ir įstaigos bendruomenės susitarimus</w:t>
      </w:r>
      <w:r w:rsidR="002609BE">
        <w:t>.</w:t>
      </w:r>
    </w:p>
    <w:p w:rsidR="00DA42D2" w:rsidRPr="006A2B3A" w:rsidRDefault="00FC05B7" w:rsidP="008378F9">
      <w:pPr>
        <w:pStyle w:val="Pagrindinistekstas"/>
        <w:tabs>
          <w:tab w:val="left" w:pos="1134"/>
        </w:tabs>
        <w:spacing w:after="0"/>
        <w:ind w:firstLine="720"/>
        <w:jc w:val="both"/>
      </w:pPr>
      <w:r>
        <w:rPr>
          <w:b/>
          <w:bCs/>
        </w:rPr>
        <w:t xml:space="preserve">4. Kokios numatomos naujos teisinio reglamentavimo nuostatos ir kokių rezultatų </w:t>
      </w:r>
      <w:r w:rsidRPr="00B85BFC">
        <w:rPr>
          <w:b/>
          <w:bCs/>
        </w:rPr>
        <w:t>laukiama.</w:t>
      </w:r>
      <w:r w:rsidR="008378F9">
        <w:rPr>
          <w:b/>
          <w:bCs/>
        </w:rPr>
        <w:t xml:space="preserve"> </w:t>
      </w:r>
      <w:r w:rsidR="008B2F86">
        <w:t>Šiuo sprendimo projektu teikiamuose Klaipėdos lopšelio-darželio „</w:t>
      </w:r>
      <w:r w:rsidR="00307A54">
        <w:t>Pingvinukas</w:t>
      </w:r>
      <w:r w:rsidR="008B2F86">
        <w:t xml:space="preserve">“ nuostatuose </w:t>
      </w:r>
      <w:r w:rsidR="00202B4A">
        <w:t>tikslinami teiginiai</w:t>
      </w:r>
      <w:r w:rsidR="00757DFD">
        <w:t>, susij</w:t>
      </w:r>
      <w:r w:rsidR="00202B4A">
        <w:t>ę</w:t>
      </w:r>
      <w:r w:rsidR="00757DFD">
        <w:t xml:space="preserve"> su </w:t>
      </w:r>
      <w:r w:rsidR="008B2F86">
        <w:t>Lietuvos Respublikos valstybės ir savivaldybių įstaigų darbuotojų darbo apmokėjimo įstatym</w:t>
      </w:r>
      <w:r w:rsidR="00757DFD">
        <w:t>o</w:t>
      </w:r>
      <w:r w:rsidR="00202B4A">
        <w:t xml:space="preserve">, </w:t>
      </w:r>
      <w:r w:rsidR="008B2F86">
        <w:t>Kvalifikacinių reikalavimų valstybinių ir savivaldybių švietimo įstaigų (išskyrus aukštąsias mokyklas) vadovams apraš</w:t>
      </w:r>
      <w:r w:rsidR="00757DFD">
        <w:t>o</w:t>
      </w:r>
      <w:r w:rsidR="008B2F86">
        <w:t>, patvirtint</w:t>
      </w:r>
      <w:r w:rsidR="00757DFD">
        <w:t>o</w:t>
      </w:r>
      <w:r w:rsidR="008B2F86">
        <w:t xml:space="preserve"> Lietuvos Respublikos švietimo ir mokslo ministro 2011 m. liepos 1 d. įsakymu Nr. V-1194, </w:t>
      </w:r>
      <w:r w:rsidR="00202B4A">
        <w:t>įgyvendinimu</w:t>
      </w:r>
      <w:r w:rsidR="00757DFD">
        <w:t>.</w:t>
      </w:r>
      <w:r w:rsidR="00202B4A">
        <w:t xml:space="preserve"> Taip pat </w:t>
      </w:r>
      <w:r w:rsidR="00202B4A" w:rsidRPr="001B7172">
        <w:t>keičiamos n</w:t>
      </w:r>
      <w:r w:rsidR="008378F9" w:rsidRPr="001B7172">
        <w:t>uostato</w:t>
      </w:r>
      <w:r w:rsidR="00202B4A" w:rsidRPr="001B7172">
        <w:t>s</w:t>
      </w:r>
      <w:r w:rsidR="008378F9" w:rsidRPr="001B7172">
        <w:t>,</w:t>
      </w:r>
      <w:r w:rsidR="00202B4A" w:rsidRPr="001B7172">
        <w:t xml:space="preserve"> susijusios su </w:t>
      </w:r>
      <w:r w:rsidR="0087429F" w:rsidRPr="001B7172">
        <w:t>įstaigos</w:t>
      </w:r>
      <w:r w:rsidR="00202B4A" w:rsidRPr="001B7172">
        <w:t xml:space="preserve"> tarybos</w:t>
      </w:r>
      <w:r w:rsidR="006A3249" w:rsidRPr="001B7172">
        <w:t xml:space="preserve"> veikla.</w:t>
      </w:r>
      <w:r w:rsidR="00DA42D2" w:rsidRPr="001B7172">
        <w:t xml:space="preserve"> </w:t>
      </w:r>
      <w:r w:rsidR="00B52432" w:rsidRPr="001B7172">
        <w:t>Nuostatai</w:t>
      </w:r>
      <w:r w:rsidR="00DA42D2" w:rsidRPr="001B7172">
        <w:t xml:space="preserve"> parengt</w:t>
      </w:r>
      <w:r w:rsidR="00B52432" w:rsidRPr="001B7172">
        <w:t>i</w:t>
      </w:r>
      <w:r w:rsidR="00DA42D2" w:rsidRPr="001B7172">
        <w:t>, vadovaujantis</w:t>
      </w:r>
      <w:r w:rsidR="00DA42D2" w:rsidRPr="006A2B3A">
        <w:t xml:space="preserve"> Nuostatų, įstatų ar statutų įforminimo reikalavimais, patvirtintais Lietuvos Respublikos švietimo ir mokslo ministro 2011 m. birželio 29 d. įsakymu Nr. V-1164. </w:t>
      </w:r>
    </w:p>
    <w:p w:rsidR="002D58F0" w:rsidRDefault="00757DFD" w:rsidP="00757DFD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  <w:r>
        <w:t>Patvirtinus teikiamus</w:t>
      </w:r>
      <w:r w:rsidR="002D58F0">
        <w:t xml:space="preserve"> Klaipėdos </w:t>
      </w:r>
      <w:r>
        <w:t>lopšelio-darželio „</w:t>
      </w:r>
      <w:r w:rsidR="00307A54">
        <w:t>Pingvinukas</w:t>
      </w:r>
      <w:r>
        <w:t xml:space="preserve">“ nuostatus, </w:t>
      </w:r>
      <w:r w:rsidR="002D58F0" w:rsidRPr="003D3533">
        <w:t>bus užtikrinamas teisės aktų vykdymas</w:t>
      </w:r>
      <w:r w:rsidR="009B4F43">
        <w:t xml:space="preserve"> ir bus įtvirtinti įstaigos bendruomenės narių susitarimai, </w:t>
      </w:r>
      <w:r w:rsidR="000C3E16">
        <w:t>reglamentuojantys</w:t>
      </w:r>
      <w:r w:rsidR="009B4F43">
        <w:t xml:space="preserve"> </w:t>
      </w:r>
      <w:r w:rsidR="000C3E16">
        <w:t>įstaigos</w:t>
      </w:r>
      <w:r w:rsidR="009B4F43">
        <w:t xml:space="preserve"> valdymą</w:t>
      </w:r>
      <w:r>
        <w:t>.</w:t>
      </w:r>
    </w:p>
    <w:p w:rsidR="00FC05B7" w:rsidRPr="000D3313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5. Galimos neigiamos priimto sprendimo pasekmės ir kokių priemonių reikėtų imtis, kad tokių pasekmių būtų išvengta.</w:t>
      </w:r>
      <w:r w:rsidR="008378F9">
        <w:rPr>
          <w:b/>
          <w:bCs/>
        </w:rPr>
        <w:t xml:space="preserve"> </w:t>
      </w:r>
      <w:r>
        <w:rPr>
          <w:bCs/>
        </w:rPr>
        <w:t>Neigiamų pasekmių nenustatyta</w:t>
      </w:r>
      <w:r w:rsidRPr="000D3313">
        <w:rPr>
          <w:bCs/>
        </w:rPr>
        <w:t>.</w:t>
      </w:r>
    </w:p>
    <w:p w:rsidR="00FC05B7" w:rsidRPr="00565F3B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6. Jeigu sprendimui įgyvendinti reikia kitų teisės aktų, – kas ir kada juos turėtų parengti, šių aktų metmenys.</w:t>
      </w:r>
      <w:r w:rsidR="008378F9">
        <w:rPr>
          <w:b/>
          <w:bCs/>
        </w:rPr>
        <w:t xml:space="preserve"> </w:t>
      </w:r>
      <w:r>
        <w:rPr>
          <w:bCs/>
        </w:rPr>
        <w:t>Kitų teisės aktų sprendimui įgyvendinti nereikia.</w:t>
      </w:r>
    </w:p>
    <w:p w:rsidR="002D58F0" w:rsidRDefault="00FC05B7" w:rsidP="002D58F0">
      <w:pPr>
        <w:ind w:firstLine="720"/>
        <w:jc w:val="both"/>
        <w:rPr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  <w:r>
        <w:rPr>
          <w:bCs/>
        </w:rPr>
        <w:t>Šiam sprendimo projektui įgyvendinti papildomų lėšų nereikia</w:t>
      </w:r>
      <w:r w:rsidR="00D413E8">
        <w:rPr>
          <w:bCs/>
        </w:rPr>
        <w:t>.</w:t>
      </w:r>
      <w:r w:rsidR="002D58F0">
        <w:rPr>
          <w:bCs/>
        </w:rPr>
        <w:t xml:space="preserve"> </w:t>
      </w:r>
      <w:r w:rsidR="00D413E8">
        <w:rPr>
          <w:bCs/>
        </w:rPr>
        <w:t>Į</w:t>
      </w:r>
      <w:r w:rsidR="002D58F0">
        <w:rPr>
          <w:bCs/>
        </w:rPr>
        <w:t>staiga</w:t>
      </w:r>
      <w:r w:rsidR="002D58F0" w:rsidRPr="002D3CF3">
        <w:rPr>
          <w:bCs/>
        </w:rPr>
        <w:t xml:space="preserve"> padengs išlaidas, susijusias su </w:t>
      </w:r>
      <w:r w:rsidR="002D58F0">
        <w:rPr>
          <w:bCs/>
        </w:rPr>
        <w:t xml:space="preserve">pakeistų </w:t>
      </w:r>
      <w:r w:rsidR="002D58F0">
        <w:t>nuostatų įregistravimu</w:t>
      </w:r>
      <w:r w:rsidR="002D58F0">
        <w:rPr>
          <w:bCs/>
        </w:rPr>
        <w:t>.</w:t>
      </w:r>
    </w:p>
    <w:p w:rsidR="00FC05B7" w:rsidRPr="009C0E03" w:rsidRDefault="00FC05B7" w:rsidP="008378F9">
      <w:pPr>
        <w:ind w:firstLine="720"/>
        <w:jc w:val="both"/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  <w:r w:rsidRPr="009C0E03">
        <w:rPr>
          <w:bCs/>
        </w:rPr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>administracijos specialistai</w:t>
      </w:r>
      <w:r w:rsidR="0052408F">
        <w:rPr>
          <w:bCs/>
        </w:rPr>
        <w:t xml:space="preserve"> ir</w:t>
      </w:r>
      <w:r>
        <w:rPr>
          <w:bCs/>
        </w:rPr>
        <w:t xml:space="preserve"> </w:t>
      </w:r>
      <w:r w:rsidR="00172934">
        <w:rPr>
          <w:bCs/>
        </w:rPr>
        <w:t xml:space="preserve">lopšelio-darželio </w:t>
      </w:r>
      <w:r w:rsidR="00CF6BCE">
        <w:rPr>
          <w:bCs/>
        </w:rPr>
        <w:t>„</w:t>
      </w:r>
      <w:r w:rsidR="00307A54">
        <w:rPr>
          <w:bCs/>
        </w:rPr>
        <w:t>Pingvinukas</w:t>
      </w:r>
      <w:r w:rsidR="00CF6BCE">
        <w:rPr>
          <w:bCs/>
        </w:rPr>
        <w:t xml:space="preserve">“ </w:t>
      </w:r>
      <w:r w:rsidR="00172934">
        <w:rPr>
          <w:bCs/>
        </w:rPr>
        <w:t>taryba</w:t>
      </w:r>
      <w:r>
        <w:rPr>
          <w:bCs/>
        </w:rPr>
        <w:t xml:space="preserve">. </w:t>
      </w:r>
    </w:p>
    <w:p w:rsidR="00FC05B7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 xml:space="preserve">9. Sprendimo projekto autorius ar autorių grupė, sprendimo projekto iniciatoriai. </w:t>
      </w:r>
      <w:r w:rsidRPr="009C0E03">
        <w:rPr>
          <w:bCs/>
        </w:rPr>
        <w:t xml:space="preserve">Sprendimo projektą </w:t>
      </w:r>
      <w:r>
        <w:t xml:space="preserve">inicijavo </w:t>
      </w:r>
      <w:r w:rsidR="001E68C7">
        <w:rPr>
          <w:bCs/>
        </w:rPr>
        <w:t>Klaipėdos lopšelio-darželio „</w:t>
      </w:r>
      <w:r w:rsidR="00307A54">
        <w:rPr>
          <w:bCs/>
        </w:rPr>
        <w:t>Pingvinukas</w:t>
      </w:r>
      <w:r w:rsidR="001E68C7">
        <w:rPr>
          <w:bCs/>
        </w:rPr>
        <w:t xml:space="preserve">“ </w:t>
      </w:r>
      <w:r w:rsidR="00CF6BCE">
        <w:rPr>
          <w:bCs/>
        </w:rPr>
        <w:t xml:space="preserve">direktorė </w:t>
      </w:r>
      <w:r w:rsidR="00307A54">
        <w:rPr>
          <w:bCs/>
        </w:rPr>
        <w:t>T</w:t>
      </w:r>
      <w:r w:rsidR="001B7172">
        <w:rPr>
          <w:bCs/>
        </w:rPr>
        <w:t>.</w:t>
      </w:r>
      <w:r w:rsidR="00307A54">
        <w:rPr>
          <w:bCs/>
        </w:rPr>
        <w:t xml:space="preserve"> Sokolova</w:t>
      </w:r>
      <w:r>
        <w:rPr>
          <w:bCs/>
        </w:rPr>
        <w:t xml:space="preserve">. </w:t>
      </w:r>
    </w:p>
    <w:p w:rsidR="00FC05B7" w:rsidRPr="00B04933" w:rsidRDefault="00FC05B7" w:rsidP="00FC05B7">
      <w:pPr>
        <w:ind w:firstLine="720"/>
        <w:jc w:val="both"/>
        <w:rPr>
          <w:bCs/>
        </w:rPr>
      </w:pPr>
      <w:r>
        <w:rPr>
          <w:b/>
        </w:rPr>
        <w:t xml:space="preserve">10. Kiti reikalingi pagrindimai ir paaiškinimai. </w:t>
      </w:r>
      <w:r w:rsidR="008378F9">
        <w:rPr>
          <w:b/>
        </w:rPr>
        <w:t xml:space="preserve"> </w:t>
      </w:r>
      <w:r w:rsidRPr="00B04933">
        <w:t>Nėra</w:t>
      </w:r>
      <w:r>
        <w:t>.</w:t>
      </w:r>
    </w:p>
    <w:p w:rsidR="00FC05B7" w:rsidRDefault="00FC05B7" w:rsidP="00FC05B7">
      <w:pPr>
        <w:ind w:firstLine="720"/>
      </w:pPr>
      <w:r>
        <w:t>PRIDEDAMA:</w:t>
      </w:r>
    </w:p>
    <w:p w:rsidR="00FC05B7" w:rsidRPr="00F12146" w:rsidRDefault="00FC05B7" w:rsidP="00FC05B7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D50A06">
        <w:t>Teisės aktų</w:t>
      </w:r>
      <w:r w:rsidRPr="00F12146">
        <w:t>, nurodyt</w:t>
      </w:r>
      <w:r w:rsidR="00D50A06">
        <w:t>ų</w:t>
      </w:r>
      <w:r w:rsidRPr="00F12146">
        <w:t xml:space="preserve"> sprendi</w:t>
      </w:r>
      <w:r w:rsidR="00A05530">
        <w:t>mo projekto įžangoje, išrašas, 2 lapai</w:t>
      </w:r>
      <w:r w:rsidRPr="00F12146">
        <w:t>.</w:t>
      </w:r>
    </w:p>
    <w:p w:rsidR="002D58F0" w:rsidRPr="004078F2" w:rsidRDefault="00FC05B7" w:rsidP="0057652A">
      <w:pPr>
        <w:pStyle w:val="Sraopastraipa"/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D50A06">
        <w:rPr>
          <w:sz w:val="24"/>
          <w:szCs w:val="24"/>
        </w:rPr>
        <w:t xml:space="preserve">2. </w:t>
      </w:r>
      <w:r w:rsidR="00CF6BCE" w:rsidRPr="00CC4ECF">
        <w:rPr>
          <w:color w:val="000000"/>
          <w:sz w:val="24"/>
          <w:szCs w:val="24"/>
        </w:rPr>
        <w:t xml:space="preserve">Klaipėdos miesto savivaldybės </w:t>
      </w:r>
      <w:r w:rsidR="00CF6BCE">
        <w:rPr>
          <w:color w:val="000000"/>
          <w:sz w:val="24"/>
          <w:szCs w:val="24"/>
        </w:rPr>
        <w:t xml:space="preserve">administracijos direktoriaus </w:t>
      </w:r>
      <w:r w:rsidR="00CF6BCE" w:rsidRPr="00CC4ECF">
        <w:rPr>
          <w:color w:val="000000"/>
          <w:sz w:val="24"/>
          <w:szCs w:val="24"/>
        </w:rPr>
        <w:t>201</w:t>
      </w:r>
      <w:r w:rsidR="00CD743C">
        <w:rPr>
          <w:color w:val="000000"/>
          <w:sz w:val="24"/>
          <w:szCs w:val="24"/>
        </w:rPr>
        <w:t>1</w:t>
      </w:r>
      <w:r w:rsidR="00CF6BCE" w:rsidRPr="00CC4ECF">
        <w:rPr>
          <w:color w:val="000000"/>
          <w:sz w:val="24"/>
          <w:szCs w:val="24"/>
        </w:rPr>
        <w:t xml:space="preserve"> m. </w:t>
      </w:r>
      <w:r w:rsidR="00307A54">
        <w:rPr>
          <w:color w:val="000000"/>
          <w:sz w:val="24"/>
          <w:szCs w:val="24"/>
        </w:rPr>
        <w:t>birželio</w:t>
      </w:r>
      <w:r w:rsidR="00CF6BCE" w:rsidRPr="00CC4ECF">
        <w:rPr>
          <w:color w:val="000000"/>
          <w:sz w:val="24"/>
          <w:szCs w:val="24"/>
        </w:rPr>
        <w:t xml:space="preserve"> </w:t>
      </w:r>
      <w:r w:rsidR="00307A54">
        <w:rPr>
          <w:color w:val="000000"/>
          <w:sz w:val="24"/>
          <w:szCs w:val="24"/>
        </w:rPr>
        <w:t>9</w:t>
      </w:r>
      <w:r w:rsidR="00CF6BCE" w:rsidRPr="00CC4ECF">
        <w:rPr>
          <w:color w:val="000000"/>
          <w:sz w:val="24"/>
          <w:szCs w:val="24"/>
        </w:rPr>
        <w:t xml:space="preserve"> d. </w:t>
      </w:r>
      <w:r w:rsidR="00CF6BCE">
        <w:rPr>
          <w:color w:val="000000"/>
          <w:sz w:val="24"/>
          <w:szCs w:val="24"/>
        </w:rPr>
        <w:t>įsakymo Nr. AD1</w:t>
      </w:r>
      <w:r w:rsidR="00CF6BCE" w:rsidRPr="00CC4ECF">
        <w:rPr>
          <w:color w:val="000000"/>
          <w:sz w:val="24"/>
          <w:szCs w:val="24"/>
        </w:rPr>
        <w:t>-</w:t>
      </w:r>
      <w:r w:rsidR="00307A54">
        <w:rPr>
          <w:color w:val="000000"/>
          <w:sz w:val="24"/>
          <w:szCs w:val="24"/>
        </w:rPr>
        <w:t>1180</w:t>
      </w:r>
      <w:r w:rsidR="00CF6BCE" w:rsidRPr="00CC4ECF">
        <w:rPr>
          <w:color w:val="000000"/>
          <w:sz w:val="24"/>
          <w:szCs w:val="24"/>
        </w:rPr>
        <w:t xml:space="preserve"> „Dėl </w:t>
      </w:r>
      <w:r w:rsidR="00CF6BCE" w:rsidRPr="00CC4ECF">
        <w:rPr>
          <w:sz w:val="24"/>
          <w:szCs w:val="24"/>
        </w:rPr>
        <w:t xml:space="preserve">Klaipėdos </w:t>
      </w:r>
      <w:r w:rsidR="00CF6BCE">
        <w:rPr>
          <w:sz w:val="24"/>
          <w:szCs w:val="24"/>
        </w:rPr>
        <w:t>lopšelio-darželio „</w:t>
      </w:r>
      <w:r w:rsidR="00307A54">
        <w:rPr>
          <w:sz w:val="24"/>
          <w:szCs w:val="24"/>
        </w:rPr>
        <w:t>Pingvinukas</w:t>
      </w:r>
      <w:r w:rsidR="00CF6BCE">
        <w:rPr>
          <w:sz w:val="24"/>
          <w:szCs w:val="24"/>
        </w:rPr>
        <w:t>“</w:t>
      </w:r>
      <w:r w:rsidR="00CF6BCE" w:rsidRPr="00CC4ECF">
        <w:rPr>
          <w:sz w:val="24"/>
          <w:szCs w:val="24"/>
        </w:rPr>
        <w:t xml:space="preserve"> nuostatų patvirtinimo“</w:t>
      </w:r>
      <w:r w:rsidR="00CF6BCE">
        <w:rPr>
          <w:sz w:val="24"/>
          <w:szCs w:val="24"/>
        </w:rPr>
        <w:t xml:space="preserve"> </w:t>
      </w:r>
      <w:r w:rsidR="002D58F0">
        <w:rPr>
          <w:sz w:val="24"/>
          <w:szCs w:val="24"/>
        </w:rPr>
        <w:t xml:space="preserve">išrašas, </w:t>
      </w:r>
      <w:r w:rsidR="00641ACD">
        <w:rPr>
          <w:sz w:val="24"/>
          <w:szCs w:val="24"/>
        </w:rPr>
        <w:t>8</w:t>
      </w:r>
      <w:r w:rsidR="002D58F0" w:rsidRPr="004078F2">
        <w:rPr>
          <w:sz w:val="24"/>
          <w:szCs w:val="24"/>
        </w:rPr>
        <w:t xml:space="preserve"> lap</w:t>
      </w:r>
      <w:r w:rsidR="002D58F0">
        <w:rPr>
          <w:sz w:val="24"/>
          <w:szCs w:val="24"/>
        </w:rPr>
        <w:t>ai</w:t>
      </w:r>
      <w:r w:rsidR="002D58F0" w:rsidRPr="004078F2">
        <w:rPr>
          <w:sz w:val="24"/>
          <w:szCs w:val="24"/>
        </w:rPr>
        <w:t>.</w:t>
      </w:r>
    </w:p>
    <w:p w:rsidR="00AD297B" w:rsidRDefault="00AD297B" w:rsidP="00E15CD5">
      <w:pPr>
        <w:ind w:firstLine="720"/>
        <w:rPr>
          <w:b/>
        </w:rPr>
      </w:pPr>
    </w:p>
    <w:p w:rsidR="008378F9" w:rsidRDefault="008378F9" w:rsidP="00E15CD5">
      <w:pPr>
        <w:ind w:firstLine="720"/>
        <w:rPr>
          <w:b/>
        </w:rPr>
      </w:pPr>
    </w:p>
    <w:p w:rsidR="006C0EBB" w:rsidRDefault="006C0EBB" w:rsidP="006C0EBB">
      <w:pPr>
        <w:tabs>
          <w:tab w:val="left" w:pos="7740"/>
        </w:tabs>
      </w:pPr>
      <w:r w:rsidRPr="00F12146">
        <w:t xml:space="preserve">Švietimo skyriaus </w:t>
      </w:r>
      <w:r w:rsidR="008378F9">
        <w:t>vedė</w:t>
      </w:r>
      <w:r>
        <w:t>ja</w:t>
      </w:r>
      <w:r w:rsidRPr="00436D3A">
        <w:t xml:space="preserve"> </w:t>
      </w:r>
      <w:r>
        <w:t xml:space="preserve">                                                   </w:t>
      </w:r>
      <w:r w:rsidR="008378F9">
        <w:t xml:space="preserve">                            </w:t>
      </w:r>
      <w:r w:rsidR="00784EBC">
        <w:t>Laimai Prižgintienė</w:t>
      </w:r>
    </w:p>
    <w:sectPr w:rsidR="006C0EBB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5138"/>
    <w:multiLevelType w:val="multilevel"/>
    <w:tmpl w:val="300E03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54A"/>
    <w:multiLevelType w:val="hybridMultilevel"/>
    <w:tmpl w:val="6388D394"/>
    <w:lvl w:ilvl="0" w:tplc="DA1881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1CE39D8"/>
    <w:multiLevelType w:val="multilevel"/>
    <w:tmpl w:val="19647AF4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1E32"/>
    <w:rsid w:val="000156B6"/>
    <w:rsid w:val="00026313"/>
    <w:rsid w:val="00037868"/>
    <w:rsid w:val="00042738"/>
    <w:rsid w:val="0006079E"/>
    <w:rsid w:val="000C3E16"/>
    <w:rsid w:val="00107AA0"/>
    <w:rsid w:val="0011058B"/>
    <w:rsid w:val="00117DD9"/>
    <w:rsid w:val="00122CF7"/>
    <w:rsid w:val="00126795"/>
    <w:rsid w:val="001542B1"/>
    <w:rsid w:val="0016238A"/>
    <w:rsid w:val="001707A8"/>
    <w:rsid w:val="00171E4D"/>
    <w:rsid w:val="00172934"/>
    <w:rsid w:val="0017748C"/>
    <w:rsid w:val="00180C7F"/>
    <w:rsid w:val="00185D43"/>
    <w:rsid w:val="001874E4"/>
    <w:rsid w:val="001878CE"/>
    <w:rsid w:val="00195CE2"/>
    <w:rsid w:val="001A44E1"/>
    <w:rsid w:val="001B594F"/>
    <w:rsid w:val="001B7172"/>
    <w:rsid w:val="001C279C"/>
    <w:rsid w:val="001C719B"/>
    <w:rsid w:val="001D3A15"/>
    <w:rsid w:val="001D5D46"/>
    <w:rsid w:val="001E68C7"/>
    <w:rsid w:val="001E7C3F"/>
    <w:rsid w:val="00202B4A"/>
    <w:rsid w:val="00205B9D"/>
    <w:rsid w:val="0023237C"/>
    <w:rsid w:val="002609BE"/>
    <w:rsid w:val="00277842"/>
    <w:rsid w:val="002D58F0"/>
    <w:rsid w:val="002E70C0"/>
    <w:rsid w:val="002F0BB7"/>
    <w:rsid w:val="002F6B86"/>
    <w:rsid w:val="0030631E"/>
    <w:rsid w:val="00307A54"/>
    <w:rsid w:val="00343B61"/>
    <w:rsid w:val="00356B67"/>
    <w:rsid w:val="003A542F"/>
    <w:rsid w:val="003A5C3C"/>
    <w:rsid w:val="003F5932"/>
    <w:rsid w:val="00407401"/>
    <w:rsid w:val="004078F2"/>
    <w:rsid w:val="004101CB"/>
    <w:rsid w:val="00433C4A"/>
    <w:rsid w:val="00437677"/>
    <w:rsid w:val="0044347A"/>
    <w:rsid w:val="004449DD"/>
    <w:rsid w:val="004476DD"/>
    <w:rsid w:val="004716C6"/>
    <w:rsid w:val="00472D23"/>
    <w:rsid w:val="004949A2"/>
    <w:rsid w:val="004A0D08"/>
    <w:rsid w:val="004A6212"/>
    <w:rsid w:val="004A7762"/>
    <w:rsid w:val="004D7A02"/>
    <w:rsid w:val="00507FC3"/>
    <w:rsid w:val="00521552"/>
    <w:rsid w:val="0052408F"/>
    <w:rsid w:val="0053660E"/>
    <w:rsid w:val="00544C82"/>
    <w:rsid w:val="00552E3B"/>
    <w:rsid w:val="005557F8"/>
    <w:rsid w:val="0057652A"/>
    <w:rsid w:val="00582681"/>
    <w:rsid w:val="0058783C"/>
    <w:rsid w:val="00592B82"/>
    <w:rsid w:val="00597EE8"/>
    <w:rsid w:val="005A2798"/>
    <w:rsid w:val="005B0AD9"/>
    <w:rsid w:val="005B36BD"/>
    <w:rsid w:val="005F2EF9"/>
    <w:rsid w:val="005F495C"/>
    <w:rsid w:val="005F5B7D"/>
    <w:rsid w:val="00610EE4"/>
    <w:rsid w:val="00641ACD"/>
    <w:rsid w:val="006434EF"/>
    <w:rsid w:val="00670D74"/>
    <w:rsid w:val="00690DF6"/>
    <w:rsid w:val="006A2E4E"/>
    <w:rsid w:val="006A3249"/>
    <w:rsid w:val="006B5ADD"/>
    <w:rsid w:val="006C0EBB"/>
    <w:rsid w:val="006C74E4"/>
    <w:rsid w:val="006D06CB"/>
    <w:rsid w:val="0071490A"/>
    <w:rsid w:val="00727ED2"/>
    <w:rsid w:val="00742D7C"/>
    <w:rsid w:val="00757DFD"/>
    <w:rsid w:val="00766522"/>
    <w:rsid w:val="00780500"/>
    <w:rsid w:val="00784EBC"/>
    <w:rsid w:val="007A196C"/>
    <w:rsid w:val="007B483F"/>
    <w:rsid w:val="007D0850"/>
    <w:rsid w:val="007E1876"/>
    <w:rsid w:val="007E6AAD"/>
    <w:rsid w:val="00806D3F"/>
    <w:rsid w:val="00827227"/>
    <w:rsid w:val="00831507"/>
    <w:rsid w:val="008354D5"/>
    <w:rsid w:val="008378F9"/>
    <w:rsid w:val="0084312F"/>
    <w:rsid w:val="0084632D"/>
    <w:rsid w:val="00865087"/>
    <w:rsid w:val="0087429F"/>
    <w:rsid w:val="0087577E"/>
    <w:rsid w:val="00881BA6"/>
    <w:rsid w:val="00884514"/>
    <w:rsid w:val="008A5DFC"/>
    <w:rsid w:val="008B2F86"/>
    <w:rsid w:val="008C0214"/>
    <w:rsid w:val="008C2D92"/>
    <w:rsid w:val="008D58D3"/>
    <w:rsid w:val="008E6E82"/>
    <w:rsid w:val="008F17EC"/>
    <w:rsid w:val="00901362"/>
    <w:rsid w:val="009040AE"/>
    <w:rsid w:val="00906FBE"/>
    <w:rsid w:val="00945FE9"/>
    <w:rsid w:val="00953CAA"/>
    <w:rsid w:val="00962B41"/>
    <w:rsid w:val="00971414"/>
    <w:rsid w:val="0097729C"/>
    <w:rsid w:val="00995986"/>
    <w:rsid w:val="009A0D50"/>
    <w:rsid w:val="009A2EFF"/>
    <w:rsid w:val="009B4F43"/>
    <w:rsid w:val="009C47A8"/>
    <w:rsid w:val="009D3B4E"/>
    <w:rsid w:val="009D455B"/>
    <w:rsid w:val="009D6C4C"/>
    <w:rsid w:val="009E06BB"/>
    <w:rsid w:val="009F7422"/>
    <w:rsid w:val="00A05530"/>
    <w:rsid w:val="00A06545"/>
    <w:rsid w:val="00A1730C"/>
    <w:rsid w:val="00A26D51"/>
    <w:rsid w:val="00A553F2"/>
    <w:rsid w:val="00A71881"/>
    <w:rsid w:val="00A72505"/>
    <w:rsid w:val="00A750CB"/>
    <w:rsid w:val="00A76D3F"/>
    <w:rsid w:val="00A800A6"/>
    <w:rsid w:val="00AA3D1E"/>
    <w:rsid w:val="00AA5895"/>
    <w:rsid w:val="00AA7015"/>
    <w:rsid w:val="00AC6C17"/>
    <w:rsid w:val="00AD297B"/>
    <w:rsid w:val="00AE5EB6"/>
    <w:rsid w:val="00AF664E"/>
    <w:rsid w:val="00AF7D08"/>
    <w:rsid w:val="00B4753C"/>
    <w:rsid w:val="00B52432"/>
    <w:rsid w:val="00B52ACD"/>
    <w:rsid w:val="00B53707"/>
    <w:rsid w:val="00B601A0"/>
    <w:rsid w:val="00B750B6"/>
    <w:rsid w:val="00B8281B"/>
    <w:rsid w:val="00BA08F4"/>
    <w:rsid w:val="00BA3841"/>
    <w:rsid w:val="00BF2164"/>
    <w:rsid w:val="00C014D5"/>
    <w:rsid w:val="00C44B8D"/>
    <w:rsid w:val="00C61ED0"/>
    <w:rsid w:val="00C70862"/>
    <w:rsid w:val="00CA4D3B"/>
    <w:rsid w:val="00CC159D"/>
    <w:rsid w:val="00CC7756"/>
    <w:rsid w:val="00CD743C"/>
    <w:rsid w:val="00CF6BCE"/>
    <w:rsid w:val="00D335BE"/>
    <w:rsid w:val="00D413E8"/>
    <w:rsid w:val="00D462A3"/>
    <w:rsid w:val="00D50A06"/>
    <w:rsid w:val="00D52DB2"/>
    <w:rsid w:val="00D53D09"/>
    <w:rsid w:val="00D57786"/>
    <w:rsid w:val="00D802AC"/>
    <w:rsid w:val="00D91676"/>
    <w:rsid w:val="00DA42D2"/>
    <w:rsid w:val="00DB2AA7"/>
    <w:rsid w:val="00DB6A40"/>
    <w:rsid w:val="00DE4D1A"/>
    <w:rsid w:val="00E15CD5"/>
    <w:rsid w:val="00E33871"/>
    <w:rsid w:val="00E4786A"/>
    <w:rsid w:val="00E51AD0"/>
    <w:rsid w:val="00E7448C"/>
    <w:rsid w:val="00EA160A"/>
    <w:rsid w:val="00ED530D"/>
    <w:rsid w:val="00F01385"/>
    <w:rsid w:val="00F34A90"/>
    <w:rsid w:val="00F407E7"/>
    <w:rsid w:val="00F777B4"/>
    <w:rsid w:val="00F84B1E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59DB"/>
  <w15:docId w15:val="{72C1F34C-A59E-4183-8F60-C4076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07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07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2135</Words>
  <Characters>1218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2015-06-09T06:35:00Z</cp:lastPrinted>
  <dcterms:created xsi:type="dcterms:W3CDTF">2019-06-11T11:27:00Z</dcterms:created>
  <dcterms:modified xsi:type="dcterms:W3CDTF">2019-06-11T11:27:00Z</dcterms:modified>
</cp:coreProperties>
</file>