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B0EB1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FBF6C06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4DA00635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F1B0BE7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6F6DE2">
        <w:rPr>
          <w:b/>
          <w:caps/>
        </w:rPr>
        <w:t xml:space="preserve">KLAIPĖDOS MIESTO </w:t>
      </w:r>
      <w:r w:rsidR="006F6DE2">
        <w:rPr>
          <w:b/>
        </w:rPr>
        <w:t xml:space="preserve">NEVYRIAUSYBINIŲ ORGANIZACIJŲ </w:t>
      </w:r>
      <w:r w:rsidR="006F6DE2">
        <w:rPr>
          <w:b/>
          <w:caps/>
        </w:rPr>
        <w:t>TARYBOS PIRMININKO SKYRIMO</w:t>
      </w:r>
    </w:p>
    <w:p w14:paraId="1BA45EEF" w14:textId="77777777" w:rsidR="00446AC7" w:rsidRDefault="00446AC7" w:rsidP="003077A5">
      <w:pPr>
        <w:jc w:val="center"/>
      </w:pPr>
    </w:p>
    <w:bookmarkStart w:id="1" w:name="registravimoDataIlga"/>
    <w:p w14:paraId="0BDAAB47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spalio 10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T1-309</w:t>
      </w:r>
      <w:bookmarkEnd w:id="2"/>
    </w:p>
    <w:p w14:paraId="5EE97BF6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E457CE9" w14:textId="77777777" w:rsidR="00446AC7" w:rsidRPr="00062FFE" w:rsidRDefault="00446AC7" w:rsidP="003077A5">
      <w:pPr>
        <w:jc w:val="center"/>
      </w:pPr>
    </w:p>
    <w:p w14:paraId="0AD5C9BE" w14:textId="77777777" w:rsidR="00446AC7" w:rsidRDefault="00446AC7" w:rsidP="003077A5">
      <w:pPr>
        <w:jc w:val="center"/>
      </w:pPr>
    </w:p>
    <w:p w14:paraId="46A9425C" w14:textId="77777777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6F6DE2" w:rsidRPr="00C0196C">
        <w:t>Lietuvos Respublik</w:t>
      </w:r>
      <w:r w:rsidR="006F6DE2">
        <w:t xml:space="preserve">os vietos savivaldos įstatymo 18 straipsnio 1 dalimi </w:t>
      </w:r>
      <w:r w:rsidR="006F6DE2" w:rsidRPr="00C0196C">
        <w:t xml:space="preserve">ir vykdydama </w:t>
      </w:r>
      <w:r w:rsidR="006F6DE2">
        <w:t>Klaipėdos miesto nevyriausybinių organizacijų tarybos</w:t>
      </w:r>
      <w:r w:rsidR="006F6DE2" w:rsidRPr="00C0196C">
        <w:t xml:space="preserve"> nuostatų</w:t>
      </w:r>
      <w:r w:rsidR="006F6DE2">
        <w:t>,</w:t>
      </w:r>
      <w:r w:rsidR="006F6DE2" w:rsidRPr="00C0196C">
        <w:t xml:space="preserve"> patvirt</w:t>
      </w:r>
      <w:r w:rsidR="006F6DE2">
        <w:t>intų</w:t>
      </w:r>
      <w:r w:rsidR="006F6DE2" w:rsidRPr="00C0196C">
        <w:t xml:space="preserve"> Klaipėdos </w:t>
      </w:r>
      <w:r w:rsidR="006F6DE2">
        <w:t>miesto savivaldybės tarybos 2014 m. liepos 31 d. sprendimu Nr. T2-156</w:t>
      </w:r>
      <w:r w:rsidR="006F6DE2" w:rsidRPr="00C0196C">
        <w:t xml:space="preserve"> „Dėl </w:t>
      </w:r>
      <w:r w:rsidR="006F6DE2">
        <w:t xml:space="preserve">Klaipėdos miesto nevyriausybinių organizacijų </w:t>
      </w:r>
      <w:r w:rsidR="006F6DE2" w:rsidRPr="00C0196C">
        <w:t>tarybos nuostatų patvirtinimo“</w:t>
      </w:r>
      <w:r w:rsidR="006F6DE2">
        <w:t>,</w:t>
      </w:r>
      <w:r w:rsidR="006F6DE2" w:rsidRPr="00C0196C">
        <w:t xml:space="preserve"> </w:t>
      </w:r>
      <w:r w:rsidR="006F6DE2" w:rsidRPr="00321CDF">
        <w:t>12 punktą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66639012" w14:textId="3DD1863C" w:rsidR="00446AC7" w:rsidRDefault="00EB4B96" w:rsidP="006F6DE2">
      <w:pPr>
        <w:ind w:firstLine="709"/>
        <w:jc w:val="both"/>
      </w:pPr>
      <w:r>
        <w:t>1.</w:t>
      </w:r>
      <w:r w:rsidR="009A513C">
        <w:t> </w:t>
      </w:r>
      <w:r w:rsidR="006F6DE2">
        <w:t>S</w:t>
      </w:r>
      <w:r w:rsidR="006F6DE2" w:rsidRPr="00C0196C">
        <w:t xml:space="preserve">kirti </w:t>
      </w:r>
      <w:r w:rsidR="006F6DE2">
        <w:t xml:space="preserve">Klaipėdos miesto nevyriausybinių organizacijų </w:t>
      </w:r>
      <w:r w:rsidR="006F6DE2" w:rsidRPr="00C0196C">
        <w:t>tarybos pirmininke</w:t>
      </w:r>
      <w:r w:rsidR="006F6DE2">
        <w:t xml:space="preserve"> Sandrą Sirutienę</w:t>
      </w:r>
      <w:r w:rsidR="006F6DE2" w:rsidRPr="003E4527">
        <w:t xml:space="preserve">, asociacijos </w:t>
      </w:r>
      <w:r w:rsidR="006F6DE2">
        <w:t>visuomeninio judėjimo „Permainų Klaipėda“ tarybos narę.</w:t>
      </w:r>
    </w:p>
    <w:p w14:paraId="149AFBC7" w14:textId="603B54BE" w:rsidR="00EB4B96" w:rsidRDefault="00EB4B96" w:rsidP="006F6DE2">
      <w:pPr>
        <w:ind w:firstLine="709"/>
        <w:jc w:val="both"/>
      </w:pPr>
      <w:r>
        <w:t>2.</w:t>
      </w:r>
      <w:r w:rsidR="009A513C">
        <w:t> </w:t>
      </w:r>
      <w:r w:rsidR="006F6DE2" w:rsidRPr="00C0196C">
        <w:t xml:space="preserve">Pripažinti netekusiu galios Klaipėdos </w:t>
      </w:r>
      <w:r w:rsidR="006F6DE2">
        <w:t>miesto savivaldybės tarybos 2017</w:t>
      </w:r>
      <w:r w:rsidR="006F6DE2" w:rsidRPr="00C0196C">
        <w:t xml:space="preserve"> m. </w:t>
      </w:r>
      <w:r w:rsidR="006F6DE2">
        <w:t>spalio 19 d. sprendimą Nr. T2-235</w:t>
      </w:r>
      <w:r w:rsidR="006F6DE2" w:rsidRPr="00C0196C">
        <w:t xml:space="preserve"> „Dėl </w:t>
      </w:r>
      <w:r w:rsidR="006F6DE2">
        <w:t xml:space="preserve">Klaipėdos miesto nevyriausybinių organizacijų </w:t>
      </w:r>
      <w:r w:rsidR="006F6DE2" w:rsidRPr="00C0196C">
        <w:t>tarybos pirmininko skyrimo“.</w:t>
      </w:r>
    </w:p>
    <w:p w14:paraId="18B9B0BA" w14:textId="266DE5FF" w:rsidR="006F6DE2" w:rsidRPr="008203D0" w:rsidRDefault="006F6DE2" w:rsidP="00EB4B96">
      <w:pPr>
        <w:ind w:left="709"/>
        <w:jc w:val="both"/>
      </w:pPr>
      <w:r>
        <w:t>3.</w:t>
      </w:r>
      <w:r w:rsidR="009A513C">
        <w:t> </w:t>
      </w:r>
      <w:r w:rsidRPr="00A511DF">
        <w:t>Skelbti šį sprendimą Klaipėdos miesto</w:t>
      </w:r>
      <w:r w:rsidRPr="00193B01">
        <w:t xml:space="preserve"> </w:t>
      </w:r>
      <w:r>
        <w:t>savivaldybės interneto svetainėje.</w:t>
      </w:r>
    </w:p>
    <w:p w14:paraId="26BD8239" w14:textId="77777777" w:rsidR="00EB4B96" w:rsidRDefault="00EB4B96" w:rsidP="003077A5">
      <w:pPr>
        <w:jc w:val="both"/>
      </w:pPr>
    </w:p>
    <w:p w14:paraId="4F399674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F5CDE83" w14:textId="77777777" w:rsidTr="00165FB0">
        <w:tc>
          <w:tcPr>
            <w:tcW w:w="6629" w:type="dxa"/>
            <w:shd w:val="clear" w:color="auto" w:fill="auto"/>
          </w:tcPr>
          <w:p w14:paraId="6F4DC07F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4DEB89B" w14:textId="77777777" w:rsidR="00BB15A1" w:rsidRDefault="00BB15A1" w:rsidP="00181E3E">
            <w:pPr>
              <w:jc w:val="right"/>
            </w:pPr>
          </w:p>
        </w:tc>
      </w:tr>
    </w:tbl>
    <w:p w14:paraId="68D11703" w14:textId="77777777" w:rsidR="00446AC7" w:rsidRDefault="00446AC7" w:rsidP="003077A5">
      <w:pPr>
        <w:jc w:val="both"/>
      </w:pPr>
    </w:p>
    <w:p w14:paraId="386CBC9C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8"/>
        <w:gridCol w:w="3170"/>
      </w:tblGrid>
      <w:tr w:rsidR="00181E3E" w14:paraId="72EEEB36" w14:textId="77777777" w:rsidTr="00165FB0">
        <w:tc>
          <w:tcPr>
            <w:tcW w:w="6629" w:type="dxa"/>
            <w:shd w:val="clear" w:color="auto" w:fill="auto"/>
          </w:tcPr>
          <w:p w14:paraId="3E8C8370" w14:textId="77777777" w:rsidR="00BB15A1" w:rsidRDefault="00BB15A1" w:rsidP="00D97703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D97703" w:rsidRPr="00D50F7E">
              <w:t>Savivaldybės meras</w:t>
            </w:r>
          </w:p>
        </w:tc>
        <w:tc>
          <w:tcPr>
            <w:tcW w:w="3225" w:type="dxa"/>
            <w:shd w:val="clear" w:color="auto" w:fill="auto"/>
          </w:tcPr>
          <w:p w14:paraId="2F9B4691" w14:textId="77777777" w:rsidR="00BB15A1" w:rsidRDefault="00D97703" w:rsidP="00181E3E">
            <w:pPr>
              <w:jc w:val="right"/>
            </w:pPr>
            <w:r>
              <w:t>Vytautas Grubliauskas</w:t>
            </w:r>
          </w:p>
        </w:tc>
      </w:tr>
    </w:tbl>
    <w:p w14:paraId="52C25BD8" w14:textId="77777777" w:rsidR="00BB15A1" w:rsidRDefault="00BB15A1" w:rsidP="003077A5">
      <w:pPr>
        <w:tabs>
          <w:tab w:val="left" w:pos="7560"/>
        </w:tabs>
        <w:jc w:val="both"/>
      </w:pPr>
    </w:p>
    <w:p w14:paraId="054A5699" w14:textId="77777777" w:rsidR="00446AC7" w:rsidRDefault="00446AC7" w:rsidP="003077A5">
      <w:pPr>
        <w:tabs>
          <w:tab w:val="left" w:pos="7560"/>
        </w:tabs>
        <w:jc w:val="both"/>
      </w:pPr>
    </w:p>
    <w:p w14:paraId="0FE8D8FE" w14:textId="77777777" w:rsidR="00446AC7" w:rsidRDefault="00446AC7" w:rsidP="003077A5">
      <w:pPr>
        <w:tabs>
          <w:tab w:val="left" w:pos="7560"/>
        </w:tabs>
        <w:jc w:val="both"/>
      </w:pPr>
    </w:p>
    <w:p w14:paraId="72D93E98" w14:textId="77777777" w:rsidR="00446AC7" w:rsidRDefault="00446AC7" w:rsidP="003077A5">
      <w:pPr>
        <w:tabs>
          <w:tab w:val="left" w:pos="7560"/>
        </w:tabs>
        <w:jc w:val="both"/>
      </w:pPr>
    </w:p>
    <w:p w14:paraId="13434183" w14:textId="77777777" w:rsidR="00446AC7" w:rsidRDefault="00446AC7" w:rsidP="003077A5">
      <w:pPr>
        <w:jc w:val="both"/>
      </w:pPr>
    </w:p>
    <w:p w14:paraId="1634EE79" w14:textId="77777777" w:rsidR="00EB4B96" w:rsidRDefault="00EB4B96" w:rsidP="003077A5">
      <w:pPr>
        <w:jc w:val="both"/>
      </w:pPr>
    </w:p>
    <w:p w14:paraId="07AD4E0F" w14:textId="77777777" w:rsidR="00EB4B96" w:rsidRDefault="00EB4B96" w:rsidP="003077A5">
      <w:pPr>
        <w:jc w:val="both"/>
      </w:pPr>
    </w:p>
    <w:p w14:paraId="1E984E79" w14:textId="77777777" w:rsidR="00EB4B96" w:rsidRDefault="00EB4B96" w:rsidP="003077A5">
      <w:pPr>
        <w:jc w:val="both"/>
      </w:pPr>
    </w:p>
    <w:p w14:paraId="54073433" w14:textId="77777777" w:rsidR="00EB4B96" w:rsidRDefault="00EB4B96" w:rsidP="003077A5">
      <w:pPr>
        <w:jc w:val="both"/>
      </w:pPr>
    </w:p>
    <w:p w14:paraId="336A63DE" w14:textId="77777777" w:rsidR="00EB4B96" w:rsidRDefault="00EB4B96" w:rsidP="003077A5">
      <w:pPr>
        <w:jc w:val="both"/>
      </w:pPr>
    </w:p>
    <w:p w14:paraId="1385FF3D" w14:textId="77777777" w:rsidR="00EB4B96" w:rsidRDefault="00EB4B96" w:rsidP="003077A5">
      <w:pPr>
        <w:jc w:val="both"/>
      </w:pPr>
    </w:p>
    <w:p w14:paraId="169D747F" w14:textId="77777777" w:rsidR="00EB4B96" w:rsidRDefault="00EB4B96" w:rsidP="003077A5">
      <w:pPr>
        <w:jc w:val="both"/>
      </w:pPr>
    </w:p>
    <w:p w14:paraId="318ADB7E" w14:textId="77777777" w:rsidR="00EB4B96" w:rsidRDefault="00EB4B96" w:rsidP="003077A5">
      <w:pPr>
        <w:jc w:val="both"/>
      </w:pPr>
    </w:p>
    <w:p w14:paraId="371342D2" w14:textId="77777777" w:rsidR="00EB4B96" w:rsidRDefault="00EB4B96" w:rsidP="003077A5">
      <w:pPr>
        <w:jc w:val="both"/>
      </w:pPr>
    </w:p>
    <w:p w14:paraId="78F74827" w14:textId="77777777" w:rsidR="00EB4B96" w:rsidRDefault="00EB4B96" w:rsidP="003077A5">
      <w:pPr>
        <w:jc w:val="both"/>
      </w:pPr>
    </w:p>
    <w:p w14:paraId="41980684" w14:textId="77777777" w:rsidR="00EB4B96" w:rsidRDefault="00EB4B96" w:rsidP="003077A5">
      <w:pPr>
        <w:jc w:val="both"/>
      </w:pPr>
    </w:p>
    <w:p w14:paraId="003EC3A8" w14:textId="77777777" w:rsidR="00EB4B96" w:rsidRDefault="00EB4B96" w:rsidP="003077A5">
      <w:pPr>
        <w:jc w:val="both"/>
      </w:pPr>
    </w:p>
    <w:p w14:paraId="02E4C55F" w14:textId="77777777" w:rsidR="00C82B36" w:rsidRDefault="00C82B36" w:rsidP="003077A5">
      <w:pPr>
        <w:jc w:val="both"/>
      </w:pPr>
    </w:p>
    <w:p w14:paraId="1D748FFA" w14:textId="77777777" w:rsidR="00C82B36" w:rsidRDefault="00C82B36" w:rsidP="003077A5">
      <w:pPr>
        <w:jc w:val="both"/>
      </w:pPr>
    </w:p>
    <w:p w14:paraId="1BC43018" w14:textId="77777777" w:rsidR="008D749C" w:rsidRDefault="008D749C" w:rsidP="003077A5">
      <w:pPr>
        <w:jc w:val="both"/>
      </w:pPr>
    </w:p>
    <w:p w14:paraId="5075CAD8" w14:textId="77777777" w:rsidR="001853D9" w:rsidRDefault="001853D9" w:rsidP="001853D9">
      <w:pPr>
        <w:jc w:val="both"/>
      </w:pPr>
      <w:r>
        <w:t>Parengė</w:t>
      </w:r>
    </w:p>
    <w:p w14:paraId="51F3928D" w14:textId="77777777" w:rsidR="001853D9" w:rsidRDefault="00D97703" w:rsidP="001853D9">
      <w:pPr>
        <w:jc w:val="both"/>
      </w:pPr>
      <w:r>
        <w:t>Socialinės paramos skyriaus Socialinių paslaugų poskyrio vedėja</w:t>
      </w:r>
    </w:p>
    <w:p w14:paraId="084A17B9" w14:textId="77777777" w:rsidR="00D97703" w:rsidRDefault="00D97703" w:rsidP="001853D9">
      <w:pPr>
        <w:jc w:val="both"/>
      </w:pPr>
    </w:p>
    <w:p w14:paraId="1D7CC849" w14:textId="77777777" w:rsidR="001853D9" w:rsidRDefault="00E213F0" w:rsidP="001853D9">
      <w:pPr>
        <w:jc w:val="both"/>
      </w:pPr>
      <w:r>
        <w:t>Sonata J</w:t>
      </w:r>
      <w:r w:rsidR="00D97703">
        <w:t>akienė, tel. 39 07 91</w:t>
      </w:r>
    </w:p>
    <w:p w14:paraId="571C5536" w14:textId="77777777" w:rsidR="00DD6F1A" w:rsidRDefault="00D97703" w:rsidP="001853D9">
      <w:pPr>
        <w:jc w:val="both"/>
      </w:pPr>
      <w:r>
        <w:t>2019-10-07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8F725" w14:textId="77777777" w:rsidR="00F42A76" w:rsidRDefault="00F42A76">
      <w:r>
        <w:separator/>
      </w:r>
    </w:p>
  </w:endnote>
  <w:endnote w:type="continuationSeparator" w:id="0">
    <w:p w14:paraId="183F2102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D5BA4" w14:textId="77777777" w:rsidR="00F42A76" w:rsidRDefault="00F42A76">
      <w:r>
        <w:separator/>
      </w:r>
    </w:p>
  </w:footnote>
  <w:footnote w:type="continuationSeparator" w:id="0">
    <w:p w14:paraId="37A96D45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BB11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E84EE6E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91262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9770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E532B57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630CA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33AB55C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AC9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2057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DE2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13C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97703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13F0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6889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F620E"/>
  <w15:docId w15:val="{63F0719D-E2F5-4BFB-A7AC-5964A17A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2019-10-10T13:38:00Z</dcterms:created>
  <dcterms:modified xsi:type="dcterms:W3CDTF">2019-10-10T13:38:00Z</dcterms:modified>
</cp:coreProperties>
</file>