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4819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06079E" w14:paraId="607F270A" w14:textId="77777777" w:rsidTr="005445B4">
        <w:tc>
          <w:tcPr>
            <w:tcW w:w="4819" w:type="dxa"/>
          </w:tcPr>
          <w:p w14:paraId="607F2709" w14:textId="77777777" w:rsidR="00B05032" w:rsidRDefault="0006079E" w:rsidP="001219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>
              <w:t>PATVIRTINTA</w:t>
            </w:r>
          </w:p>
        </w:tc>
      </w:tr>
      <w:tr w:rsidR="0006079E" w14:paraId="607F270C" w14:textId="77777777" w:rsidTr="005445B4">
        <w:tc>
          <w:tcPr>
            <w:tcW w:w="4819" w:type="dxa"/>
          </w:tcPr>
          <w:p w14:paraId="607F270B" w14:textId="77777777" w:rsidR="0006079E" w:rsidRDefault="0006079E" w:rsidP="0006079E">
            <w:r>
              <w:t>Klaipėdos miesto savivaldybės</w:t>
            </w:r>
            <w:r w:rsidR="00CA60B2">
              <w:t xml:space="preserve"> administracijos</w:t>
            </w:r>
          </w:p>
        </w:tc>
      </w:tr>
      <w:tr w:rsidR="0006079E" w14:paraId="607F270E" w14:textId="77777777" w:rsidTr="005445B4">
        <w:tc>
          <w:tcPr>
            <w:tcW w:w="4819" w:type="dxa"/>
          </w:tcPr>
          <w:p w14:paraId="607F270D" w14:textId="77777777" w:rsidR="0006079E" w:rsidRDefault="00CA60B2" w:rsidP="006862D4">
            <w:r>
              <w:t>direktoriaus</w:t>
            </w:r>
            <w:r w:rsidR="0006079E">
              <w:t xml:space="preserve"> </w:t>
            </w:r>
          </w:p>
        </w:tc>
      </w:tr>
      <w:tr w:rsidR="0006079E" w14:paraId="607F2710" w14:textId="77777777" w:rsidTr="005445B4">
        <w:tc>
          <w:tcPr>
            <w:tcW w:w="4819" w:type="dxa"/>
          </w:tcPr>
          <w:p w14:paraId="607F270F" w14:textId="77777777" w:rsidR="0006079E" w:rsidRDefault="00CA60B2" w:rsidP="00970DC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įsakym</w:t>
            </w:r>
            <w:r w:rsidR="00121982">
              <w:t>u</w:t>
            </w:r>
            <w:r w:rsidR="006862D4">
              <w:t xml:space="preserve"> Nr.</w:t>
            </w:r>
          </w:p>
        </w:tc>
      </w:tr>
    </w:tbl>
    <w:p w14:paraId="607F2711" w14:textId="77777777" w:rsidR="0006079E" w:rsidRDefault="0006079E" w:rsidP="0006079E">
      <w:pPr>
        <w:jc w:val="center"/>
      </w:pPr>
    </w:p>
    <w:p w14:paraId="607F2712" w14:textId="77777777" w:rsidR="00E801C5" w:rsidRDefault="00E801C5" w:rsidP="00E801C5">
      <w:pPr>
        <w:jc w:val="center"/>
        <w:rPr>
          <w:b/>
        </w:rPr>
      </w:pPr>
      <w:r>
        <w:rPr>
          <w:b/>
        </w:rPr>
        <w:t>NEFORMALIOJO VAIKŲ ŠVIETIMO ĮSTAIGŲ DARBUOTOJŲ PAREIGYBIŲ SKAIČIAUS NUSTATYMO PAVYZDINIAI NORMATYVAI</w:t>
      </w:r>
    </w:p>
    <w:p w14:paraId="607F2713" w14:textId="77777777" w:rsidR="00E801C5" w:rsidRDefault="00E801C5" w:rsidP="00E801C5">
      <w:pPr>
        <w:jc w:val="center"/>
        <w:rPr>
          <w:b/>
        </w:rPr>
      </w:pPr>
    </w:p>
    <w:p w14:paraId="607F2714" w14:textId="77777777" w:rsidR="00E801C5" w:rsidRDefault="00E801C5" w:rsidP="00E801C5">
      <w:pPr>
        <w:ind w:firstLine="709"/>
        <w:jc w:val="both"/>
      </w:pPr>
      <w:r>
        <w:t>1. Muzikos, dailės mokyklų darbuotojų pareigybės ir jų skaičius: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850"/>
        <w:gridCol w:w="1134"/>
        <w:gridCol w:w="1134"/>
        <w:gridCol w:w="1559"/>
        <w:gridCol w:w="2977"/>
      </w:tblGrid>
      <w:tr w:rsidR="00E801C5" w14:paraId="607F271A" w14:textId="77777777" w:rsidTr="003F6B8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Eil. Nr.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Pareigybės pavadinimas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7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Parei-gybės lygis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Pareigybių skaičius, kai yra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9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Pastabos</w:t>
            </w:r>
          </w:p>
        </w:tc>
      </w:tr>
      <w:tr w:rsidR="00E801C5" w14:paraId="607F2722" w14:textId="77777777" w:rsidTr="003F6B8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B" w14:textId="77777777" w:rsidR="00E801C5" w:rsidRDefault="00E801C5" w:rsidP="003F6B8B">
            <w:pPr>
              <w:rPr>
                <w:lang w:eastAsia="lt-LT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C" w14:textId="77777777" w:rsidR="00E801C5" w:rsidRDefault="00E801C5" w:rsidP="003F6B8B">
            <w:pPr>
              <w:rPr>
                <w:lang w:eastAsia="lt-LT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D" w14:textId="77777777" w:rsidR="00E801C5" w:rsidRDefault="00E801C5" w:rsidP="003F6B8B">
            <w:pPr>
              <w:rPr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iki 500 mokinių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1F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501–700 mokinių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2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daugiau nei 701 mokinys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21" w14:textId="77777777" w:rsidR="00E801C5" w:rsidRDefault="00E801C5" w:rsidP="003F6B8B">
            <w:pPr>
              <w:rPr>
                <w:lang w:eastAsia="lt-LT"/>
              </w:rPr>
            </w:pPr>
          </w:p>
        </w:tc>
      </w:tr>
      <w:tr w:rsidR="00E801C5" w14:paraId="607F272A" w14:textId="77777777" w:rsidTr="003F6B8B">
        <w:trPr>
          <w:trHeight w:val="3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3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4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7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9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7</w:t>
            </w:r>
          </w:p>
        </w:tc>
      </w:tr>
      <w:tr w:rsidR="00E801C5" w14:paraId="607F2732" w14:textId="77777777" w:rsidTr="003F6B8B">
        <w:trPr>
          <w:trHeight w:val="3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C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Direktorius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2F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1" w14:textId="77777777" w:rsidR="00E801C5" w:rsidRDefault="00E801C5" w:rsidP="003F6B8B">
            <w:pPr>
              <w:tabs>
                <w:tab w:val="left" w:pos="1877"/>
              </w:tabs>
              <w:rPr>
                <w:lang w:eastAsia="lt-LT"/>
              </w:rPr>
            </w:pPr>
          </w:p>
        </w:tc>
      </w:tr>
      <w:tr w:rsidR="00E801C5" w14:paraId="607F273A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3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4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Direktoriaus pavaduotojas ugdymui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7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9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>Pareigybė steigiama,  kai įstaigoje ugdoma mažiau nei 300 mokinių, nustatoma 0,5 pavaduotojo ugdymui pareigybės.</w:t>
            </w:r>
          </w:p>
        </w:tc>
      </w:tr>
      <w:tr w:rsidR="00E801C5" w14:paraId="607F2742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C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Skyriaus vedėjas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3F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4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41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Pareigybių skaičius nustatomas pagal įstaigos patvirtintą struktūrą.</w:t>
            </w:r>
          </w:p>
        </w:tc>
      </w:tr>
      <w:tr w:rsidR="00E801C5" w14:paraId="607F274A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43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44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Mokytojas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4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46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47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48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49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Pareigybių skaičius nustatomas pagal valandų, skirtų ugdymo planui įgyvendinti, skaičių.</w:t>
            </w:r>
          </w:p>
        </w:tc>
      </w:tr>
      <w:tr w:rsidR="00E801C5" w14:paraId="607F2752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4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4C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Koncertmeis-teris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4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4E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4F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50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1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Pareigybių skaičius nustatomas pagal valandų, skirtų ugdymo planui įgyvendinti, skaičių.</w:t>
            </w:r>
          </w:p>
        </w:tc>
      </w:tr>
      <w:tr w:rsidR="00E801C5" w14:paraId="607F275A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3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4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Biblioteki-ninkas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7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9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 steigiama esant įrengtai bibliotekai.</w:t>
            </w:r>
          </w:p>
        </w:tc>
      </w:tr>
      <w:tr w:rsidR="00E801C5" w14:paraId="607F2762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C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Direktoriaus pavaduotojas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5F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1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Pareigybės ūkio ir bendriesiems klausimams steigiamos. Ūkio reikalų tvarkytojo (B lygio) pareigybė steigiama esant mažiau nei 300 mokinių.</w:t>
            </w:r>
          </w:p>
        </w:tc>
      </w:tr>
      <w:tr w:rsidR="00E801C5" w14:paraId="607F276A" w14:textId="77777777" w:rsidTr="003F6B8B">
        <w:trPr>
          <w:trHeight w:val="5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3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4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Specialistas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7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9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</w:p>
        </w:tc>
      </w:tr>
      <w:tr w:rsidR="00E801C5" w14:paraId="607F2772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C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Raštinės administra-torius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6F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7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71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</w:p>
        </w:tc>
      </w:tr>
      <w:tr w:rsidR="00E801C5" w14:paraId="607F277A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73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74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Valytojas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7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76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77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78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79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 xml:space="preserve">Pareigybių skaičius nustatomas pagal valomąjį plotą (700 kv. m vienai pareigybei) pritaikius pakeitimo koeficientus: tualetams, dušinėms  – 3, dirbtuvėms ir kompiuterių klasėms – 1,5, pagalbinėms </w:t>
            </w:r>
            <w:r>
              <w:rPr>
                <w:lang w:eastAsia="lt-LT"/>
              </w:rPr>
              <w:lastRenderedPageBreak/>
              <w:t>patalpoms, rūsiams – 0,25, kitoms patalpoms – 1.</w:t>
            </w:r>
          </w:p>
        </w:tc>
      </w:tr>
      <w:tr w:rsidR="00E801C5" w14:paraId="607F2782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7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lastRenderedPageBreak/>
              <w:t>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7C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Kiemsargis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7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7E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7F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80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81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Pareigybių skaičius nustatomas pagal valomąjį plotą (2300 kv. m pareigybei), bet ne daugiau kaip 2 pareigybės įstaigai (žr. pastabų 1 punktą).</w:t>
            </w:r>
          </w:p>
        </w:tc>
      </w:tr>
      <w:tr w:rsidR="00E801C5" w14:paraId="607F278A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83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84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Darbininkas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8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8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87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8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89" w14:textId="77777777" w:rsidR="00E801C5" w:rsidRDefault="00E801C5" w:rsidP="003F6B8B">
            <w:pPr>
              <w:rPr>
                <w:lang w:eastAsia="lt-LT"/>
              </w:rPr>
            </w:pPr>
          </w:p>
        </w:tc>
      </w:tr>
    </w:tbl>
    <w:p w14:paraId="607F278B" w14:textId="77777777" w:rsidR="00E801C5" w:rsidRDefault="00E801C5" w:rsidP="00E801C5">
      <w:pPr>
        <w:ind w:firstLine="709"/>
        <w:jc w:val="both"/>
        <w:rPr>
          <w:lang w:eastAsia="lt-LT"/>
        </w:rPr>
      </w:pPr>
    </w:p>
    <w:p w14:paraId="607F278C" w14:textId="77777777" w:rsidR="00E801C5" w:rsidRDefault="00E801C5" w:rsidP="00E801C5">
      <w:pPr>
        <w:ind w:firstLine="709"/>
        <w:jc w:val="both"/>
        <w:rPr>
          <w:lang w:eastAsia="lt-LT"/>
        </w:rPr>
      </w:pPr>
      <w:r>
        <w:rPr>
          <w:lang w:eastAsia="lt-LT"/>
        </w:rPr>
        <w:t>2. Neformaliojo vaikų švietimo centrų darbuotojų pareigybės ir jų skaičius: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134"/>
        <w:gridCol w:w="1275"/>
        <w:gridCol w:w="1701"/>
        <w:gridCol w:w="3544"/>
      </w:tblGrid>
      <w:tr w:rsidR="00E801C5" w14:paraId="607F2792" w14:textId="77777777" w:rsidTr="003F6B8B">
        <w:trPr>
          <w:trHeight w:val="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8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Eil. Nr.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8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Pareigybės pavadinimas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8F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Pareigy-bės lygis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Pareigybių skaičius, kai yra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1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Pastabos</w:t>
            </w:r>
          </w:p>
        </w:tc>
      </w:tr>
      <w:tr w:rsidR="00E801C5" w14:paraId="607F2799" w14:textId="77777777" w:rsidTr="003F6B8B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3" w14:textId="77777777" w:rsidR="00E801C5" w:rsidRDefault="00E801C5" w:rsidP="003F6B8B">
            <w:pPr>
              <w:rPr>
                <w:lang w:eastAsia="lt-LT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4" w14:textId="77777777" w:rsidR="00E801C5" w:rsidRDefault="00E801C5" w:rsidP="003F6B8B">
            <w:pPr>
              <w:rPr>
                <w:lang w:eastAsia="lt-L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5" w14:textId="77777777" w:rsidR="00E801C5" w:rsidRDefault="00E801C5" w:rsidP="003F6B8B">
            <w:pPr>
              <w:rPr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iki 900 mokinių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7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nuo 901 mokinio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8" w14:textId="77777777" w:rsidR="00E801C5" w:rsidRDefault="00E801C5" w:rsidP="003F6B8B">
            <w:pPr>
              <w:rPr>
                <w:lang w:eastAsia="lt-LT"/>
              </w:rPr>
            </w:pPr>
          </w:p>
        </w:tc>
      </w:tr>
      <w:tr w:rsidR="00E801C5" w14:paraId="607F27A0" w14:textId="77777777" w:rsidTr="003F6B8B">
        <w:trPr>
          <w:trHeight w:val="4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A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C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79F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6</w:t>
            </w:r>
          </w:p>
        </w:tc>
      </w:tr>
      <w:tr w:rsidR="00E801C5" w14:paraId="607F27A7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1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2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Direktorius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3" w14:textId="77777777" w:rsidR="00E801C5" w:rsidRDefault="00E801C5" w:rsidP="003F6B8B">
            <w:pPr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4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6" w14:textId="77777777" w:rsidR="00E801C5" w:rsidRDefault="00E801C5" w:rsidP="003F6B8B">
            <w:pPr>
              <w:tabs>
                <w:tab w:val="left" w:pos="1877"/>
              </w:tabs>
              <w:rPr>
                <w:lang w:eastAsia="lt-LT"/>
              </w:rPr>
            </w:pPr>
          </w:p>
        </w:tc>
      </w:tr>
      <w:tr w:rsidR="00E801C5" w14:paraId="607F27AE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9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Direktoriaus pavaduotojas ugdymui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A" w14:textId="77777777" w:rsidR="00E801C5" w:rsidRDefault="00E801C5" w:rsidP="003F6B8B">
            <w:pPr>
              <w:jc w:val="center"/>
              <w:rPr>
                <w:strike/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C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D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Esant mažiau nei 500 mokinių nustatoma 0,5  pavaduotojo ugdymui. </w:t>
            </w:r>
          </w:p>
        </w:tc>
      </w:tr>
      <w:tr w:rsidR="00E801C5" w14:paraId="607F27B5" w14:textId="77777777" w:rsidTr="003F6B8B">
        <w:trPr>
          <w:trHeight w:val="2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AF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0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>Skyriaus vedėjas (metodinio darbo vadovas)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1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B2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B3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4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 steigiama pagal įstaigos patvirtintą struktūrą. Klaipėdos karalienės Luizės jaunimo centro pareigybėms  pareigybių lygis netaikomas.</w:t>
            </w:r>
          </w:p>
        </w:tc>
      </w:tr>
      <w:tr w:rsidR="00E801C5" w14:paraId="607F27BC" w14:textId="77777777" w:rsidTr="003F6B8B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7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>Metodininkas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9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A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B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Pareigybių skaičius nustatomas pagal įstaigos patvirtintą struktūrą (Klaipėdos vaikų laisvalaikio centrui pareigybės neskiriamos).</w:t>
            </w:r>
          </w:p>
        </w:tc>
      </w:tr>
      <w:tr w:rsidR="00E801C5" w14:paraId="607F27C3" w14:textId="77777777" w:rsidTr="003F6B8B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E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Mokytojas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BF" w14:textId="77777777" w:rsidR="00E801C5" w:rsidRDefault="00E801C5" w:rsidP="003F6B8B">
            <w:pPr>
              <w:jc w:val="center"/>
              <w:rPr>
                <w:strike/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C0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C1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C2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Pareigybių skaičius nustatomas pagal valandų, skirtų ugdymo planui įgyvendinti, skaičių.</w:t>
            </w:r>
          </w:p>
        </w:tc>
      </w:tr>
      <w:tr w:rsidR="00E801C5" w14:paraId="607F27CA" w14:textId="77777777" w:rsidTr="003F6B8B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C4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C5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Koncertmeis-teris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C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C7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C8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C9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Pareigybių skaičius nustatomas pagal valandų, skirtų ugdymo planui įgyvendinti, skaičių.</w:t>
            </w:r>
          </w:p>
        </w:tc>
      </w:tr>
      <w:tr w:rsidR="00E801C5" w14:paraId="607F27D1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C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CC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Scenografas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C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CE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CF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0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 steigiama įstaigose, turinčiose atskirus teatrinės ir šokių veiklos struktūrinius padalinius.</w:t>
            </w:r>
          </w:p>
        </w:tc>
      </w:tr>
      <w:tr w:rsidR="00E801C5" w14:paraId="607F27D8" w14:textId="77777777" w:rsidTr="003F6B8B">
        <w:trPr>
          <w:trHeight w:val="18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2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3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Direktoriaus pavaduotojas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4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7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 ūkio ir bendriesiems klausimams. Ūkio reikalų tvarkytojo (B lygio) pareigybė steigiama, kai įstaigoje ugdoma mažiau nei 500 mokinių.</w:t>
            </w:r>
          </w:p>
        </w:tc>
      </w:tr>
      <w:tr w:rsidR="00E801C5" w14:paraId="607F27DF" w14:textId="77777777" w:rsidTr="003F6B8B">
        <w:trPr>
          <w:trHeight w:val="2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9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A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Bendrabučio vedėjas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B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DC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DD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DE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 steigiama įstaigoje, teikiančioje apgyvendinimo paslaugas (1 pareigybė įstaigai).</w:t>
            </w:r>
          </w:p>
        </w:tc>
      </w:tr>
      <w:tr w:rsidR="00E801C5" w14:paraId="607F27E6" w14:textId="77777777" w:rsidTr="003F6B8B">
        <w:trPr>
          <w:trHeight w:val="2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1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Specialistas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2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3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4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5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</w:p>
        </w:tc>
      </w:tr>
      <w:tr w:rsidR="00E801C5" w14:paraId="607F27ED" w14:textId="77777777" w:rsidTr="003F6B8B">
        <w:trPr>
          <w:trHeight w:val="2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7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8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Laborantas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9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EA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EB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C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Pareigybė steigiama įstaigose esant įrengtiems gamtos mokslų, </w:t>
            </w:r>
            <w:r>
              <w:rPr>
                <w:lang w:eastAsia="lt-LT"/>
              </w:rPr>
              <w:lastRenderedPageBreak/>
              <w:t>keramikos kabinetams – 1 pareigybė.</w:t>
            </w:r>
          </w:p>
        </w:tc>
      </w:tr>
      <w:tr w:rsidR="00E801C5" w14:paraId="607F27F4" w14:textId="77777777" w:rsidTr="003F6B8B">
        <w:trPr>
          <w:trHeight w:val="2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lastRenderedPageBreak/>
              <w:t>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EF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Raštinės administra-torius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1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2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3" w14:textId="77777777" w:rsidR="00E801C5" w:rsidRDefault="00E801C5" w:rsidP="003F6B8B">
            <w:pPr>
              <w:rPr>
                <w:lang w:eastAsia="lt-LT"/>
              </w:rPr>
            </w:pPr>
          </w:p>
        </w:tc>
      </w:tr>
      <w:tr w:rsidR="00E801C5" w14:paraId="607F27FB" w14:textId="77777777" w:rsidTr="003F6B8B">
        <w:trPr>
          <w:trHeight w:val="2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6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Vairuotojas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7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F8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F9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A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>Kiekvienai transporto priemonei skiriama ne daugiau kaip po vieną pareigybę.</w:t>
            </w:r>
          </w:p>
        </w:tc>
      </w:tr>
      <w:tr w:rsidR="00E801C5" w14:paraId="607F2802" w14:textId="77777777" w:rsidTr="003F6B8B">
        <w:trPr>
          <w:trHeight w:val="2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C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D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Valytojas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7F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7FF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800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1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 xml:space="preserve">Pareigybių skaičius nustatomas pagal valomąjį plotą (700 kv. m vienai pareigybei) pritaikius pakeitimo koeficientus: tualetams, dušinėms – 3, dirbtuvėms ir kompiuterių klasėms – 1,5, pagalbinėms patalpoms, rūsiams – 0,25, kitoms patalpoms – 1. </w:t>
            </w:r>
          </w:p>
        </w:tc>
      </w:tr>
      <w:tr w:rsidR="00E801C5" w14:paraId="607F2809" w14:textId="77777777" w:rsidTr="003F6B8B">
        <w:trPr>
          <w:trHeight w:val="2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3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4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Kiemsargis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806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807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8" w14:textId="77777777" w:rsidR="00E801C5" w:rsidRDefault="00E801C5" w:rsidP="003F6B8B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Pareigybių skaičius nustatomas pagal valomąjį plotą (2300 kv. m vienai pareigybei), bet ne daugiau kaip 2 pareigybės įstaigai (žr. pastabų 1 punktą).</w:t>
            </w:r>
          </w:p>
        </w:tc>
      </w:tr>
      <w:tr w:rsidR="00E801C5" w14:paraId="607F2810" w14:textId="77777777" w:rsidTr="003F6B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A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B" w14:textId="77777777" w:rsidR="00E801C5" w:rsidRDefault="00E801C5" w:rsidP="003F6B8B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Darbininkas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C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D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E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5,5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0F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 Kostiumininko pareigybė steigiama įstaigose, turinčiose atskirus teatrinės ir šokių veiklos struktūrinius padalinius, bet ne daugiau nei 2 pareigybės įstaigai.</w:t>
            </w:r>
          </w:p>
        </w:tc>
      </w:tr>
    </w:tbl>
    <w:p w14:paraId="607F2811" w14:textId="77777777" w:rsidR="00E801C5" w:rsidRDefault="00E801C5" w:rsidP="00E801C5">
      <w:pPr>
        <w:tabs>
          <w:tab w:val="left" w:pos="993"/>
        </w:tabs>
        <w:ind w:firstLine="748"/>
        <w:jc w:val="both"/>
        <w:rPr>
          <w:bCs/>
          <w:lang w:eastAsia="lt-LT"/>
        </w:rPr>
      </w:pPr>
    </w:p>
    <w:p w14:paraId="607F2812" w14:textId="77777777" w:rsidR="00E801C5" w:rsidRDefault="00E801C5" w:rsidP="00E801C5">
      <w:pPr>
        <w:tabs>
          <w:tab w:val="left" w:pos="993"/>
        </w:tabs>
        <w:ind w:firstLine="748"/>
        <w:jc w:val="both"/>
        <w:rPr>
          <w:bCs/>
          <w:lang w:eastAsia="lt-LT"/>
        </w:rPr>
      </w:pPr>
      <w:r>
        <w:rPr>
          <w:bCs/>
          <w:lang w:eastAsia="lt-LT"/>
        </w:rPr>
        <w:t>PASTABOS:</w:t>
      </w:r>
    </w:p>
    <w:p w14:paraId="607F2813" w14:textId="77777777" w:rsidR="00E801C5" w:rsidRDefault="00E801C5" w:rsidP="00E801C5">
      <w:pPr>
        <w:pStyle w:val="Sraopastraipa"/>
        <w:numPr>
          <w:ilvl w:val="0"/>
          <w:numId w:val="3"/>
        </w:numPr>
        <w:tabs>
          <w:tab w:val="left" w:pos="993"/>
          <w:tab w:val="center" w:pos="4734"/>
        </w:tabs>
        <w:jc w:val="both"/>
        <w:rPr>
          <w:lang w:eastAsia="lt-LT"/>
        </w:rPr>
      </w:pPr>
      <w:r>
        <w:rPr>
          <w:lang w:eastAsia="lt-LT"/>
        </w:rPr>
        <w:t>Kiemsargio pareigybė nustatoma pagal valomąjį plotą ir taikomą pakeitimo koeficientą: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094"/>
        <w:gridCol w:w="2888"/>
      </w:tblGrid>
      <w:tr w:rsidR="00E801C5" w14:paraId="607F2817" w14:textId="77777777" w:rsidTr="003F6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814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Eil. Nr.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815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Valomas objektas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81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Pakeitimo koeficientas</w:t>
            </w:r>
          </w:p>
        </w:tc>
      </w:tr>
      <w:tr w:rsidR="00E801C5" w14:paraId="607F281B" w14:textId="77777777" w:rsidTr="003F6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81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819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281A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</w:t>
            </w:r>
          </w:p>
        </w:tc>
      </w:tr>
      <w:tr w:rsidR="00E801C5" w14:paraId="607F281F" w14:textId="77777777" w:rsidTr="003F6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1C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1D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Gatvės, šaligatviai: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81E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</w:tr>
      <w:tr w:rsidR="00E801C5" w14:paraId="607F2823" w14:textId="77777777" w:rsidTr="003F6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1.1.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1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>patobulinta danga (asfaltas, tašyti akmenys ir kt.)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2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</w:tr>
      <w:tr w:rsidR="00E801C5" w14:paraId="607F2827" w14:textId="77777777" w:rsidTr="003F6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4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1.2.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5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>akmens ir skaldos danga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0,75</w:t>
            </w:r>
          </w:p>
        </w:tc>
      </w:tr>
      <w:tr w:rsidR="00E801C5" w14:paraId="607F282B" w14:textId="77777777" w:rsidTr="003F6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8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1.3.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9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>negrįsta danga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A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0,4</w:t>
            </w:r>
          </w:p>
        </w:tc>
      </w:tr>
      <w:tr w:rsidR="00E801C5" w14:paraId="607F282F" w14:textId="77777777" w:rsidTr="003F6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C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2D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>Kiemai: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82E" w14:textId="77777777" w:rsidR="00E801C5" w:rsidRDefault="00E801C5" w:rsidP="003F6B8B">
            <w:pPr>
              <w:jc w:val="center"/>
              <w:rPr>
                <w:lang w:eastAsia="lt-LT"/>
              </w:rPr>
            </w:pPr>
          </w:p>
        </w:tc>
      </w:tr>
      <w:tr w:rsidR="00E801C5" w14:paraId="607F2833" w14:textId="77777777" w:rsidTr="003F6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30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2.1.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31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>asfaltuoti ir grįsti takeliai, sporto ir kitos aikštelės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32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0,3</w:t>
            </w:r>
          </w:p>
        </w:tc>
      </w:tr>
      <w:tr w:rsidR="00E801C5" w14:paraId="607F2837" w14:textId="77777777" w:rsidTr="003F6B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34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2.2.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35" w14:textId="77777777" w:rsidR="00E801C5" w:rsidRDefault="00E801C5" w:rsidP="003F6B8B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žalioji zona ir kitas nuolatos valomas plotas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2836" w14:textId="77777777" w:rsidR="00E801C5" w:rsidRDefault="00E801C5" w:rsidP="003F6B8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0,2</w:t>
            </w:r>
          </w:p>
        </w:tc>
      </w:tr>
    </w:tbl>
    <w:p w14:paraId="607F2838" w14:textId="77777777" w:rsidR="00E801C5" w:rsidRDefault="00E801C5" w:rsidP="00E801C5">
      <w:pPr>
        <w:ind w:firstLine="1296"/>
        <w:jc w:val="both"/>
        <w:rPr>
          <w:lang w:eastAsia="lt-LT"/>
        </w:rPr>
      </w:pPr>
    </w:p>
    <w:p w14:paraId="607F2839" w14:textId="77777777" w:rsidR="00E801C5" w:rsidRDefault="00E801C5" w:rsidP="00E801C5">
      <w:pPr>
        <w:pStyle w:val="Sraopastraipa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lang w:eastAsia="lt-LT"/>
        </w:rPr>
      </w:pPr>
      <w:r>
        <w:rPr>
          <w:lang w:eastAsia="lt-LT"/>
        </w:rPr>
        <w:t xml:space="preserve">     Įstaigos vadovas tvirtina biudžetinės įstaigos pareigybių sąrašus ir parengia darbuotojų pareigybių aprašymus. </w:t>
      </w:r>
    </w:p>
    <w:p w14:paraId="607F283A" w14:textId="77777777" w:rsidR="00E801C5" w:rsidRDefault="00E801C5" w:rsidP="00E801C5">
      <w:pPr>
        <w:pStyle w:val="Sraopastraipa"/>
        <w:numPr>
          <w:ilvl w:val="0"/>
          <w:numId w:val="3"/>
        </w:numPr>
        <w:ind w:left="0" w:firstLine="709"/>
        <w:jc w:val="both"/>
      </w:pPr>
      <w:r>
        <w:t>Įstaigų vadovai gali keisti tos pačios grupės pareigybių pavadinimus, suderinę su įstaigos darbo taryba, neviršydami patvirtinto darbo užmokesčio fondo bei nustatyto didžiausio leistino pareigybių skaičiaus.</w:t>
      </w:r>
    </w:p>
    <w:p w14:paraId="607F283B" w14:textId="77777777" w:rsidR="00E801C5" w:rsidRDefault="00E801C5" w:rsidP="00E801C5">
      <w:pPr>
        <w:pStyle w:val="Sraopastraipa"/>
        <w:numPr>
          <w:ilvl w:val="0"/>
          <w:numId w:val="3"/>
        </w:numPr>
        <w:ind w:left="0" w:firstLine="709"/>
        <w:jc w:val="both"/>
        <w:rPr>
          <w:lang w:eastAsia="lt-LT"/>
        </w:rPr>
      </w:pPr>
      <w:r w:rsidRPr="006002C8">
        <w:rPr>
          <w:iCs/>
          <w:lang w:eastAsia="lt-LT"/>
        </w:rPr>
        <w:t>Pareigybė</w:t>
      </w:r>
      <w:r>
        <w:rPr>
          <w:iCs/>
          <w:lang w:eastAsia="lt-LT"/>
        </w:rPr>
        <w:t>s</w:t>
      </w:r>
      <w:r w:rsidRPr="006002C8">
        <w:rPr>
          <w:iCs/>
          <w:lang w:eastAsia="lt-LT"/>
        </w:rPr>
        <w:t xml:space="preserve"> steigiam</w:t>
      </w:r>
      <w:r>
        <w:rPr>
          <w:iCs/>
          <w:lang w:eastAsia="lt-LT"/>
        </w:rPr>
        <w:t>os</w:t>
      </w:r>
      <w:r w:rsidRPr="006002C8">
        <w:rPr>
          <w:iCs/>
          <w:lang w:eastAsia="lt-LT"/>
        </w:rPr>
        <w:t xml:space="preserve"> naudojantis Lietuvos profesijų klasifikatoriaus kodu, atsižvelgiant į įstaigos finansines galimybes.</w:t>
      </w:r>
    </w:p>
    <w:p w14:paraId="607F283C" w14:textId="77777777" w:rsidR="00E801C5" w:rsidRDefault="00E801C5" w:rsidP="00E801C5">
      <w:pPr>
        <w:pStyle w:val="Sraopastraipa"/>
        <w:ind w:left="709"/>
        <w:jc w:val="both"/>
      </w:pPr>
    </w:p>
    <w:p w14:paraId="607F283D" w14:textId="77777777" w:rsidR="00E801C5" w:rsidRDefault="00E801C5" w:rsidP="00E801C5">
      <w:pPr>
        <w:jc w:val="center"/>
      </w:pPr>
      <w:r>
        <w:t>______________________</w:t>
      </w:r>
    </w:p>
    <w:p w14:paraId="607F283E" w14:textId="77777777" w:rsidR="000E15EF" w:rsidRDefault="000E15EF" w:rsidP="00A87420">
      <w:pPr>
        <w:ind w:firstLine="709"/>
        <w:jc w:val="both"/>
      </w:pPr>
    </w:p>
    <w:sectPr w:rsidR="000E15EF" w:rsidSect="000E15EF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F2841" w14:textId="77777777" w:rsidR="000E15EF" w:rsidRDefault="000E15EF" w:rsidP="000E15EF">
      <w:r>
        <w:separator/>
      </w:r>
    </w:p>
  </w:endnote>
  <w:endnote w:type="continuationSeparator" w:id="0">
    <w:p w14:paraId="607F2842" w14:textId="77777777" w:rsidR="000E15EF" w:rsidRDefault="000E15EF" w:rsidP="000E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F283F" w14:textId="77777777" w:rsidR="000E15EF" w:rsidRDefault="000E15EF" w:rsidP="000E15EF">
      <w:r>
        <w:separator/>
      </w:r>
    </w:p>
  </w:footnote>
  <w:footnote w:type="continuationSeparator" w:id="0">
    <w:p w14:paraId="607F2840" w14:textId="77777777" w:rsidR="000E15EF" w:rsidRDefault="000E15EF" w:rsidP="000E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5394890"/>
      <w:docPartObj>
        <w:docPartGallery w:val="Page Numbers (Top of Page)"/>
        <w:docPartUnique/>
      </w:docPartObj>
    </w:sdtPr>
    <w:sdtEndPr/>
    <w:sdtContent>
      <w:p w14:paraId="607F2843" w14:textId="0D86C474" w:rsidR="000E15EF" w:rsidRDefault="000E15E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A72">
          <w:rPr>
            <w:noProof/>
          </w:rPr>
          <w:t>2</w:t>
        </w:r>
        <w:r>
          <w:fldChar w:fldCharType="end"/>
        </w:r>
      </w:p>
    </w:sdtContent>
  </w:sdt>
  <w:p w14:paraId="607F2844" w14:textId="77777777" w:rsidR="000E15EF" w:rsidRDefault="000E15E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2F7"/>
    <w:multiLevelType w:val="hybridMultilevel"/>
    <w:tmpl w:val="A49EAAF8"/>
    <w:lvl w:ilvl="0" w:tplc="78388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573674"/>
    <w:multiLevelType w:val="hybridMultilevel"/>
    <w:tmpl w:val="77462176"/>
    <w:lvl w:ilvl="0" w:tplc="07B271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D04D1"/>
    <w:multiLevelType w:val="hybridMultilevel"/>
    <w:tmpl w:val="4B92847E"/>
    <w:lvl w:ilvl="0" w:tplc="99FAA52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826FD"/>
    <w:rsid w:val="000E15EF"/>
    <w:rsid w:val="00121982"/>
    <w:rsid w:val="00163426"/>
    <w:rsid w:val="002534C7"/>
    <w:rsid w:val="002C6D36"/>
    <w:rsid w:val="00376CFE"/>
    <w:rsid w:val="004476DD"/>
    <w:rsid w:val="005445B4"/>
    <w:rsid w:val="00597EE8"/>
    <w:rsid w:val="005F495C"/>
    <w:rsid w:val="006862D4"/>
    <w:rsid w:val="006962FF"/>
    <w:rsid w:val="007539C3"/>
    <w:rsid w:val="008354D5"/>
    <w:rsid w:val="008E6E82"/>
    <w:rsid w:val="00956A72"/>
    <w:rsid w:val="00970DCA"/>
    <w:rsid w:val="009A0E8B"/>
    <w:rsid w:val="00A55D01"/>
    <w:rsid w:val="00A87420"/>
    <w:rsid w:val="00AE4F8E"/>
    <w:rsid w:val="00AF7D08"/>
    <w:rsid w:val="00B05032"/>
    <w:rsid w:val="00B750B6"/>
    <w:rsid w:val="00CA4D3B"/>
    <w:rsid w:val="00CA60B2"/>
    <w:rsid w:val="00D86204"/>
    <w:rsid w:val="00DF4F0E"/>
    <w:rsid w:val="00E22F32"/>
    <w:rsid w:val="00E33871"/>
    <w:rsid w:val="00E801C5"/>
    <w:rsid w:val="00F1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2709"/>
  <w15:docId w15:val="{48156991-697A-4D87-8D7A-8D306557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A55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3136</Words>
  <Characters>1789</Characters>
  <Application>Microsoft Office Word</Application>
  <DocSecurity>4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Vida Braziene</cp:lastModifiedBy>
  <cp:revision>2</cp:revision>
  <dcterms:created xsi:type="dcterms:W3CDTF">2019-05-22T14:00:00Z</dcterms:created>
  <dcterms:modified xsi:type="dcterms:W3CDTF">2019-05-22T14:00:00Z</dcterms:modified>
</cp:coreProperties>
</file>