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B9" w:rsidRDefault="009C0AB9" w:rsidP="009C0AB9">
      <w:pPr>
        <w:autoSpaceDE w:val="0"/>
        <w:autoSpaceDN w:val="0"/>
        <w:adjustRightInd w:val="0"/>
        <w:jc w:val="center"/>
        <w:rPr>
          <w:b/>
          <w:lang w:val="lt-LT"/>
        </w:rPr>
      </w:pPr>
      <w:bookmarkStart w:id="0" w:name="_GoBack"/>
      <w:bookmarkEnd w:id="0"/>
      <w:r>
        <w:rPr>
          <w:b/>
          <w:lang w:val="lt-LT"/>
        </w:rPr>
        <w:t>AIŠKINAMASIS RAŠTAS</w:t>
      </w:r>
    </w:p>
    <w:p w:rsidR="009C0AB9" w:rsidRDefault="009C0AB9" w:rsidP="009C0AB9">
      <w:pPr>
        <w:ind w:firstLine="540"/>
        <w:jc w:val="center"/>
        <w:rPr>
          <w:b/>
          <w:lang w:val="lt-LT"/>
        </w:rPr>
      </w:pPr>
      <w:r w:rsidRPr="009C0AB9">
        <w:rPr>
          <w:b/>
          <w:bCs/>
          <w:lang w:val="lt-LT"/>
        </w:rPr>
        <w:t>DĖL SMULK</w:t>
      </w:r>
      <w:r w:rsidR="008747DF">
        <w:rPr>
          <w:b/>
          <w:bCs/>
          <w:lang w:val="lt-LT"/>
        </w:rPr>
        <w:t>IOJO</w:t>
      </w:r>
      <w:r w:rsidRPr="009C0AB9">
        <w:rPr>
          <w:b/>
          <w:bCs/>
          <w:lang w:val="lt-LT"/>
        </w:rPr>
        <w:t xml:space="preserve"> IR VIDUTINIO VERSLO IR INVESTICIJŲ SKATINIMO PROGRAMOS DALINIO FINANSAVIMO TVARKOS APRAŠO PATVIRTINIMO</w:t>
      </w:r>
    </w:p>
    <w:p w:rsidR="009C0AB9" w:rsidRDefault="009C0AB9" w:rsidP="009C0AB9">
      <w:pPr>
        <w:ind w:firstLine="540"/>
        <w:jc w:val="center"/>
        <w:rPr>
          <w:b/>
          <w:lang w:val="lt-LT"/>
        </w:rPr>
      </w:pPr>
    </w:p>
    <w:p w:rsidR="007C1D32" w:rsidRDefault="007C1D32" w:rsidP="009C0AB9">
      <w:pPr>
        <w:ind w:firstLine="540"/>
        <w:jc w:val="center"/>
        <w:rPr>
          <w:b/>
          <w:lang w:val="lt-LT"/>
        </w:rPr>
      </w:pPr>
    </w:p>
    <w:p w:rsidR="009C0AB9" w:rsidRDefault="009C0AB9" w:rsidP="009C0AB9">
      <w:pPr>
        <w:pStyle w:val="Betarp"/>
        <w:tabs>
          <w:tab w:val="left" w:pos="851"/>
        </w:tabs>
        <w:rPr>
          <w:lang w:val="lt-LT"/>
        </w:rPr>
      </w:pPr>
      <w:r>
        <w:rPr>
          <w:lang w:val="lt-LT"/>
        </w:rPr>
        <w:tab/>
      </w:r>
      <w:r w:rsidRPr="00563D65">
        <w:rPr>
          <w:b/>
          <w:lang w:val="lt-LT"/>
        </w:rPr>
        <w:t>1. Sprendimo projekto esmė, tikslai ir uždaviniai</w:t>
      </w:r>
      <w:r>
        <w:rPr>
          <w:lang w:val="lt-LT"/>
        </w:rPr>
        <w:t>.</w:t>
      </w:r>
    </w:p>
    <w:p w:rsidR="00027B7E" w:rsidRDefault="009C0AB9" w:rsidP="005058E3">
      <w:pPr>
        <w:pStyle w:val="Betarp"/>
        <w:ind w:firstLine="851"/>
        <w:jc w:val="both"/>
        <w:rPr>
          <w:lang w:val="lt-LT"/>
        </w:rPr>
      </w:pPr>
      <w:bookmarkStart w:id="1" w:name="result_box11"/>
      <w:bookmarkEnd w:id="1"/>
      <w:r>
        <w:rPr>
          <w:lang w:val="lt-LT"/>
        </w:rPr>
        <w:t xml:space="preserve">Šiuo sprendimo projektu siekiama </w:t>
      </w:r>
      <w:r w:rsidR="00747EDA">
        <w:rPr>
          <w:lang w:val="lt-LT"/>
        </w:rPr>
        <w:t>ištaisyti techninę klaidą.</w:t>
      </w:r>
    </w:p>
    <w:p w:rsidR="009C0AB9" w:rsidRDefault="009C0AB9" w:rsidP="009C0AB9">
      <w:pPr>
        <w:pStyle w:val="Betarp"/>
        <w:tabs>
          <w:tab w:val="left" w:pos="851"/>
        </w:tabs>
        <w:rPr>
          <w:lang w:val="lt-LT"/>
        </w:rPr>
      </w:pPr>
      <w:r>
        <w:rPr>
          <w:lang w:val="lt-LT"/>
        </w:rPr>
        <w:tab/>
      </w:r>
      <w:r w:rsidRPr="00563D65">
        <w:rPr>
          <w:b/>
          <w:lang w:val="lt-LT"/>
        </w:rPr>
        <w:t>2. Projekto rengimo priežastys ir kuo remiantis parengtas sprendimo projektas</w:t>
      </w:r>
      <w:r w:rsidRPr="001D5E6D">
        <w:rPr>
          <w:lang w:val="lt-LT"/>
        </w:rPr>
        <w:t>.</w:t>
      </w:r>
    </w:p>
    <w:p w:rsidR="009C0AB9" w:rsidRPr="00586E3F" w:rsidRDefault="004467FE" w:rsidP="00586E3F">
      <w:pPr>
        <w:pStyle w:val="HTMLiankstoformatuota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D3C21" w:rsidRPr="004D3C21">
        <w:rPr>
          <w:rFonts w:ascii="Times New Roman" w:hAnsi="Times New Roman" w:cs="Times New Roman"/>
          <w:bCs/>
          <w:sz w:val="24"/>
          <w:szCs w:val="24"/>
        </w:rPr>
        <w:t xml:space="preserve">2019 m. lapkričio 28 d. </w:t>
      </w:r>
      <w:r w:rsidR="004D3C21">
        <w:rPr>
          <w:rFonts w:ascii="Times New Roman" w:hAnsi="Times New Roman" w:cs="Times New Roman"/>
          <w:bCs/>
          <w:sz w:val="24"/>
          <w:szCs w:val="24"/>
        </w:rPr>
        <w:t xml:space="preserve">Klaipėdos miesto taryba pritarė 2019 m. lapkričio 6 d. sprendimo projektui </w:t>
      </w:r>
      <w:r w:rsidR="004D3C21" w:rsidRPr="004D3C21">
        <w:rPr>
          <w:rFonts w:ascii="Times New Roman" w:hAnsi="Times New Roman" w:cs="Times New Roman"/>
          <w:bCs/>
          <w:sz w:val="24"/>
          <w:szCs w:val="24"/>
        </w:rPr>
        <w:t>T1-326</w:t>
      </w:r>
      <w:r w:rsidR="004D3C21">
        <w:rPr>
          <w:rFonts w:ascii="Times New Roman" w:hAnsi="Times New Roman" w:cs="Times New Roman"/>
          <w:bCs/>
          <w:sz w:val="24"/>
          <w:szCs w:val="24"/>
        </w:rPr>
        <w:t xml:space="preserve"> „Dėl K</w:t>
      </w:r>
      <w:r w:rsidR="004D3C21" w:rsidRPr="004D3C21">
        <w:rPr>
          <w:rFonts w:ascii="Times New Roman" w:hAnsi="Times New Roman" w:cs="Times New Roman"/>
          <w:bCs/>
          <w:sz w:val="24"/>
          <w:szCs w:val="24"/>
        </w:rPr>
        <w:t xml:space="preserve">laipėdos miesto savivaldybės tarybos 2017 m. kovo 30 d. sprendimo </w:t>
      </w:r>
      <w:r w:rsidR="004D3C21">
        <w:rPr>
          <w:rFonts w:ascii="Times New Roman" w:hAnsi="Times New Roman" w:cs="Times New Roman"/>
          <w:bCs/>
          <w:sz w:val="24"/>
          <w:szCs w:val="24"/>
        </w:rPr>
        <w:t>Nr. T2-66 „D</w:t>
      </w:r>
      <w:r w:rsidR="004D3C21" w:rsidRPr="004D3C21">
        <w:rPr>
          <w:rFonts w:ascii="Times New Roman" w:hAnsi="Times New Roman" w:cs="Times New Roman"/>
          <w:bCs/>
          <w:sz w:val="24"/>
          <w:szCs w:val="24"/>
        </w:rPr>
        <w:t>ėl smulkiojo ir vidutinio verslo ir investicijų skatinimo programos dalinio finansavimo tvarkos aprašo patvirtinimo“ pakeitimo</w:t>
      </w:r>
      <w:r w:rsidR="004D3C21">
        <w:rPr>
          <w:rFonts w:ascii="Times New Roman" w:hAnsi="Times New Roman" w:cs="Times New Roman"/>
          <w:bCs/>
          <w:sz w:val="24"/>
          <w:szCs w:val="24"/>
        </w:rPr>
        <w:t>“ su pakeitimais.</w:t>
      </w:r>
      <w:r w:rsidR="00747EDA">
        <w:rPr>
          <w:rFonts w:ascii="Times New Roman" w:hAnsi="Times New Roman" w:cs="Times New Roman"/>
          <w:bCs/>
          <w:sz w:val="24"/>
          <w:szCs w:val="24"/>
        </w:rPr>
        <w:t xml:space="preserve"> Vėliau </w:t>
      </w:r>
      <w:r w:rsidR="00CC6F7E">
        <w:rPr>
          <w:rFonts w:ascii="Times New Roman" w:hAnsi="Times New Roman" w:cs="Times New Roman"/>
          <w:bCs/>
          <w:sz w:val="24"/>
          <w:szCs w:val="24"/>
        </w:rPr>
        <w:t xml:space="preserve">tarybos </w:t>
      </w:r>
      <w:r w:rsidR="00747EDA">
        <w:rPr>
          <w:rFonts w:ascii="Times New Roman" w:hAnsi="Times New Roman" w:cs="Times New Roman"/>
          <w:bCs/>
          <w:sz w:val="24"/>
          <w:szCs w:val="24"/>
        </w:rPr>
        <w:t>sprendimo projekto rengėja į Avilį įkėlė sprendimo tekstą be pakeitimų, kas sąlygojo neteising</w:t>
      </w:r>
      <w:r w:rsidR="00CC6F7E">
        <w:rPr>
          <w:rFonts w:ascii="Times New Roman" w:hAnsi="Times New Roman" w:cs="Times New Roman"/>
          <w:bCs/>
          <w:sz w:val="24"/>
          <w:szCs w:val="24"/>
        </w:rPr>
        <w:t>o</w:t>
      </w:r>
      <w:r w:rsidR="00747E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F7E">
        <w:rPr>
          <w:rFonts w:ascii="Times New Roman" w:hAnsi="Times New Roman" w:cs="Times New Roman"/>
          <w:bCs/>
          <w:sz w:val="24"/>
          <w:szCs w:val="24"/>
        </w:rPr>
        <w:t xml:space="preserve">tarybos </w:t>
      </w:r>
      <w:r w:rsidR="00747EDA">
        <w:rPr>
          <w:rFonts w:ascii="Times New Roman" w:hAnsi="Times New Roman" w:cs="Times New Roman"/>
          <w:bCs/>
          <w:sz w:val="24"/>
          <w:szCs w:val="24"/>
        </w:rPr>
        <w:t>sprendimo teksto paskelbimą. Šiuo</w:t>
      </w:r>
      <w:r w:rsidR="00CC6F7E">
        <w:rPr>
          <w:rFonts w:ascii="Times New Roman" w:hAnsi="Times New Roman" w:cs="Times New Roman"/>
          <w:bCs/>
          <w:sz w:val="24"/>
          <w:szCs w:val="24"/>
        </w:rPr>
        <w:t xml:space="preserve"> sprendimo</w:t>
      </w:r>
      <w:r w:rsidR="00747EDA">
        <w:rPr>
          <w:rFonts w:ascii="Times New Roman" w:hAnsi="Times New Roman" w:cs="Times New Roman"/>
          <w:bCs/>
          <w:sz w:val="24"/>
          <w:szCs w:val="24"/>
        </w:rPr>
        <w:t xml:space="preserve"> projektu siekiama ištaisyti techninę klaidą ir </w:t>
      </w:r>
      <w:r w:rsidR="00CC6F7E">
        <w:rPr>
          <w:rFonts w:ascii="Times New Roman" w:hAnsi="Times New Roman" w:cs="Times New Roman"/>
          <w:bCs/>
          <w:sz w:val="24"/>
          <w:szCs w:val="24"/>
        </w:rPr>
        <w:t xml:space="preserve">užtikrinti, kad būtų paskelbtas toks sprendimo tekstas, kuriam buvo pritarta </w:t>
      </w:r>
      <w:r w:rsidR="00CC6F7E" w:rsidRPr="00CC6F7E">
        <w:rPr>
          <w:rFonts w:ascii="Times New Roman" w:hAnsi="Times New Roman" w:cs="Times New Roman"/>
          <w:bCs/>
          <w:sz w:val="24"/>
          <w:szCs w:val="24"/>
        </w:rPr>
        <w:t>2019 m. lapkrič</w:t>
      </w:r>
      <w:r w:rsidR="00CC6F7E">
        <w:rPr>
          <w:rFonts w:ascii="Times New Roman" w:hAnsi="Times New Roman" w:cs="Times New Roman"/>
          <w:bCs/>
          <w:sz w:val="24"/>
          <w:szCs w:val="24"/>
        </w:rPr>
        <w:t>io 28 d. Klaipėdos miesto tarybos posėdyje.</w:t>
      </w:r>
      <w:r w:rsidR="00747E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0AB9" w:rsidRDefault="009C0AB9" w:rsidP="009C0AB9">
      <w:pPr>
        <w:pStyle w:val="Betarp"/>
        <w:tabs>
          <w:tab w:val="left" w:pos="851"/>
        </w:tabs>
        <w:jc w:val="both"/>
        <w:rPr>
          <w:lang w:val="lt-LT"/>
        </w:rPr>
      </w:pPr>
      <w:r>
        <w:tab/>
      </w:r>
      <w:r w:rsidRPr="005C0F83">
        <w:rPr>
          <w:b/>
          <w:lang w:val="lt-LT"/>
        </w:rPr>
        <w:t>3. Kokių rezultatų laukiama</w:t>
      </w:r>
      <w:r w:rsidRPr="00AA33F8">
        <w:rPr>
          <w:lang w:val="lt-LT"/>
        </w:rPr>
        <w:t>.</w:t>
      </w:r>
    </w:p>
    <w:p w:rsidR="00336F91" w:rsidRPr="00BF5D7D" w:rsidRDefault="005058E3" w:rsidP="00BF5D7D">
      <w:pPr>
        <w:pStyle w:val="Betarp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ab/>
      </w:r>
      <w:r w:rsidR="00F10DE2">
        <w:rPr>
          <w:lang w:val="lt-LT"/>
        </w:rPr>
        <w:t>-</w:t>
      </w:r>
    </w:p>
    <w:p w:rsidR="009C0AB9" w:rsidRDefault="00336F91" w:rsidP="00336F91">
      <w:pPr>
        <w:pStyle w:val="Betarp"/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 xml:space="preserve"> </w:t>
      </w:r>
      <w:r>
        <w:rPr>
          <w:lang w:val="lt-LT"/>
        </w:rPr>
        <w:tab/>
      </w:r>
      <w:r w:rsidR="009C0AB9" w:rsidRPr="009941BB">
        <w:rPr>
          <w:b/>
          <w:lang w:val="lt-LT"/>
        </w:rPr>
        <w:t>4. Sprendimo projekto metu gauti specialistų vertinimai</w:t>
      </w:r>
      <w:r w:rsidR="009C0AB9">
        <w:rPr>
          <w:lang w:val="lt-LT"/>
        </w:rPr>
        <w:t>.</w:t>
      </w:r>
    </w:p>
    <w:p w:rsidR="009C0AB9" w:rsidRPr="0039609B" w:rsidRDefault="009C0AB9" w:rsidP="009C0AB9">
      <w:pPr>
        <w:ind w:firstLine="851"/>
        <w:jc w:val="both"/>
        <w:rPr>
          <w:lang w:val="lt-LT"/>
        </w:rPr>
      </w:pPr>
      <w:r>
        <w:rPr>
          <w:lang w:val="lt-LT"/>
        </w:rPr>
        <w:t>N</w:t>
      </w:r>
      <w:r w:rsidRPr="0039609B">
        <w:rPr>
          <w:lang w:val="lt-LT"/>
        </w:rPr>
        <w:t>ėra</w:t>
      </w:r>
      <w:r w:rsidR="00E55530">
        <w:rPr>
          <w:lang w:val="lt-LT"/>
        </w:rPr>
        <w:t>.</w:t>
      </w:r>
    </w:p>
    <w:p w:rsidR="009C0AB9" w:rsidRDefault="009C0AB9" w:rsidP="009C0AB9">
      <w:pPr>
        <w:tabs>
          <w:tab w:val="left" w:pos="851"/>
        </w:tabs>
        <w:jc w:val="both"/>
        <w:rPr>
          <w:lang w:val="lt-LT"/>
        </w:rPr>
      </w:pPr>
      <w:r>
        <w:rPr>
          <w:b/>
          <w:lang w:val="lt-LT"/>
        </w:rPr>
        <w:tab/>
      </w:r>
      <w:r w:rsidRPr="001D5E6D">
        <w:rPr>
          <w:b/>
          <w:lang w:val="lt-LT"/>
        </w:rPr>
        <w:t>5. Išlaidų sąmatos, skaičiavimai, reikalingi pagrindimai ir paaiškinimai</w:t>
      </w:r>
      <w:r w:rsidRPr="001D5E6D">
        <w:rPr>
          <w:lang w:val="lt-LT"/>
        </w:rPr>
        <w:t>.</w:t>
      </w:r>
    </w:p>
    <w:p w:rsidR="00336F91" w:rsidRPr="00C50C98" w:rsidRDefault="00336F91" w:rsidP="004467FE">
      <w:pPr>
        <w:pStyle w:val="Betarp"/>
        <w:jc w:val="both"/>
        <w:rPr>
          <w:lang w:val="lt-LT"/>
        </w:rPr>
      </w:pPr>
      <w:r>
        <w:rPr>
          <w:lang w:val="lt-LT"/>
        </w:rPr>
        <w:tab/>
      </w:r>
      <w:r w:rsidR="004467FE">
        <w:rPr>
          <w:lang w:val="lt-LT"/>
        </w:rPr>
        <w:t>-</w:t>
      </w:r>
    </w:p>
    <w:p w:rsidR="009C0AB9" w:rsidRDefault="009C0AB9" w:rsidP="009C0AB9">
      <w:pPr>
        <w:pStyle w:val="Betarp"/>
        <w:tabs>
          <w:tab w:val="left" w:pos="851"/>
        </w:tabs>
        <w:rPr>
          <w:b/>
          <w:lang w:val="lt-LT"/>
        </w:rPr>
      </w:pPr>
      <w:r>
        <w:rPr>
          <w:b/>
          <w:lang w:val="lt-LT"/>
        </w:rPr>
        <w:tab/>
      </w:r>
      <w:r w:rsidRPr="001D5E6D">
        <w:rPr>
          <w:b/>
          <w:lang w:val="lt-LT"/>
        </w:rPr>
        <w:t>6. Lėšų poreikis sprendimo įgyvendinimui.</w:t>
      </w:r>
    </w:p>
    <w:p w:rsidR="008371AD" w:rsidRDefault="009C0AB9" w:rsidP="008371AD">
      <w:pPr>
        <w:pStyle w:val="Betarp"/>
        <w:tabs>
          <w:tab w:val="left" w:pos="851"/>
        </w:tabs>
        <w:jc w:val="both"/>
      </w:pPr>
      <w:r>
        <w:rPr>
          <w:b/>
          <w:lang w:val="lt-LT"/>
        </w:rPr>
        <w:tab/>
      </w:r>
      <w:r w:rsidR="004467FE">
        <w:rPr>
          <w:lang w:val="lt-LT"/>
        </w:rPr>
        <w:t>-</w:t>
      </w:r>
    </w:p>
    <w:p w:rsidR="009C0AB9" w:rsidRDefault="009C0AB9" w:rsidP="009C0AB9">
      <w:pPr>
        <w:tabs>
          <w:tab w:val="left" w:pos="851"/>
        </w:tabs>
        <w:jc w:val="both"/>
        <w:rPr>
          <w:b/>
          <w:lang w:val="lt-LT"/>
        </w:rPr>
      </w:pPr>
      <w:r>
        <w:rPr>
          <w:b/>
          <w:lang w:val="lt-LT"/>
        </w:rPr>
        <w:tab/>
      </w:r>
      <w:r w:rsidRPr="001D5E6D">
        <w:rPr>
          <w:b/>
          <w:lang w:val="lt-LT"/>
        </w:rPr>
        <w:t xml:space="preserve">7. </w:t>
      </w:r>
      <w:r w:rsidRPr="005058E3">
        <w:rPr>
          <w:b/>
          <w:lang w:val="lt-LT"/>
        </w:rPr>
        <w:t xml:space="preserve">Galimos teigiamos </w:t>
      </w:r>
      <w:r w:rsidRPr="001D5E6D">
        <w:rPr>
          <w:b/>
          <w:lang w:val="lt-LT"/>
        </w:rPr>
        <w:t>ar neigiamos sprendimo priėmimo pasekmės.</w:t>
      </w:r>
    </w:p>
    <w:p w:rsidR="009C0AB9" w:rsidRPr="001F3075" w:rsidRDefault="009C0AB9" w:rsidP="005058E3">
      <w:pPr>
        <w:tabs>
          <w:tab w:val="left" w:pos="851"/>
        </w:tabs>
        <w:jc w:val="both"/>
        <w:rPr>
          <w:lang w:val="lt-LT"/>
        </w:rPr>
      </w:pPr>
      <w:r>
        <w:rPr>
          <w:b/>
          <w:lang w:val="lt-LT"/>
        </w:rPr>
        <w:tab/>
      </w:r>
      <w:r w:rsidR="005058E3" w:rsidRPr="001F3075">
        <w:rPr>
          <w:lang w:val="lt-LT"/>
        </w:rPr>
        <w:t>Neigiamų sprendimo priėmimo pasekmių nenumatoma.</w:t>
      </w:r>
    </w:p>
    <w:p w:rsidR="009C0AB9" w:rsidRDefault="009C0AB9" w:rsidP="009C0AB9">
      <w:pPr>
        <w:tabs>
          <w:tab w:val="left" w:pos="2268"/>
        </w:tabs>
        <w:ind w:firstLine="567"/>
        <w:jc w:val="both"/>
        <w:outlineLvl w:val="0"/>
        <w:rPr>
          <w:b/>
          <w:lang w:val="lt-LT"/>
        </w:rPr>
      </w:pPr>
    </w:p>
    <w:p w:rsidR="005058E3" w:rsidRDefault="005058E3" w:rsidP="009C0AB9">
      <w:pPr>
        <w:tabs>
          <w:tab w:val="left" w:pos="2268"/>
        </w:tabs>
        <w:ind w:firstLine="851"/>
        <w:jc w:val="both"/>
        <w:outlineLvl w:val="0"/>
        <w:rPr>
          <w:b/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 w:rsidP="00F824A1">
      <w:pPr>
        <w:jc w:val="both"/>
        <w:rPr>
          <w:lang w:val="lt-LT"/>
        </w:rPr>
      </w:pPr>
      <w:r w:rsidRPr="00F824A1">
        <w:rPr>
          <w:lang w:val="lt-LT"/>
        </w:rPr>
        <w:t>Tarptautinių ryšių</w:t>
      </w:r>
      <w:r w:rsidR="002E4446">
        <w:rPr>
          <w:lang w:val="lt-LT"/>
        </w:rPr>
        <w:t xml:space="preserve"> ir ekonominės plėtros</w:t>
      </w:r>
      <w:r>
        <w:rPr>
          <w:lang w:val="lt-LT"/>
        </w:rPr>
        <w:tab/>
      </w:r>
      <w:r w:rsidRPr="00F824A1">
        <w:rPr>
          <w:lang w:val="lt-LT"/>
        </w:rPr>
        <w:tab/>
      </w:r>
      <w:r w:rsidR="002E4446">
        <w:rPr>
          <w:lang w:val="lt-LT"/>
        </w:rPr>
        <w:tab/>
      </w:r>
      <w:r w:rsidR="002E4446">
        <w:rPr>
          <w:lang w:val="lt-LT"/>
        </w:rPr>
        <w:tab/>
      </w:r>
      <w:r w:rsidR="002E4446">
        <w:rPr>
          <w:lang w:val="lt-LT"/>
        </w:rPr>
        <w:tab/>
      </w:r>
      <w:r w:rsidR="002E4446">
        <w:rPr>
          <w:lang w:val="lt-LT"/>
        </w:rPr>
        <w:tab/>
        <w:t>Reda Švelniūtė</w:t>
      </w:r>
    </w:p>
    <w:p w:rsidR="00F824A1" w:rsidRPr="00F824A1" w:rsidRDefault="00F824A1" w:rsidP="00F824A1">
      <w:pPr>
        <w:jc w:val="both"/>
        <w:rPr>
          <w:lang w:val="lt-LT"/>
        </w:rPr>
      </w:pPr>
      <w:r w:rsidRPr="00F824A1">
        <w:rPr>
          <w:lang w:val="lt-LT"/>
        </w:rPr>
        <w:t>skyriaus vedėja</w:t>
      </w:r>
    </w:p>
    <w:p w:rsidR="00F824A1" w:rsidRPr="00F824A1" w:rsidRDefault="00F824A1" w:rsidP="00F824A1">
      <w:pPr>
        <w:jc w:val="both"/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Default="00F824A1">
      <w:pPr>
        <w:rPr>
          <w:lang w:val="lt-LT"/>
        </w:rPr>
      </w:pPr>
    </w:p>
    <w:p w:rsidR="00F824A1" w:rsidRPr="009C0AB9" w:rsidRDefault="00F824A1">
      <w:pPr>
        <w:rPr>
          <w:lang w:val="lt-LT"/>
        </w:rPr>
      </w:pPr>
    </w:p>
    <w:sectPr w:rsidR="00F824A1" w:rsidRPr="009C0AB9" w:rsidSect="001E755D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14A"/>
    <w:multiLevelType w:val="hybridMultilevel"/>
    <w:tmpl w:val="D548C2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F11CD"/>
    <w:multiLevelType w:val="hybridMultilevel"/>
    <w:tmpl w:val="577A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5FAB"/>
    <w:multiLevelType w:val="hybridMultilevel"/>
    <w:tmpl w:val="D38C4D9E"/>
    <w:lvl w:ilvl="0" w:tplc="63F049C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B9"/>
    <w:rsid w:val="00027B7E"/>
    <w:rsid w:val="00070872"/>
    <w:rsid w:val="000E0730"/>
    <w:rsid w:val="0013533E"/>
    <w:rsid w:val="002367CA"/>
    <w:rsid w:val="002B1F38"/>
    <w:rsid w:val="002E20D5"/>
    <w:rsid w:val="002E4446"/>
    <w:rsid w:val="00336F91"/>
    <w:rsid w:val="003D1780"/>
    <w:rsid w:val="004467FE"/>
    <w:rsid w:val="004A5B0C"/>
    <w:rsid w:val="004D3C21"/>
    <w:rsid w:val="005058E3"/>
    <w:rsid w:val="00514E5E"/>
    <w:rsid w:val="0053022C"/>
    <w:rsid w:val="005562CE"/>
    <w:rsid w:val="00586E3F"/>
    <w:rsid w:val="00666ED1"/>
    <w:rsid w:val="007212E6"/>
    <w:rsid w:val="00747EDA"/>
    <w:rsid w:val="00757F84"/>
    <w:rsid w:val="007902F8"/>
    <w:rsid w:val="007C1D32"/>
    <w:rsid w:val="008371AD"/>
    <w:rsid w:val="008747DF"/>
    <w:rsid w:val="008F4D3F"/>
    <w:rsid w:val="009C0AB9"/>
    <w:rsid w:val="00A4040A"/>
    <w:rsid w:val="00A64F5F"/>
    <w:rsid w:val="00AC1428"/>
    <w:rsid w:val="00AC2ABA"/>
    <w:rsid w:val="00AF40FA"/>
    <w:rsid w:val="00B06EBD"/>
    <w:rsid w:val="00B311E0"/>
    <w:rsid w:val="00B82370"/>
    <w:rsid w:val="00BA3A53"/>
    <w:rsid w:val="00BB6831"/>
    <w:rsid w:val="00BF5D7D"/>
    <w:rsid w:val="00C150E0"/>
    <w:rsid w:val="00C15593"/>
    <w:rsid w:val="00CC6F7E"/>
    <w:rsid w:val="00CE3DC6"/>
    <w:rsid w:val="00D11B13"/>
    <w:rsid w:val="00D33281"/>
    <w:rsid w:val="00D97C4B"/>
    <w:rsid w:val="00DC7393"/>
    <w:rsid w:val="00E55530"/>
    <w:rsid w:val="00EE17BD"/>
    <w:rsid w:val="00F10DE2"/>
    <w:rsid w:val="00F824A1"/>
    <w:rsid w:val="00F976D1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EDDF"/>
  <w15:docId w15:val="{371DCC42-D8A4-4D6C-9901-3573340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0A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C0AB9"/>
    <w:pPr>
      <w:ind w:left="720"/>
      <w:contextualSpacing/>
    </w:pPr>
  </w:style>
  <w:style w:type="paragraph" w:styleId="Betarp">
    <w:name w:val="No Spacing"/>
    <w:uiPriority w:val="1"/>
    <w:qFormat/>
    <w:rsid w:val="009C0AB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TMLiankstoformatuotas">
    <w:name w:val="HTML Preformatted"/>
    <w:basedOn w:val="prastasis"/>
    <w:link w:val="HTMLiankstoformatuotasDiagrama"/>
    <w:rsid w:val="009C0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lt-LT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9C0AB9"/>
    <w:rPr>
      <w:rFonts w:ascii="Courier New" w:eastAsia="Courier New" w:hAnsi="Courier New" w:cs="Courier New"/>
      <w:sz w:val="20"/>
      <w:szCs w:val="20"/>
      <w:lang w:val="lt-LT"/>
    </w:rPr>
  </w:style>
  <w:style w:type="character" w:customStyle="1" w:styleId="apple-converted-space">
    <w:name w:val="apple-converted-space"/>
    <w:basedOn w:val="Numatytasispastraiposriftas"/>
    <w:rsid w:val="009C0AB9"/>
  </w:style>
  <w:style w:type="character" w:customStyle="1" w:styleId="normal-h">
    <w:name w:val="normal-h"/>
    <w:basedOn w:val="Numatytasispastraiposriftas"/>
    <w:rsid w:val="009C0AB9"/>
  </w:style>
  <w:style w:type="character" w:styleId="Hipersaitas">
    <w:name w:val="Hyperlink"/>
    <w:basedOn w:val="Numatytasispastraiposriftas"/>
    <w:uiPriority w:val="99"/>
    <w:unhideWhenUsed/>
    <w:rsid w:val="00336F9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rsid w:val="00514E5E"/>
    <w:pPr>
      <w:tabs>
        <w:tab w:val="center" w:pos="4986"/>
        <w:tab w:val="right" w:pos="9972"/>
      </w:tabs>
    </w:pPr>
    <w:rPr>
      <w:rFonts w:eastAsia="Times New Roman"/>
      <w:sz w:val="20"/>
      <w:szCs w:val="20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14E5E"/>
    <w:rPr>
      <w:rFonts w:ascii="Times New Roman" w:eastAsia="Times New Roman" w:hAnsi="Times New Roman" w:cs="Times New Roman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Virginija Palaimiene</cp:lastModifiedBy>
  <cp:revision>2</cp:revision>
  <dcterms:created xsi:type="dcterms:W3CDTF">2019-12-10T13:17:00Z</dcterms:created>
  <dcterms:modified xsi:type="dcterms:W3CDTF">2019-12-10T13:17:00Z</dcterms:modified>
</cp:coreProperties>
</file>