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60A4" w14:textId="77777777" w:rsidR="00B02642" w:rsidRPr="00694D01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D01">
        <w:rPr>
          <w:b/>
          <w:sz w:val="24"/>
          <w:szCs w:val="24"/>
        </w:rPr>
        <w:t>AIŠKINAMASIS RAŠTAS</w:t>
      </w:r>
    </w:p>
    <w:p w14:paraId="599260A5" w14:textId="32251C48" w:rsidR="00B02642" w:rsidRPr="00694D01" w:rsidRDefault="00B02642" w:rsidP="00B02642">
      <w:pPr>
        <w:jc w:val="center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PRIE SAVIVALDYBĖS TARYBOS SPRENDIMO „</w:t>
      </w:r>
      <w:r w:rsidR="00BD550A" w:rsidRPr="00BD550A">
        <w:rPr>
          <w:b/>
          <w:sz w:val="24"/>
          <w:szCs w:val="24"/>
        </w:rPr>
        <w:t>DĖL SUTIKIMO PERIMTI VALSTYBĖS TURTĄ IR DĖL JO PERDAVIMO VALDYTI, NAUDOTI IR DISPONUOTI PATIKĖJIMO TEISE</w:t>
      </w:r>
      <w:r w:rsidRPr="00694D01">
        <w:rPr>
          <w:b/>
          <w:sz w:val="24"/>
          <w:szCs w:val="24"/>
        </w:rPr>
        <w:t>“ PROJEKTO</w:t>
      </w:r>
    </w:p>
    <w:p w14:paraId="599260A6" w14:textId="77777777" w:rsidR="00B02642" w:rsidRPr="00694D01" w:rsidRDefault="00B02642" w:rsidP="00B02642">
      <w:pPr>
        <w:jc w:val="both"/>
        <w:rPr>
          <w:b/>
          <w:sz w:val="24"/>
          <w:szCs w:val="24"/>
        </w:rPr>
      </w:pPr>
    </w:p>
    <w:p w14:paraId="599260A7" w14:textId="77777777" w:rsidR="00B02642" w:rsidRPr="00694D01" w:rsidRDefault="00B02642" w:rsidP="00B02642">
      <w:pPr>
        <w:jc w:val="both"/>
        <w:rPr>
          <w:b/>
          <w:sz w:val="24"/>
          <w:szCs w:val="24"/>
        </w:rPr>
      </w:pPr>
    </w:p>
    <w:p w14:paraId="599260A8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14:paraId="5BD4E6A1" w14:textId="7789FFA0" w:rsidR="00E40380" w:rsidRPr="00694D01" w:rsidRDefault="00B02642" w:rsidP="00E27DDF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Klaipėdos miesto savivaldybės tarybos sprendimo projektas teikiamas, siekiant perimti savivaldybės nuosavybėn valstybei nuosavy</w:t>
      </w:r>
      <w:r w:rsidR="003662FA">
        <w:rPr>
          <w:sz w:val="24"/>
          <w:szCs w:val="24"/>
        </w:rPr>
        <w:t xml:space="preserve">bės teise </w:t>
      </w:r>
      <w:r w:rsidR="00E40380" w:rsidRPr="00E40380">
        <w:rPr>
          <w:sz w:val="24"/>
          <w:szCs w:val="24"/>
        </w:rPr>
        <w:t xml:space="preserve">ilgalaikį materialųjį turtą </w:t>
      </w:r>
      <w:r w:rsidR="004758AF">
        <w:rPr>
          <w:sz w:val="24"/>
          <w:szCs w:val="24"/>
        </w:rPr>
        <w:t xml:space="preserve">– </w:t>
      </w:r>
      <w:r w:rsidR="00E40380" w:rsidRPr="00E40380">
        <w:rPr>
          <w:sz w:val="24"/>
          <w:szCs w:val="24"/>
        </w:rPr>
        <w:t>universalios dirbtinės dangos sporto aikštelę prie Klaipėdos „Vėtrungės“ gimnazijos, Gedminų g. 5, Klaipėda</w:t>
      </w:r>
      <w:r w:rsidR="00E40380">
        <w:rPr>
          <w:sz w:val="24"/>
          <w:szCs w:val="24"/>
        </w:rPr>
        <w:t xml:space="preserve"> ir perduoti </w:t>
      </w:r>
      <w:r w:rsidR="00E40380" w:rsidRPr="00E40380">
        <w:rPr>
          <w:sz w:val="24"/>
          <w:szCs w:val="24"/>
        </w:rPr>
        <w:t>Klaipėdos „Vėtrungės“ gimnazij</w:t>
      </w:r>
      <w:r w:rsidR="00E40380">
        <w:rPr>
          <w:sz w:val="24"/>
          <w:szCs w:val="24"/>
        </w:rPr>
        <w:t>ai valdyti, naudoti ir disponuoti patikėjimo teise.</w:t>
      </w:r>
    </w:p>
    <w:p w14:paraId="599260AA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14:paraId="7E7CC2FA" w14:textId="050A588C" w:rsidR="00E40380" w:rsidRDefault="00AB3599" w:rsidP="00F757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Minima </w:t>
      </w:r>
      <w:r w:rsidRPr="00AB3599">
        <w:rPr>
          <w:sz w:val="24"/>
          <w:szCs w:val="24"/>
        </w:rPr>
        <w:t xml:space="preserve">universalios </w:t>
      </w:r>
      <w:r>
        <w:rPr>
          <w:sz w:val="24"/>
          <w:szCs w:val="24"/>
        </w:rPr>
        <w:t xml:space="preserve">dirbtinės dangos sporto aikštelė buvo įrengta iš Kūno kultūros ir sporto departamento lėšų. 2019-05-19 Lietuvos Respublikos nutarimu Nr. 495 likvidavus </w:t>
      </w:r>
      <w:r w:rsidRPr="00AB3599">
        <w:rPr>
          <w:sz w:val="24"/>
          <w:szCs w:val="24"/>
        </w:rPr>
        <w:t>Kūno kultūros ir sp</w:t>
      </w:r>
      <w:r>
        <w:rPr>
          <w:sz w:val="24"/>
          <w:szCs w:val="24"/>
        </w:rPr>
        <w:t xml:space="preserve">orto departamentą, </w:t>
      </w:r>
      <w:r w:rsidRPr="00AB3599">
        <w:rPr>
          <w:sz w:val="24"/>
          <w:szCs w:val="24"/>
        </w:rPr>
        <w:t xml:space="preserve">universalios </w:t>
      </w:r>
      <w:r>
        <w:rPr>
          <w:sz w:val="24"/>
          <w:szCs w:val="24"/>
        </w:rPr>
        <w:t>dirbtinės dangos sporto aikštelė patikėjimo teise perduota valdyti Lietuvos sporto centrui. Lietuvos sporto centrui</w:t>
      </w:r>
      <w:r w:rsidR="00E27DDF">
        <w:rPr>
          <w:sz w:val="24"/>
          <w:szCs w:val="24"/>
        </w:rPr>
        <w:t xml:space="preserve"> ilgalaikis turtas šiuo metu yra nebereikalingas. </w:t>
      </w:r>
      <w:r w:rsidR="0014252B">
        <w:rPr>
          <w:sz w:val="24"/>
          <w:szCs w:val="24"/>
        </w:rPr>
        <w:t xml:space="preserve">Tikslinga </w:t>
      </w:r>
      <w:r w:rsidR="0014252B" w:rsidRPr="0014252B">
        <w:rPr>
          <w:sz w:val="24"/>
          <w:szCs w:val="24"/>
        </w:rPr>
        <w:t xml:space="preserve">universalios </w:t>
      </w:r>
      <w:r w:rsidR="0014252B">
        <w:rPr>
          <w:sz w:val="24"/>
          <w:szCs w:val="24"/>
        </w:rPr>
        <w:t xml:space="preserve">dirbtinės dangos sporto aikštelę perduoti nuosavybėn Klaipėdos miesto savivaldybei ir patikėjimo teise </w:t>
      </w:r>
      <w:r w:rsidR="0014252B" w:rsidRPr="00E40380">
        <w:rPr>
          <w:sz w:val="24"/>
          <w:szCs w:val="24"/>
        </w:rPr>
        <w:t>Klaipėdos „Vėtrungės“ gimnazij</w:t>
      </w:r>
      <w:r w:rsidR="0014252B">
        <w:rPr>
          <w:sz w:val="24"/>
          <w:szCs w:val="24"/>
        </w:rPr>
        <w:t>ai.</w:t>
      </w:r>
    </w:p>
    <w:p w14:paraId="599260B0" w14:textId="4A99B7F4" w:rsidR="00B02642" w:rsidRPr="00694D01" w:rsidRDefault="00B02642" w:rsidP="00B02642">
      <w:pPr>
        <w:ind w:firstLine="709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Savivaldybės tarybos sprendimas reikalingas L</w:t>
      </w:r>
      <w:r w:rsidR="0014252B">
        <w:rPr>
          <w:sz w:val="24"/>
          <w:szCs w:val="24"/>
        </w:rPr>
        <w:t>ietuvos</w:t>
      </w:r>
      <w:r w:rsidR="0014252B" w:rsidRPr="0014252B">
        <w:t xml:space="preserve"> </w:t>
      </w:r>
      <w:r w:rsidR="0014252B" w:rsidRPr="0014252B">
        <w:rPr>
          <w:sz w:val="24"/>
          <w:szCs w:val="24"/>
        </w:rPr>
        <w:t>Respublikos</w:t>
      </w:r>
      <w:r w:rsidRPr="00694D01">
        <w:rPr>
          <w:sz w:val="24"/>
          <w:szCs w:val="24"/>
        </w:rPr>
        <w:t xml:space="preserve"> Vyriausybės nutarimo projektui rengti.</w:t>
      </w:r>
    </w:p>
    <w:p w14:paraId="599260B1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14:paraId="599260B2" w14:textId="7AF40A6D"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 xml:space="preserve">Perėmus minėtą turtą savivaldybės nuosavybėn, jis būtų perduotas </w:t>
      </w:r>
      <w:r w:rsidR="00167747" w:rsidRPr="00167747">
        <w:rPr>
          <w:b w:val="0"/>
        </w:rPr>
        <w:t xml:space="preserve">Klaipėdos „Vėtrungės“ gimnazijai </w:t>
      </w:r>
      <w:r w:rsidR="00D45B61">
        <w:rPr>
          <w:b w:val="0"/>
        </w:rPr>
        <w:t>valdyti,</w:t>
      </w:r>
      <w:r w:rsidRPr="00694D01">
        <w:rPr>
          <w:b w:val="0"/>
        </w:rPr>
        <w:t xml:space="preserve"> naudoti</w:t>
      </w:r>
      <w:r w:rsidR="00D45B61">
        <w:rPr>
          <w:b w:val="0"/>
        </w:rPr>
        <w:t xml:space="preserve"> ir disponuoti</w:t>
      </w:r>
      <w:r w:rsidRPr="00694D01">
        <w:rPr>
          <w:b w:val="0"/>
        </w:rPr>
        <w:t xml:space="preserve"> patikėjimo teise.</w:t>
      </w:r>
    </w:p>
    <w:p w14:paraId="599260B3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4. Sprendimo  projekto rengimo metu gauti specialistų vertinimai.</w:t>
      </w:r>
    </w:p>
    <w:p w14:paraId="599260B4" w14:textId="77777777"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Negauta.</w:t>
      </w:r>
    </w:p>
    <w:p w14:paraId="599260B5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14:paraId="599260B6" w14:textId="77777777"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14:paraId="599260B7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14:paraId="599260B8" w14:textId="5E6452B3"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 xml:space="preserve">damas </w:t>
      </w:r>
      <w:r w:rsidR="00167747">
        <w:rPr>
          <w:sz w:val="24"/>
          <w:szCs w:val="24"/>
        </w:rPr>
        <w:t>ilgalaikis materialusis</w:t>
      </w:r>
      <w:r w:rsidR="00D304BB">
        <w:rPr>
          <w:sz w:val="24"/>
          <w:szCs w:val="24"/>
        </w:rPr>
        <w:t xml:space="preserve"> turtas.</w:t>
      </w:r>
    </w:p>
    <w:p w14:paraId="599260B9" w14:textId="77777777"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14:paraId="596E880F" w14:textId="3C2F5FFD" w:rsidR="00254F5D" w:rsidRPr="00E27BBE" w:rsidRDefault="00E27BBE" w:rsidP="00A21D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PRIDEDAMA. </w:t>
      </w:r>
      <w:r w:rsidR="00124538" w:rsidRPr="00E27BBE">
        <w:rPr>
          <w:sz w:val="24"/>
          <w:szCs w:val="24"/>
        </w:rPr>
        <w:t>2019-10-22 Lietuvos sporto</w:t>
      </w:r>
      <w:r>
        <w:rPr>
          <w:sz w:val="24"/>
          <w:szCs w:val="24"/>
        </w:rPr>
        <w:t xml:space="preserve"> centro raštas Nr. 324, 1 lapas.</w:t>
      </w:r>
    </w:p>
    <w:p w14:paraId="4993D8DC" w14:textId="77777777" w:rsidR="00124538" w:rsidRPr="000041B9" w:rsidRDefault="00124538" w:rsidP="00124538">
      <w:pPr>
        <w:pStyle w:val="Sraopastraipa"/>
        <w:ind w:left="1080"/>
        <w:jc w:val="both"/>
        <w:rPr>
          <w:sz w:val="24"/>
          <w:szCs w:val="24"/>
        </w:rPr>
      </w:pPr>
    </w:p>
    <w:p w14:paraId="599260BE" w14:textId="77777777" w:rsidR="00B02642" w:rsidRPr="00694D01" w:rsidRDefault="00B02642" w:rsidP="00B02642">
      <w:pPr>
        <w:ind w:firstLine="720"/>
        <w:jc w:val="both"/>
        <w:rPr>
          <w:sz w:val="24"/>
          <w:szCs w:val="24"/>
        </w:rPr>
      </w:pPr>
    </w:p>
    <w:p w14:paraId="599260BF" w14:textId="77777777" w:rsidR="007D1D66" w:rsidRPr="00D45B61" w:rsidRDefault="00B02642" w:rsidP="00D45B61">
      <w:pPr>
        <w:jc w:val="both"/>
        <w:rPr>
          <w:sz w:val="24"/>
          <w:szCs w:val="24"/>
        </w:rPr>
      </w:pPr>
      <w:r w:rsidRPr="00B02642">
        <w:rPr>
          <w:sz w:val="24"/>
          <w:szCs w:val="24"/>
        </w:rPr>
        <w:t>Tur</w:t>
      </w:r>
      <w:r w:rsidR="00D45B61">
        <w:rPr>
          <w:sz w:val="24"/>
          <w:szCs w:val="24"/>
        </w:rPr>
        <w:t>to skyriaus vedėja</w:t>
      </w:r>
      <w:r w:rsidR="00D304BB">
        <w:rPr>
          <w:sz w:val="24"/>
          <w:szCs w:val="24"/>
        </w:rPr>
        <w:t>s</w:t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  <w:t xml:space="preserve">                  </w:t>
      </w:r>
      <w:r w:rsidR="00D304BB">
        <w:rPr>
          <w:sz w:val="24"/>
          <w:szCs w:val="24"/>
        </w:rPr>
        <w:t>Edvardas Simokaitis</w:t>
      </w:r>
    </w:p>
    <w:sectPr w:rsidR="007D1D66" w:rsidRPr="00D45B61" w:rsidSect="00B02642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46C60" w14:textId="77777777" w:rsidR="002B05FE" w:rsidRDefault="002B05FE" w:rsidP="00B02642">
      <w:r>
        <w:separator/>
      </w:r>
    </w:p>
  </w:endnote>
  <w:endnote w:type="continuationSeparator" w:id="0">
    <w:p w14:paraId="0503E4D4" w14:textId="77777777" w:rsidR="002B05FE" w:rsidRDefault="002B05FE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39372" w14:textId="77777777" w:rsidR="002B05FE" w:rsidRDefault="002B05FE" w:rsidP="00B02642">
      <w:r>
        <w:separator/>
      </w:r>
    </w:p>
  </w:footnote>
  <w:footnote w:type="continuationSeparator" w:id="0">
    <w:p w14:paraId="47AAD30E" w14:textId="77777777" w:rsidR="002B05FE" w:rsidRDefault="002B05FE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6AB2"/>
    <w:multiLevelType w:val="hybridMultilevel"/>
    <w:tmpl w:val="BA8AAE72"/>
    <w:lvl w:ilvl="0" w:tplc="FF806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1A2865"/>
    <w:multiLevelType w:val="hybridMultilevel"/>
    <w:tmpl w:val="B69056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5B9C"/>
    <w:multiLevelType w:val="hybridMultilevel"/>
    <w:tmpl w:val="7F38F5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041B9"/>
    <w:rsid w:val="000141A5"/>
    <w:rsid w:val="000329A2"/>
    <w:rsid w:val="000D2C79"/>
    <w:rsid w:val="00124538"/>
    <w:rsid w:val="0014252B"/>
    <w:rsid w:val="00167747"/>
    <w:rsid w:val="001A557F"/>
    <w:rsid w:val="001B5DAC"/>
    <w:rsid w:val="001E31CF"/>
    <w:rsid w:val="001F1FFA"/>
    <w:rsid w:val="00215134"/>
    <w:rsid w:val="00254F5D"/>
    <w:rsid w:val="00262248"/>
    <w:rsid w:val="002B05FE"/>
    <w:rsid w:val="002D00AF"/>
    <w:rsid w:val="002F5561"/>
    <w:rsid w:val="00342AD2"/>
    <w:rsid w:val="003511CC"/>
    <w:rsid w:val="003662FA"/>
    <w:rsid w:val="003E70BA"/>
    <w:rsid w:val="003E7542"/>
    <w:rsid w:val="0045773A"/>
    <w:rsid w:val="0046367C"/>
    <w:rsid w:val="00472066"/>
    <w:rsid w:val="004758AF"/>
    <w:rsid w:val="004C47CB"/>
    <w:rsid w:val="00521F5D"/>
    <w:rsid w:val="005B740F"/>
    <w:rsid w:val="005B7A8A"/>
    <w:rsid w:val="0061595B"/>
    <w:rsid w:val="0065184C"/>
    <w:rsid w:val="00653AFA"/>
    <w:rsid w:val="00695DE0"/>
    <w:rsid w:val="006C0598"/>
    <w:rsid w:val="007C4264"/>
    <w:rsid w:val="0086734F"/>
    <w:rsid w:val="008A59C6"/>
    <w:rsid w:val="008E4740"/>
    <w:rsid w:val="009351B7"/>
    <w:rsid w:val="0099440A"/>
    <w:rsid w:val="00A21D55"/>
    <w:rsid w:val="00AA2B43"/>
    <w:rsid w:val="00AB3599"/>
    <w:rsid w:val="00B02642"/>
    <w:rsid w:val="00B164FB"/>
    <w:rsid w:val="00B36B72"/>
    <w:rsid w:val="00B40383"/>
    <w:rsid w:val="00BD550A"/>
    <w:rsid w:val="00BE3AC9"/>
    <w:rsid w:val="00C6532A"/>
    <w:rsid w:val="00D304BB"/>
    <w:rsid w:val="00D45B61"/>
    <w:rsid w:val="00DB217C"/>
    <w:rsid w:val="00DD5357"/>
    <w:rsid w:val="00DE56D7"/>
    <w:rsid w:val="00E27BBE"/>
    <w:rsid w:val="00E27DDF"/>
    <w:rsid w:val="00E40380"/>
    <w:rsid w:val="00E46B38"/>
    <w:rsid w:val="00E818CF"/>
    <w:rsid w:val="00ED0778"/>
    <w:rsid w:val="00F60863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60A4"/>
  <w15:docId w15:val="{EE14DDAD-6FFC-4EA0-B06D-D561492A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45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749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2019-12-13T11:33:00Z</dcterms:created>
  <dcterms:modified xsi:type="dcterms:W3CDTF">2019-12-13T11:33:00Z</dcterms:modified>
</cp:coreProperties>
</file>