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73C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40D562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AE431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E4FF8F5" w14:textId="77777777" w:rsidR="00446AC7" w:rsidRPr="001D3C7E" w:rsidRDefault="00446AC7" w:rsidP="00B76625">
      <w:pPr>
        <w:jc w:val="center"/>
      </w:pPr>
      <w:r w:rsidRPr="001D3C7E">
        <w:rPr>
          <w:b/>
          <w:caps/>
        </w:rPr>
        <w:t xml:space="preserve">DĖL </w:t>
      </w:r>
      <w:r w:rsidR="00B76625" w:rsidRPr="00820F94">
        <w:rPr>
          <w:b/>
          <w:caps/>
          <w:lang w:eastAsia="lt-LT"/>
        </w:rPr>
        <w:t>turto perdavimo PAGAL TURTO patikėjimo SUTARTĮ</w:t>
      </w:r>
    </w:p>
    <w:p w14:paraId="1D0EACAB" w14:textId="77777777" w:rsidR="00446AC7" w:rsidRDefault="00446AC7" w:rsidP="003077A5">
      <w:pPr>
        <w:jc w:val="center"/>
      </w:pPr>
    </w:p>
    <w:bookmarkStart w:id="1" w:name="registravimoDataIlga"/>
    <w:p w14:paraId="5702D18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T1-16</w:t>
      </w:r>
      <w:bookmarkEnd w:id="2"/>
    </w:p>
    <w:p w14:paraId="222DAEE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D9B4229" w14:textId="77777777" w:rsidR="00446AC7" w:rsidRPr="00062FFE" w:rsidRDefault="00446AC7" w:rsidP="003077A5">
      <w:pPr>
        <w:jc w:val="center"/>
      </w:pPr>
    </w:p>
    <w:p w14:paraId="5845F6DC" w14:textId="77777777" w:rsidR="00446AC7" w:rsidRDefault="00446AC7" w:rsidP="003077A5">
      <w:pPr>
        <w:jc w:val="center"/>
      </w:pPr>
    </w:p>
    <w:p w14:paraId="0F1C3935" w14:textId="77777777" w:rsidR="00B76625" w:rsidRPr="00820F94" w:rsidRDefault="00B76625" w:rsidP="00B76625">
      <w:pPr>
        <w:ind w:firstLine="720"/>
        <w:jc w:val="both"/>
        <w:rPr>
          <w:lang w:eastAsia="lt-LT"/>
        </w:rPr>
      </w:pPr>
      <w:r w:rsidRPr="00820F94">
        <w:rPr>
          <w:lang w:eastAsia="lt-LT"/>
        </w:rPr>
        <w:t xml:space="preserve">Vadovaudamasi Lietuvos Respublikos vietos savivaldos įstatymo 6 straipsnio 32 punktu, 16 straipsnio 2 dalies 26 punktu, Lietuvos Respublikos valstybės ir savivaldybių turto valdymo, naudojimo ir disponavimo juo įstatymo 12 straipsnio 3 dalimi ir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820F94">
          <w:rPr>
            <w:lang w:eastAsia="lt-LT"/>
          </w:rPr>
          <w:t>2011 m</w:t>
        </w:r>
      </w:smartTag>
      <w:r w:rsidRPr="00820F94">
        <w:rPr>
          <w:lang w:eastAsia="lt-LT"/>
        </w:rPr>
        <w:t xml:space="preserve">. lapkričio 24 d. sprendimu Nr. T2-378 „Dėl Klaipėdos miesto savivaldybės turto perdavimo valdyti, naudoti ir disponuoti juo patikėjimo teise tvarkos aprašo patvirtinimo“, 3.2 papunkčiu, Klaipėdos miesto savivaldybės taryba </w:t>
      </w:r>
      <w:r w:rsidRPr="00820F94">
        <w:rPr>
          <w:spacing w:val="60"/>
          <w:lang w:eastAsia="lt-LT"/>
        </w:rPr>
        <w:t>nusprendži</w:t>
      </w:r>
      <w:r w:rsidRPr="00820F94">
        <w:rPr>
          <w:lang w:eastAsia="lt-LT"/>
        </w:rPr>
        <w:t>a:</w:t>
      </w:r>
    </w:p>
    <w:p w14:paraId="48CB4D37" w14:textId="77777777" w:rsidR="00B76625" w:rsidRPr="00820F94" w:rsidRDefault="00B76625" w:rsidP="00B76625">
      <w:pPr>
        <w:ind w:firstLine="709"/>
        <w:jc w:val="both"/>
      </w:pPr>
      <w:r>
        <w:t>1. Perduoti 3</w:t>
      </w:r>
      <w:r w:rsidRPr="00820F94">
        <w:t xml:space="preserve"> </w:t>
      </w:r>
      <w:r>
        <w:t xml:space="preserve">metams, bet ne ilgiau nei yra galiojančios </w:t>
      </w:r>
      <w:r w:rsidR="006C74D7" w:rsidRPr="006C74D7">
        <w:t>Klaipėdos miesto pėsčiųjų, dviračių takų, šaligatvių ir kitų nemotorizuoto transporto gatvių bei senamiesčio ir kitų siaurų gatvių valymo</w:t>
      </w:r>
      <w:r>
        <w:t xml:space="preserve"> paslaugų sutartys, </w:t>
      </w:r>
      <w:r w:rsidR="006C74D7">
        <w:t>nurodytų paslaugų</w:t>
      </w:r>
      <w:r>
        <w:t xml:space="preserve"> teikėjui</w:t>
      </w:r>
      <w:r w:rsidR="000A6B6B">
        <w:t xml:space="preserve"> </w:t>
      </w:r>
      <w:r>
        <w:t xml:space="preserve">(-jams) </w:t>
      </w:r>
      <w:r w:rsidRPr="00820F94">
        <w:t xml:space="preserve">Klaipėdos miesto savivaldybei nuosavybės teise priklausančias </w:t>
      </w:r>
      <w:r w:rsidR="006C74D7">
        <w:t>tris šaligatvių, dviračių ir pėsčiųjų takų</w:t>
      </w:r>
      <w:r>
        <w:t xml:space="preserve"> valymo mašinas</w:t>
      </w:r>
      <w:r w:rsidR="006C74D7">
        <w:t xml:space="preserve"> bei vieną siaurų gatvių valymo mašiną</w:t>
      </w:r>
      <w:r>
        <w:t xml:space="preserve">, įsigytas įgyvendinant </w:t>
      </w:r>
      <w:r w:rsidR="005042EC">
        <w:t>G</w:t>
      </w:r>
      <w:r w:rsidRPr="00C62B1F">
        <w:t>atvių, šaligatvių, dviračių ir pėsč</w:t>
      </w:r>
      <w:r>
        <w:t>iųjų takų valymo mašinų pirkimą</w:t>
      </w:r>
      <w:r w:rsidRPr="00C62B1F">
        <w:t xml:space="preserve"> atviro konkurso būdu</w:t>
      </w:r>
      <w:r>
        <w:t xml:space="preserve">, </w:t>
      </w:r>
      <w:r w:rsidRPr="00820F94">
        <w:t>valdyti ir naudoti patikėjimo teise pagal turto patikėjimo sutartį.</w:t>
      </w:r>
    </w:p>
    <w:p w14:paraId="3A5E2234" w14:textId="77777777" w:rsidR="00B76625" w:rsidRDefault="00B76625" w:rsidP="00B76625">
      <w:pPr>
        <w:ind w:firstLine="720"/>
        <w:jc w:val="both"/>
        <w:rPr>
          <w:lang w:eastAsia="lt-LT"/>
        </w:rPr>
      </w:pPr>
      <w:r w:rsidRPr="00820F94">
        <w:rPr>
          <w:lang w:eastAsia="lt-LT"/>
        </w:rPr>
        <w:t>2. Pri</w:t>
      </w:r>
      <w:r w:rsidR="00784284">
        <w:rPr>
          <w:lang w:eastAsia="lt-LT"/>
        </w:rPr>
        <w:t xml:space="preserve">tarti </w:t>
      </w:r>
      <w:r w:rsidR="00E37E82">
        <w:rPr>
          <w:lang w:eastAsia="lt-LT"/>
        </w:rPr>
        <w:t xml:space="preserve"> </w:t>
      </w:r>
      <w:r w:rsidR="00784284">
        <w:t>Š</w:t>
      </w:r>
      <w:r w:rsidR="00784284" w:rsidRPr="00C62B1F">
        <w:t>aligatvių, dviračių ir pėsč</w:t>
      </w:r>
      <w:r w:rsidR="00784284">
        <w:t xml:space="preserve">iųjų takų valymo mašinų </w:t>
      </w:r>
      <w:r w:rsidR="00784284">
        <w:rPr>
          <w:lang w:eastAsia="lt-LT"/>
        </w:rPr>
        <w:t>patikėjimo sutarties projektui</w:t>
      </w:r>
      <w:r w:rsidRPr="00820F94">
        <w:rPr>
          <w:lang w:eastAsia="lt-LT"/>
        </w:rPr>
        <w:t xml:space="preserve"> (pridedama).</w:t>
      </w:r>
    </w:p>
    <w:p w14:paraId="4852FBF5" w14:textId="77777777" w:rsidR="00784284" w:rsidRPr="00820F94" w:rsidRDefault="00784284" w:rsidP="00B76625">
      <w:pPr>
        <w:ind w:firstLine="720"/>
        <w:jc w:val="both"/>
        <w:rPr>
          <w:lang w:eastAsia="lt-LT"/>
        </w:rPr>
      </w:pPr>
      <w:r>
        <w:rPr>
          <w:lang w:eastAsia="lt-LT"/>
        </w:rPr>
        <w:t>3. Pritarti Siaurų gatvių valymo mašinos patikėjimo sutarties projektui (pridedama).</w:t>
      </w:r>
    </w:p>
    <w:p w14:paraId="3298C264" w14:textId="77777777" w:rsidR="00B76625" w:rsidRPr="00820F94" w:rsidRDefault="00784284" w:rsidP="00B76625">
      <w:pPr>
        <w:ind w:firstLine="720"/>
        <w:jc w:val="both"/>
      </w:pPr>
      <w:r>
        <w:t>4</w:t>
      </w:r>
      <w:r w:rsidR="00B76625" w:rsidRPr="00820F94">
        <w:t>. Įgalioti Klaipėdos miesto savivaldybės administracijos direktorių pasirašyti sprendimo 2</w:t>
      </w:r>
      <w:r>
        <w:t xml:space="preserve"> ir 3 punktuose</w:t>
      </w:r>
      <w:r w:rsidR="00B76625" w:rsidRPr="00820F94">
        <w:t xml:space="preserve"> nu</w:t>
      </w:r>
      <w:r w:rsidR="00E37E82">
        <w:t>rodyto Turto patikėjimo sutartis</w:t>
      </w:r>
      <w:r w:rsidR="00B76625">
        <w:t xml:space="preserve"> bei</w:t>
      </w:r>
      <w:r w:rsidR="00B76625" w:rsidRPr="00820F94">
        <w:t xml:space="preserve"> perdavimo ir priėmimo</w:t>
      </w:r>
      <w:r w:rsidR="00E37E82">
        <w:t xml:space="preserve"> aktus</w:t>
      </w:r>
      <w:r w:rsidR="00B76625" w:rsidRPr="00820F94">
        <w:t xml:space="preserve">. </w:t>
      </w:r>
    </w:p>
    <w:p w14:paraId="29664EBF" w14:textId="77777777" w:rsidR="00B76625" w:rsidRDefault="00784284" w:rsidP="00B76625">
      <w:pPr>
        <w:ind w:left="709"/>
        <w:jc w:val="both"/>
      </w:pPr>
      <w:r>
        <w:rPr>
          <w:color w:val="000000"/>
        </w:rPr>
        <w:t>5</w:t>
      </w:r>
      <w:r w:rsidR="00B76625" w:rsidRPr="00820F94">
        <w:rPr>
          <w:color w:val="000000"/>
        </w:rPr>
        <w:t>. </w:t>
      </w:r>
      <w:r w:rsidR="00B76625" w:rsidRPr="00820F94">
        <w:t>Skelbti šį sprendimą Klaipėdos miesto savivaldybės interneto svetainėje.</w:t>
      </w:r>
      <w:r w:rsidR="00B76625">
        <w:t xml:space="preserve"> </w:t>
      </w:r>
    </w:p>
    <w:p w14:paraId="54E7B5C0" w14:textId="77777777" w:rsidR="00EB4B96" w:rsidRDefault="00EB4B96" w:rsidP="003077A5">
      <w:pPr>
        <w:jc w:val="both"/>
      </w:pPr>
    </w:p>
    <w:p w14:paraId="583461B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C96C997" w14:textId="77777777" w:rsidTr="00165FB0">
        <w:tc>
          <w:tcPr>
            <w:tcW w:w="6629" w:type="dxa"/>
            <w:shd w:val="clear" w:color="auto" w:fill="auto"/>
          </w:tcPr>
          <w:p w14:paraId="6C95709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C0D12CB" w14:textId="77777777" w:rsidR="00BB15A1" w:rsidRDefault="00BB15A1" w:rsidP="00181E3E">
            <w:pPr>
              <w:jc w:val="right"/>
            </w:pPr>
          </w:p>
        </w:tc>
      </w:tr>
    </w:tbl>
    <w:p w14:paraId="1FC08983" w14:textId="77777777" w:rsidR="00446AC7" w:rsidRDefault="00446AC7" w:rsidP="003077A5">
      <w:pPr>
        <w:jc w:val="both"/>
      </w:pPr>
    </w:p>
    <w:p w14:paraId="3868306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636B625B" w14:textId="77777777" w:rsidTr="00165FB0">
        <w:tc>
          <w:tcPr>
            <w:tcW w:w="6629" w:type="dxa"/>
            <w:shd w:val="clear" w:color="auto" w:fill="auto"/>
          </w:tcPr>
          <w:p w14:paraId="10156950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7662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075D4A4" w14:textId="77777777" w:rsidR="00BB15A1" w:rsidRDefault="00B76625" w:rsidP="00181E3E">
            <w:pPr>
              <w:jc w:val="right"/>
            </w:pPr>
            <w:r>
              <w:t>Gintaras Neniškis</w:t>
            </w:r>
          </w:p>
        </w:tc>
      </w:tr>
    </w:tbl>
    <w:p w14:paraId="29A9218A" w14:textId="77777777" w:rsidR="00BB15A1" w:rsidRDefault="00BB15A1" w:rsidP="003077A5">
      <w:pPr>
        <w:tabs>
          <w:tab w:val="left" w:pos="7560"/>
        </w:tabs>
        <w:jc w:val="both"/>
      </w:pPr>
    </w:p>
    <w:p w14:paraId="587874DC" w14:textId="77777777" w:rsidR="00446AC7" w:rsidRDefault="00446AC7" w:rsidP="003077A5">
      <w:pPr>
        <w:tabs>
          <w:tab w:val="left" w:pos="7560"/>
        </w:tabs>
        <w:jc w:val="both"/>
      </w:pPr>
    </w:p>
    <w:p w14:paraId="202811F0" w14:textId="77777777" w:rsidR="00C82B36" w:rsidRDefault="00C82B36" w:rsidP="003077A5">
      <w:pPr>
        <w:jc w:val="both"/>
      </w:pPr>
    </w:p>
    <w:p w14:paraId="3C44DAE3" w14:textId="77777777" w:rsidR="000E4491" w:rsidRDefault="000E4491" w:rsidP="003077A5">
      <w:pPr>
        <w:jc w:val="both"/>
      </w:pPr>
    </w:p>
    <w:p w14:paraId="388E00DF" w14:textId="77777777" w:rsidR="000E4491" w:rsidRDefault="000E4491" w:rsidP="003077A5">
      <w:pPr>
        <w:jc w:val="both"/>
      </w:pPr>
    </w:p>
    <w:p w14:paraId="3AC42CA6" w14:textId="77777777" w:rsidR="008D749C" w:rsidRDefault="008D749C" w:rsidP="003077A5">
      <w:pPr>
        <w:jc w:val="both"/>
      </w:pPr>
    </w:p>
    <w:p w14:paraId="12F1BAA4" w14:textId="77777777" w:rsidR="008D749C" w:rsidRDefault="008D749C" w:rsidP="003077A5">
      <w:pPr>
        <w:jc w:val="both"/>
      </w:pPr>
    </w:p>
    <w:p w14:paraId="5E91F35A" w14:textId="77777777" w:rsidR="008D749C" w:rsidRDefault="008D749C" w:rsidP="003077A5">
      <w:pPr>
        <w:jc w:val="both"/>
      </w:pPr>
    </w:p>
    <w:p w14:paraId="2031B25E" w14:textId="77777777" w:rsidR="008D749C" w:rsidRDefault="008D749C" w:rsidP="003077A5">
      <w:pPr>
        <w:jc w:val="both"/>
      </w:pPr>
    </w:p>
    <w:p w14:paraId="2D947E7D" w14:textId="77777777" w:rsidR="008D749C" w:rsidRDefault="008D749C" w:rsidP="003077A5">
      <w:pPr>
        <w:jc w:val="both"/>
      </w:pPr>
    </w:p>
    <w:p w14:paraId="34C5600C" w14:textId="77777777" w:rsidR="001853D9" w:rsidRDefault="001853D9" w:rsidP="003077A5">
      <w:pPr>
        <w:jc w:val="both"/>
      </w:pPr>
    </w:p>
    <w:p w14:paraId="13026FA6" w14:textId="77777777" w:rsidR="008D749C" w:rsidRDefault="008D749C" w:rsidP="003077A5">
      <w:pPr>
        <w:jc w:val="both"/>
      </w:pPr>
    </w:p>
    <w:p w14:paraId="5F81EB20" w14:textId="77777777" w:rsidR="008D749C" w:rsidRDefault="008D749C" w:rsidP="003077A5">
      <w:pPr>
        <w:jc w:val="both"/>
      </w:pPr>
    </w:p>
    <w:p w14:paraId="162610D4" w14:textId="77777777" w:rsidR="00B76625" w:rsidRDefault="00B76625" w:rsidP="00B76625">
      <w:pPr>
        <w:jc w:val="both"/>
      </w:pPr>
      <w:r>
        <w:t>Parengė</w:t>
      </w:r>
    </w:p>
    <w:p w14:paraId="4D606590" w14:textId="77777777" w:rsidR="00B76625" w:rsidRDefault="00B76625" w:rsidP="00B76625">
      <w:pPr>
        <w:jc w:val="both"/>
      </w:pPr>
      <w:r>
        <w:t>Turto skyriaus vedėjas</w:t>
      </w:r>
    </w:p>
    <w:p w14:paraId="06252945" w14:textId="77777777" w:rsidR="00B76625" w:rsidRDefault="00B76625" w:rsidP="00B76625">
      <w:pPr>
        <w:jc w:val="both"/>
      </w:pPr>
    </w:p>
    <w:p w14:paraId="5AACFB61" w14:textId="77777777" w:rsidR="00B76625" w:rsidRDefault="00B76625" w:rsidP="00B76625">
      <w:pPr>
        <w:jc w:val="both"/>
      </w:pPr>
      <w:r>
        <w:t>Edvardas Simokaitis, tel. 39 60 36</w:t>
      </w:r>
    </w:p>
    <w:p w14:paraId="3934A4BC" w14:textId="77777777" w:rsidR="00DD6F1A" w:rsidRDefault="006C74D7" w:rsidP="00B76625">
      <w:pPr>
        <w:jc w:val="both"/>
      </w:pPr>
      <w:r>
        <w:t>2020-01-20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72AA" w14:textId="77777777" w:rsidR="00F42A76" w:rsidRDefault="00F42A76">
      <w:r>
        <w:separator/>
      </w:r>
    </w:p>
  </w:endnote>
  <w:endnote w:type="continuationSeparator" w:id="0">
    <w:p w14:paraId="2AAB06A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D015A" w14:textId="77777777" w:rsidR="00F42A76" w:rsidRDefault="00F42A76">
      <w:r>
        <w:separator/>
      </w:r>
    </w:p>
  </w:footnote>
  <w:footnote w:type="continuationSeparator" w:id="0">
    <w:p w14:paraId="19F717E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DC39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F34846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BF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8428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F6788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F332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9C9FB9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6B6B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2EC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4D7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284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6625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2D0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37E82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6DACA1"/>
  <w15:docId w15:val="{11BA8700-2647-4936-A311-CE6C56D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2020-01-22T08:37:00Z</dcterms:created>
  <dcterms:modified xsi:type="dcterms:W3CDTF">2020-01-22T08:37:00Z</dcterms:modified>
</cp:coreProperties>
</file>