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74" w:rsidRDefault="00844D74" w:rsidP="00844D74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844D74" w:rsidRPr="00C54FFF" w:rsidRDefault="00844D74" w:rsidP="00C54FFF">
      <w:pPr>
        <w:jc w:val="center"/>
      </w:pPr>
      <w:r>
        <w:rPr>
          <w:b/>
        </w:rPr>
        <w:t>PRIE SAVIVALDYBĖS TARYBOS SPRENDIMO „</w:t>
      </w:r>
      <w:r w:rsidR="00C54FFF" w:rsidRPr="001D3C7E">
        <w:rPr>
          <w:b/>
          <w:caps/>
        </w:rPr>
        <w:t>DĖL</w:t>
      </w:r>
      <w:r w:rsidR="00C54FFF">
        <w:rPr>
          <w:b/>
          <w:caps/>
        </w:rPr>
        <w:t xml:space="preserve"> KLAIPĖDOS MIESTO SAVIVALDYBĖS TURTO INVESTAVIMO, </w:t>
      </w:r>
      <w:r w:rsidR="009D16C3">
        <w:rPr>
          <w:b/>
          <w:caps/>
        </w:rPr>
        <w:t>FORMUOJANT</w:t>
      </w:r>
      <w:r w:rsidR="00C54FFF">
        <w:rPr>
          <w:b/>
          <w:caps/>
        </w:rPr>
        <w:t xml:space="preserve"> VIEŠOSIOS ĮSTAIGOS KLAIPĖDOS TURIZMO IR KULTŪROS INFORMACIJOS CENTRO DALININKŲ KAPITALą </w:t>
      </w:r>
      <w:r w:rsidR="00A0671D">
        <w:rPr>
          <w:b/>
          <w:caps/>
        </w:rPr>
        <w:t>“</w:t>
      </w:r>
      <w:r w:rsidR="00256A92">
        <w:rPr>
          <w:b/>
        </w:rPr>
        <w:t xml:space="preserve"> </w:t>
      </w:r>
      <w:r>
        <w:rPr>
          <w:b/>
        </w:rPr>
        <w:t>PROJEKTO</w:t>
      </w:r>
    </w:p>
    <w:p w:rsidR="00844D74" w:rsidRDefault="00844D74" w:rsidP="00844D74">
      <w:pPr>
        <w:jc w:val="both"/>
        <w:rPr>
          <w:b/>
        </w:rPr>
      </w:pPr>
    </w:p>
    <w:p w:rsidR="008E17B3" w:rsidRDefault="008E17B3" w:rsidP="00844D74">
      <w:pPr>
        <w:jc w:val="both"/>
        <w:rPr>
          <w:b/>
        </w:rPr>
      </w:pP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BF68AE" w:rsidRDefault="00BF68AE" w:rsidP="00E47E1C">
      <w:pPr>
        <w:ind w:firstLine="720"/>
        <w:jc w:val="both"/>
      </w:pPr>
      <w:r>
        <w:t xml:space="preserve">Perduoti Klaipėdos miesto savivaldybei </w:t>
      </w:r>
      <w:r w:rsidR="00172F1A">
        <w:t xml:space="preserve">(toliau – Savivaldybė) </w:t>
      </w:r>
      <w:r>
        <w:t xml:space="preserve">nuosavybės teise priklausantį finansinį turtą – </w:t>
      </w:r>
      <w:r w:rsidR="00DF2511">
        <w:t>16</w:t>
      </w:r>
      <w:r w:rsidR="002C2C57">
        <w:t xml:space="preserve"> </w:t>
      </w:r>
      <w:r w:rsidR="00CF174D">
        <w:t>7</w:t>
      </w:r>
      <w:r>
        <w:t xml:space="preserve">00,00 Eur, </w:t>
      </w:r>
      <w:r w:rsidR="00531D9A">
        <w:t xml:space="preserve">savivaldybės, kaip </w:t>
      </w:r>
      <w:r w:rsidR="00572AC0">
        <w:t>steigėjos</w:t>
      </w:r>
      <w:r w:rsidR="00A0671D">
        <w:t xml:space="preserve"> </w:t>
      </w:r>
      <w:r w:rsidR="00531D9A">
        <w:t>įnašą viešajai</w:t>
      </w:r>
      <w:r>
        <w:t xml:space="preserve"> įstaig</w:t>
      </w:r>
      <w:r w:rsidR="00531D9A">
        <w:t>ai</w:t>
      </w:r>
      <w:r>
        <w:t xml:space="preserve"> Klaipėdos </w:t>
      </w:r>
      <w:r w:rsidR="00CF174D">
        <w:t>turizmo ir kultūros informavimo centrui</w:t>
      </w:r>
      <w:r>
        <w:t xml:space="preserve">, </w:t>
      </w:r>
      <w:r w:rsidR="009D16C3">
        <w:t>formuojant</w:t>
      </w:r>
      <w:r>
        <w:t xml:space="preserve"> šios viešosios įstaigos dalinink</w:t>
      </w:r>
      <w:r w:rsidR="00275C4F">
        <w:t>ų</w:t>
      </w:r>
      <w:r>
        <w:t xml:space="preserve"> kapitalą.</w:t>
      </w:r>
    </w:p>
    <w:p w:rsidR="00501201" w:rsidRDefault="00844D74" w:rsidP="00501201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  <w:r w:rsidR="00501201">
        <w:rPr>
          <w:b/>
        </w:rPr>
        <w:t xml:space="preserve"> </w:t>
      </w:r>
    </w:p>
    <w:p w:rsidR="00F53B01" w:rsidRPr="00F53B01" w:rsidRDefault="00F53B01" w:rsidP="00501201">
      <w:pPr>
        <w:ind w:firstLine="720"/>
        <w:jc w:val="both"/>
        <w:rPr>
          <w:b/>
        </w:rPr>
      </w:pPr>
      <w:r w:rsidRPr="00F53B01">
        <w:t xml:space="preserve">Lietuvos Respublikos vietos savivaldos įstatymo 16 straipsnio 2 dalies 26 punktas </w:t>
      </w:r>
      <w:r>
        <w:t xml:space="preserve">įtvirtina </w:t>
      </w:r>
      <w:r w:rsidRPr="00F53B01">
        <w:t xml:space="preserve"> išimtinę savivaldybės tarybos kompetenciją</w:t>
      </w:r>
      <w:r>
        <w:rPr>
          <w:b/>
        </w:rPr>
        <w:t xml:space="preserve"> – </w:t>
      </w:r>
      <w:r w:rsidRPr="00F53B01">
        <w:rPr>
          <w:color w:val="000000"/>
        </w:rPr>
        <w:t>sprendimų dėl disponavimo savivaldybei nuosavybės teise priklausančiu turtu priėmimas</w:t>
      </w:r>
      <w:r>
        <w:rPr>
          <w:color w:val="000000"/>
        </w:rPr>
        <w:t xml:space="preserve">. </w:t>
      </w:r>
    </w:p>
    <w:p w:rsidR="00BF68AE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Lietuvos Respublikos valstybės ir savivaldybių turto valdymo, naudojimo ir disponavim</w:t>
      </w:r>
      <w:r>
        <w:rPr>
          <w:szCs w:val="24"/>
        </w:rPr>
        <w:t xml:space="preserve">o juo įstatymo </w:t>
      </w:r>
      <w:r w:rsidR="00785A3F">
        <w:rPr>
          <w:szCs w:val="24"/>
        </w:rPr>
        <w:t xml:space="preserve">(toliau – Įstatymas) </w:t>
      </w:r>
      <w:r>
        <w:rPr>
          <w:szCs w:val="24"/>
        </w:rPr>
        <w:t>22</w:t>
      </w:r>
      <w:r w:rsidRPr="00CF52FB">
        <w:rPr>
          <w:szCs w:val="24"/>
        </w:rPr>
        <w:t xml:space="preserve"> straipsnio 1 dali</w:t>
      </w:r>
      <w:r w:rsidR="008C64F9">
        <w:rPr>
          <w:szCs w:val="24"/>
        </w:rPr>
        <w:t>e</w:t>
      </w:r>
      <w:r w:rsidRPr="00CF52FB">
        <w:rPr>
          <w:szCs w:val="24"/>
        </w:rPr>
        <w:t xml:space="preserve">s </w:t>
      </w:r>
      <w:r w:rsidR="008C64F9">
        <w:rPr>
          <w:szCs w:val="24"/>
        </w:rPr>
        <w:t xml:space="preserve">2 punktas </w:t>
      </w:r>
      <w:r w:rsidRPr="00CF52FB">
        <w:rPr>
          <w:szCs w:val="24"/>
        </w:rPr>
        <w:t>nu</w:t>
      </w:r>
      <w:r w:rsidR="00275C4F">
        <w:rPr>
          <w:szCs w:val="24"/>
        </w:rPr>
        <w:t>stato</w:t>
      </w:r>
      <w:r w:rsidRPr="00CF52FB">
        <w:rPr>
          <w:szCs w:val="24"/>
        </w:rPr>
        <w:t>, kad savivaldybės turto investavimas – tai savivaldybei nuosavybės teise priklausančio turto, kaip įnašo perdavimas didinant</w:t>
      </w:r>
      <w:r>
        <w:rPr>
          <w:szCs w:val="24"/>
        </w:rPr>
        <w:t xml:space="preserve"> viešosios įstaigos dalininkų kapitalą, jei savivaldybė yra jos</w:t>
      </w:r>
      <w:r w:rsidRPr="00CF52FB">
        <w:rPr>
          <w:szCs w:val="24"/>
        </w:rPr>
        <w:t xml:space="preserve"> daly</w:t>
      </w:r>
      <w:r>
        <w:rPr>
          <w:szCs w:val="24"/>
        </w:rPr>
        <w:t>vė. Savivaldybė</w:t>
      </w:r>
      <w:r w:rsidR="00E47E1C">
        <w:rPr>
          <w:szCs w:val="24"/>
        </w:rPr>
        <w:t xml:space="preserve"> </w:t>
      </w:r>
      <w:r>
        <w:rPr>
          <w:szCs w:val="24"/>
        </w:rPr>
        <w:t xml:space="preserve">yra viešosios įstaigos </w:t>
      </w:r>
      <w:r w:rsidR="00E47E1C">
        <w:rPr>
          <w:szCs w:val="24"/>
        </w:rPr>
        <w:t>Klaipėdos turizmo ir kultūros informacijos centro</w:t>
      </w:r>
      <w:r w:rsidR="00345F14">
        <w:rPr>
          <w:szCs w:val="24"/>
        </w:rPr>
        <w:t xml:space="preserve"> (toliau – Įstaiga)</w:t>
      </w:r>
      <w:r w:rsidR="001E1162">
        <w:rPr>
          <w:szCs w:val="24"/>
        </w:rPr>
        <w:t xml:space="preserve"> </w:t>
      </w:r>
      <w:r>
        <w:rPr>
          <w:szCs w:val="24"/>
        </w:rPr>
        <w:t>steigėj</w:t>
      </w:r>
      <w:r w:rsidR="00E47E1C">
        <w:rPr>
          <w:szCs w:val="24"/>
        </w:rPr>
        <w:t>a</w:t>
      </w:r>
      <w:r w:rsidR="002A1900">
        <w:rPr>
          <w:szCs w:val="24"/>
        </w:rPr>
        <w:t xml:space="preserve">, </w:t>
      </w:r>
      <w:r w:rsidRPr="00CF52FB">
        <w:rPr>
          <w:szCs w:val="24"/>
        </w:rPr>
        <w:t xml:space="preserve">todėl </w:t>
      </w:r>
      <w:r w:rsidR="002A1900">
        <w:rPr>
          <w:szCs w:val="24"/>
        </w:rPr>
        <w:t xml:space="preserve">Savivaldybė </w:t>
      </w:r>
      <w:r w:rsidRPr="00CF52FB">
        <w:rPr>
          <w:szCs w:val="24"/>
        </w:rPr>
        <w:t xml:space="preserve">gali investuoti turtą, </w:t>
      </w:r>
      <w:r w:rsidR="009D6A31">
        <w:rPr>
          <w:szCs w:val="24"/>
        </w:rPr>
        <w:t>formuodama</w:t>
      </w:r>
      <w:r w:rsidRPr="00CF52FB">
        <w:rPr>
          <w:szCs w:val="24"/>
        </w:rPr>
        <w:t xml:space="preserve"> </w:t>
      </w:r>
      <w:r w:rsidR="009D6A31">
        <w:rPr>
          <w:szCs w:val="24"/>
        </w:rPr>
        <w:t>Įstaigos</w:t>
      </w:r>
      <w:r>
        <w:rPr>
          <w:szCs w:val="24"/>
        </w:rPr>
        <w:t xml:space="preserve"> dalininko</w:t>
      </w:r>
      <w:r w:rsidRPr="00CF52FB">
        <w:rPr>
          <w:szCs w:val="24"/>
        </w:rPr>
        <w:t xml:space="preserve"> kapitalą. </w:t>
      </w:r>
    </w:p>
    <w:p w:rsidR="002C55AD" w:rsidRPr="006451A3" w:rsidRDefault="002C55AD" w:rsidP="006451A3">
      <w:pPr>
        <w:pStyle w:val="Pagrindinistekstas"/>
        <w:tabs>
          <w:tab w:val="left" w:pos="9639"/>
        </w:tabs>
        <w:ind w:firstLine="720"/>
        <w:rPr>
          <w:color w:val="000000"/>
          <w:szCs w:val="24"/>
        </w:rPr>
      </w:pPr>
      <w:r w:rsidRPr="00BF1EF0">
        <w:rPr>
          <w:szCs w:val="24"/>
        </w:rPr>
        <w:t xml:space="preserve">Lietuvos Respublikos viešųjų įstaigų įstatymo 13 straipsnio 6 dalis nustato, kad </w:t>
      </w:r>
      <w:r w:rsidRPr="00BF1EF0">
        <w:rPr>
          <w:color w:val="000000"/>
          <w:szCs w:val="24"/>
        </w:rPr>
        <w:t>dalininkų kapitalas gali būti didinamas tik dalininkų įnašais, 3 dalis reglamentuoja, kad dalininkų įnašai gali būti pinigai.</w:t>
      </w:r>
      <w:r>
        <w:rPr>
          <w:color w:val="000000"/>
          <w:szCs w:val="24"/>
        </w:rPr>
        <w:t xml:space="preserve"> </w:t>
      </w:r>
    </w:p>
    <w:p w:rsidR="000D410A" w:rsidRDefault="0073116D" w:rsidP="000D410A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 xml:space="preserve">Įstatymo 22 straipsnio 2 dalis įtvirtina, kad </w:t>
      </w:r>
      <w:r>
        <w:rPr>
          <w:color w:val="000000"/>
        </w:rPr>
        <w:t>sprendimą dėl savivaldybei nuosavybės teise priklausančio turto investa</w:t>
      </w:r>
      <w:r w:rsidR="000D410A">
        <w:rPr>
          <w:color w:val="000000"/>
        </w:rPr>
        <w:t xml:space="preserve">vimo priima savivaldybės taryba. </w:t>
      </w:r>
    </w:p>
    <w:p w:rsidR="004323F5" w:rsidRPr="000D410A" w:rsidRDefault="000D410A" w:rsidP="004323F5">
      <w:pPr>
        <w:pStyle w:val="Pagrindinistekstas"/>
        <w:tabs>
          <w:tab w:val="left" w:pos="9639"/>
        </w:tabs>
        <w:ind w:firstLine="720"/>
      </w:pPr>
      <w:r>
        <w:rPr>
          <w:szCs w:val="24"/>
        </w:rPr>
        <w:t xml:space="preserve">Vadovaujantis </w:t>
      </w:r>
      <w:r w:rsidR="00CA5789">
        <w:t xml:space="preserve">Sprendimo investuoti valstybės ir savivaldybių turtą priėmimo tvarkos aprašo, patvirtinto </w:t>
      </w:r>
      <w:r w:rsidR="00BF68AE">
        <w:t xml:space="preserve">Lietuvos Respublikos </w:t>
      </w:r>
      <w:r w:rsidR="00C807BC">
        <w:t xml:space="preserve">2007 m. liepos 4 d. nutarimo Nr. 758 „Dėl </w:t>
      </w:r>
      <w:r w:rsidR="0018373B">
        <w:t>sprendimo investuoti valstybės ir savivaldybių turtą priėmimo tvarkos aprašo patvirtinimo“</w:t>
      </w:r>
      <w:r w:rsidR="000A2ACE">
        <w:t xml:space="preserve"> </w:t>
      </w:r>
      <w:r w:rsidR="00A15110">
        <w:t>7</w:t>
      </w:r>
      <w:r w:rsidR="00BF68AE">
        <w:t xml:space="preserve"> punktu</w:t>
      </w:r>
      <w:r>
        <w:t xml:space="preserve">, nustatančio, kad </w:t>
      </w:r>
      <w:r>
        <w:rPr>
          <w:color w:val="000000"/>
        </w:rPr>
        <w:t>pasiūlymus savivaldybės tarybai dėl sprendimo investuoti savivaldybės turtą priėmimo teikia savivaldybės vykdomoji institucija,</w:t>
      </w:r>
      <w:r w:rsidR="00BF68AE">
        <w:t xml:space="preserve"> </w:t>
      </w:r>
      <w:r>
        <w:t xml:space="preserve">teikiame </w:t>
      </w:r>
      <w:r w:rsidR="00345F14">
        <w:t xml:space="preserve">šį sprendimo projektą – dėl Savivaldybės turto investavimo, </w:t>
      </w:r>
      <w:r w:rsidR="00507F42">
        <w:t>formuojant</w:t>
      </w:r>
      <w:r w:rsidR="00345F14">
        <w:t xml:space="preserve"> </w:t>
      </w:r>
      <w:r w:rsidR="004323F5">
        <w:t xml:space="preserve">Įstaigos dalininkų kapitalą. Savivaldybės Įstaigai perduotas </w:t>
      </w:r>
      <w:r w:rsidR="00DF2511">
        <w:t>16</w:t>
      </w:r>
      <w:r w:rsidR="004323F5">
        <w:t> </w:t>
      </w:r>
      <w:r w:rsidR="00DF2511">
        <w:t>7</w:t>
      </w:r>
      <w:r w:rsidR="004323F5">
        <w:t xml:space="preserve">00 Eur įnašas bus skiriamas </w:t>
      </w:r>
      <w:r w:rsidR="00B568B0">
        <w:t>pastato Turgaus g. 5,7 remontui</w:t>
      </w:r>
      <w:r w:rsidR="004323F5">
        <w:rPr>
          <w:iCs/>
        </w:rPr>
        <w:t xml:space="preserve">. </w:t>
      </w:r>
    </w:p>
    <w:p w:rsidR="00BF68AE" w:rsidRPr="00CF52FB" w:rsidRDefault="00BF68AE" w:rsidP="00BF68AE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 xml:space="preserve">Sprendimas investuoti </w:t>
      </w:r>
      <w:r>
        <w:rPr>
          <w:szCs w:val="24"/>
        </w:rPr>
        <w:t>finansinį turtą</w:t>
      </w:r>
      <w:r w:rsidRPr="00CF52FB">
        <w:rPr>
          <w:szCs w:val="24"/>
        </w:rPr>
        <w:t xml:space="preserve"> tenkina šiuos </w:t>
      </w:r>
      <w:r w:rsidR="00A659B2">
        <w:rPr>
          <w:szCs w:val="24"/>
        </w:rPr>
        <w:t>Į</w:t>
      </w:r>
      <w:r>
        <w:rPr>
          <w:szCs w:val="24"/>
        </w:rPr>
        <w:t>statymo 22</w:t>
      </w:r>
      <w:r w:rsidRPr="00CF52FB">
        <w:rPr>
          <w:szCs w:val="24"/>
        </w:rPr>
        <w:t xml:space="preserve"> straipsnio 2 dal</w:t>
      </w:r>
      <w:r w:rsidR="00A659B2">
        <w:rPr>
          <w:szCs w:val="24"/>
        </w:rPr>
        <w:t>ies 5, 7, 9 punktuose</w:t>
      </w:r>
      <w:r w:rsidRPr="00CF52FB">
        <w:rPr>
          <w:szCs w:val="24"/>
        </w:rPr>
        <w:t xml:space="preserve"> nurodytus investavimo kriterijus:</w:t>
      </w:r>
    </w:p>
    <w:p w:rsidR="00BF68AE" w:rsidRPr="00CF52FB" w:rsidRDefault="00A659B2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</w:rPr>
        <w:t>5</w:t>
      </w:r>
      <w:r w:rsidR="00F85BBC">
        <w:rPr>
          <w:rStyle w:val="fontstyle36"/>
        </w:rPr>
        <w:t>)</w:t>
      </w:r>
      <w:r w:rsidR="00BF68AE" w:rsidRPr="00CF52FB">
        <w:rPr>
          <w:rStyle w:val="fontstyle36"/>
          <w:b/>
          <w:bCs/>
        </w:rPr>
        <w:t xml:space="preserve"> </w:t>
      </w:r>
      <w:r w:rsidR="00BF68AE" w:rsidRPr="00CF52FB">
        <w:rPr>
          <w:rStyle w:val="fontstyle36"/>
        </w:rPr>
        <w:t xml:space="preserve">investavus bus kuriama ar plėtojama infrastruktūra, naudinga visuomenei (skatinama veiksminga konkurencija šalies rinkoje, gerinama viešųjų paslaugų kokybė, pasirinkimo galimybės ir prieinamumas); </w:t>
      </w:r>
    </w:p>
    <w:p w:rsidR="00BF68AE" w:rsidRPr="00CF52FB" w:rsidRDefault="000D672E" w:rsidP="00BF68AE">
      <w:pPr>
        <w:pStyle w:val="pasiulymai3"/>
        <w:spacing w:before="0" w:beforeAutospacing="0" w:after="0" w:afterAutospacing="0"/>
        <w:ind w:firstLine="720"/>
        <w:jc w:val="both"/>
      </w:pPr>
      <w:r>
        <w:rPr>
          <w:rStyle w:val="fontstyle36"/>
          <w:bCs/>
        </w:rPr>
        <w:t>7)</w:t>
      </w:r>
      <w:r w:rsidR="00BF68AE" w:rsidRPr="00CF52FB">
        <w:rPr>
          <w:rStyle w:val="fontstyle36"/>
          <w:b/>
          <w:bCs/>
        </w:rPr>
        <w:t xml:space="preserve"> </w:t>
      </w:r>
      <w:r w:rsidR="00BF68AE" w:rsidRPr="00CF52FB">
        <w:rPr>
          <w:rStyle w:val="fontstyle36"/>
        </w:rPr>
        <w:t xml:space="preserve">iš investavimo objekto bus gauta </w:t>
      </w:r>
      <w:r w:rsidR="00BF68AE" w:rsidRPr="00F8747A">
        <w:rPr>
          <w:rStyle w:val="fontstyle36"/>
        </w:rPr>
        <w:t>ne tik pelno (pajamų)</w:t>
      </w:r>
      <w:r w:rsidR="00BF68AE" w:rsidRPr="00CF52FB">
        <w:rPr>
          <w:rStyle w:val="fontstyle36"/>
        </w:rPr>
        <w:t xml:space="preserve">, bet ir gautas socialinis rezultatas (švietimo, kultūros, mokslo, aplinkos, sveikatos ir socialinės apsaugos, kitų panašių sričių) arba užtikrintas veiksmingesnis Lietuvos Respublikos įstatymuose ir Vyriausybės nutarimuose nustatytų valstybės ir </w:t>
      </w:r>
      <w:r w:rsidR="00BF68AE">
        <w:rPr>
          <w:rStyle w:val="fontstyle36"/>
        </w:rPr>
        <w:t>savivaldybės funkcijų atlikimas;</w:t>
      </w:r>
    </w:p>
    <w:p w:rsidR="004323F5" w:rsidRPr="004B5644" w:rsidRDefault="00835334" w:rsidP="004B5644">
      <w:pPr>
        <w:pStyle w:val="pasiulymai3"/>
        <w:spacing w:before="0" w:beforeAutospacing="0" w:after="0" w:afterAutospacing="0"/>
        <w:ind w:firstLine="720"/>
        <w:jc w:val="both"/>
        <w:rPr>
          <w:rStyle w:val="fontstyle36"/>
          <w:color w:val="000000"/>
        </w:rPr>
      </w:pPr>
      <w:r>
        <w:rPr>
          <w:rStyle w:val="fontstyle36"/>
        </w:rPr>
        <w:t>9)</w:t>
      </w:r>
      <w:r w:rsidR="00BF68AE" w:rsidRPr="00CF52FB">
        <w:rPr>
          <w:rStyle w:val="fontstyle36"/>
        </w:rPr>
        <w:t xml:space="preserve"> </w:t>
      </w:r>
      <w:r w:rsidR="00BF68AE">
        <w:rPr>
          <w:color w:val="000000"/>
        </w:rPr>
        <w:t>investavimo tikslas ir siekiamas rezultatas nustatyti teisės aktuose, įgyvendinančiuose strateginio planavimo dokumentus.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8628B9" w:rsidRPr="00CF52FB" w:rsidRDefault="008628B9" w:rsidP="008628B9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Bus i</w:t>
      </w:r>
      <w:r w:rsidRPr="00CF52FB">
        <w:rPr>
          <w:szCs w:val="24"/>
        </w:rPr>
        <w:t xml:space="preserve">nvestuotas Savivaldybės </w:t>
      </w:r>
      <w:r>
        <w:rPr>
          <w:szCs w:val="24"/>
        </w:rPr>
        <w:t>finansinis</w:t>
      </w:r>
      <w:r w:rsidRPr="00CF52FB">
        <w:rPr>
          <w:szCs w:val="24"/>
        </w:rPr>
        <w:t xml:space="preserve"> </w:t>
      </w:r>
      <w:r>
        <w:rPr>
          <w:szCs w:val="24"/>
        </w:rPr>
        <w:t>turtas</w:t>
      </w:r>
      <w:r w:rsidRPr="00CF52FB">
        <w:rPr>
          <w:szCs w:val="24"/>
        </w:rPr>
        <w:t xml:space="preserve"> </w:t>
      </w:r>
      <w:r>
        <w:rPr>
          <w:szCs w:val="24"/>
        </w:rPr>
        <w:t xml:space="preserve">ir </w:t>
      </w:r>
      <w:r w:rsidR="00B568B0">
        <w:rPr>
          <w:szCs w:val="24"/>
        </w:rPr>
        <w:t>suformuotas</w:t>
      </w:r>
      <w:r>
        <w:rPr>
          <w:szCs w:val="24"/>
        </w:rPr>
        <w:t xml:space="preserve"> </w:t>
      </w:r>
      <w:r w:rsidR="00524BC5">
        <w:rPr>
          <w:szCs w:val="24"/>
        </w:rPr>
        <w:t>Įstaigos</w:t>
      </w:r>
      <w:r w:rsidRPr="00CF52FB">
        <w:rPr>
          <w:szCs w:val="24"/>
        </w:rPr>
        <w:t xml:space="preserve"> </w:t>
      </w:r>
      <w:r>
        <w:rPr>
          <w:szCs w:val="24"/>
        </w:rPr>
        <w:t>dalinink</w:t>
      </w:r>
      <w:r w:rsidR="00524BC5">
        <w:rPr>
          <w:szCs w:val="24"/>
        </w:rPr>
        <w:t>ų</w:t>
      </w:r>
      <w:r>
        <w:rPr>
          <w:szCs w:val="24"/>
        </w:rPr>
        <w:t xml:space="preserve"> kapitalas.</w:t>
      </w: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4. Sprendimo  projekto rengimo metu gauti specialistų vertinimai.</w:t>
      </w:r>
    </w:p>
    <w:p w:rsidR="00844D74" w:rsidRDefault="00844D74" w:rsidP="00844D74">
      <w:pPr>
        <w:ind w:firstLine="720"/>
        <w:jc w:val="both"/>
      </w:pPr>
      <w:r>
        <w:t>Negauta.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5. Lėšų poreikis sprendimo įgyvendinimui.</w:t>
      </w:r>
    </w:p>
    <w:p w:rsidR="008E17B3" w:rsidRPr="00A71B1C" w:rsidRDefault="003D3224" w:rsidP="00A71B1C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t>16</w:t>
      </w:r>
      <w:r w:rsidR="00330064">
        <w:t> </w:t>
      </w:r>
      <w:r>
        <w:t>7</w:t>
      </w:r>
      <w:r w:rsidR="00330064">
        <w:t>00 Eur</w:t>
      </w:r>
      <w:r w:rsidR="00CA1431">
        <w:rPr>
          <w:b/>
        </w:rPr>
        <w:t xml:space="preserve"> </w:t>
      </w:r>
      <w:r w:rsidR="004B5644">
        <w:rPr>
          <w:szCs w:val="24"/>
        </w:rPr>
        <w:t>l</w:t>
      </w:r>
      <w:r w:rsidR="00CA1431">
        <w:rPr>
          <w:szCs w:val="24"/>
        </w:rPr>
        <w:t>ėš</w:t>
      </w:r>
      <w:r>
        <w:rPr>
          <w:szCs w:val="24"/>
        </w:rPr>
        <w:t>o</w:t>
      </w:r>
      <w:r w:rsidR="00CA1431">
        <w:rPr>
          <w:szCs w:val="24"/>
        </w:rPr>
        <w:t>s</w:t>
      </w:r>
      <w:r w:rsidR="004B5644">
        <w:rPr>
          <w:szCs w:val="24"/>
        </w:rPr>
        <w:t xml:space="preserve"> </w:t>
      </w:r>
      <w:r w:rsidR="000E5BA6">
        <w:rPr>
          <w:szCs w:val="24"/>
        </w:rPr>
        <w:t xml:space="preserve">yra numatytos Savivaldybės strateginiame plane ir </w:t>
      </w:r>
      <w:r>
        <w:rPr>
          <w:szCs w:val="24"/>
        </w:rPr>
        <w:t>bus skiriamos</w:t>
      </w:r>
      <w:r w:rsidR="00CA1431">
        <w:rPr>
          <w:szCs w:val="24"/>
        </w:rPr>
        <w:t xml:space="preserve"> iš </w:t>
      </w:r>
      <w:r>
        <w:rPr>
          <w:szCs w:val="24"/>
        </w:rPr>
        <w:t>S</w:t>
      </w:r>
      <w:r w:rsidR="00CA1431">
        <w:rPr>
          <w:szCs w:val="24"/>
        </w:rPr>
        <w:t>avivaldybės biud</w:t>
      </w:r>
      <w:r w:rsidR="00A71B1C">
        <w:rPr>
          <w:szCs w:val="24"/>
        </w:rPr>
        <w:t>žeto.</w:t>
      </w: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182FA1" w:rsidRDefault="00182FA1" w:rsidP="00FF7491">
      <w:pPr>
        <w:ind w:firstLine="720"/>
        <w:jc w:val="both"/>
        <w:rPr>
          <w:b/>
        </w:rPr>
      </w:pPr>
    </w:p>
    <w:p w:rsidR="00FF7491" w:rsidRDefault="00844D74" w:rsidP="00FF7491">
      <w:pPr>
        <w:ind w:firstLine="720"/>
        <w:jc w:val="both"/>
        <w:rPr>
          <w:b/>
        </w:rPr>
      </w:pPr>
      <w:r>
        <w:rPr>
          <w:b/>
        </w:rPr>
        <w:t>6. Galimos teigiamos ar neigiamos sprendimo priėmimo pasekmės.</w:t>
      </w:r>
    </w:p>
    <w:p w:rsidR="00A71B1C" w:rsidRPr="00507F42" w:rsidRDefault="002970B2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>
        <w:rPr>
          <w:szCs w:val="24"/>
        </w:rPr>
        <w:t>Savivaldybės investicija sudarys sąlygas</w:t>
      </w:r>
      <w:r w:rsidR="00FF7491" w:rsidRPr="00CF52FB">
        <w:rPr>
          <w:szCs w:val="24"/>
        </w:rPr>
        <w:t xml:space="preserve"> </w:t>
      </w:r>
      <w:r w:rsidR="00FF7491">
        <w:rPr>
          <w:rStyle w:val="fontstyle36"/>
          <w:szCs w:val="24"/>
        </w:rPr>
        <w:t>užtikrint</w:t>
      </w:r>
      <w:r>
        <w:rPr>
          <w:rStyle w:val="fontstyle36"/>
          <w:szCs w:val="24"/>
        </w:rPr>
        <w:t>i</w:t>
      </w:r>
      <w:r w:rsidR="00FF7491">
        <w:rPr>
          <w:rStyle w:val="fontstyle36"/>
          <w:szCs w:val="24"/>
        </w:rPr>
        <w:t xml:space="preserve"> tinkam</w:t>
      </w:r>
      <w:r>
        <w:rPr>
          <w:rStyle w:val="fontstyle36"/>
          <w:szCs w:val="24"/>
        </w:rPr>
        <w:t>ą</w:t>
      </w:r>
      <w:r w:rsidR="00FF7491">
        <w:rPr>
          <w:rStyle w:val="fontstyle36"/>
          <w:szCs w:val="24"/>
        </w:rPr>
        <w:t xml:space="preserve"> </w:t>
      </w:r>
      <w:r>
        <w:rPr>
          <w:szCs w:val="24"/>
        </w:rPr>
        <w:t xml:space="preserve">Įstaigos veiklą, </w:t>
      </w:r>
      <w:r w:rsidR="00FF7491">
        <w:rPr>
          <w:rStyle w:val="fontstyle36"/>
          <w:szCs w:val="24"/>
        </w:rPr>
        <w:t>kokybišk</w:t>
      </w:r>
      <w:r w:rsidR="00F00201">
        <w:rPr>
          <w:rStyle w:val="fontstyle36"/>
          <w:szCs w:val="24"/>
        </w:rPr>
        <w:t>ų paslaugų teikimą,</w:t>
      </w:r>
      <w:r w:rsidR="00FF7491" w:rsidRPr="00CF52FB">
        <w:rPr>
          <w:rStyle w:val="fontstyle36"/>
          <w:szCs w:val="24"/>
        </w:rPr>
        <w:t xml:space="preserve"> </w:t>
      </w:r>
      <w:r w:rsidR="00F00201">
        <w:rPr>
          <w:szCs w:val="24"/>
        </w:rPr>
        <w:t xml:space="preserve">Lietuvos Respublikos vietos savivaldos įstatymo 6 straipsnio </w:t>
      </w:r>
      <w:r w:rsidR="00507F42" w:rsidRPr="00507F42">
        <w:rPr>
          <w:szCs w:val="24"/>
        </w:rPr>
        <w:t xml:space="preserve">13, 38 </w:t>
      </w:r>
      <w:r w:rsidR="00F00201" w:rsidRPr="00507F42">
        <w:rPr>
          <w:szCs w:val="24"/>
        </w:rPr>
        <w:t>punkt</w:t>
      </w:r>
      <w:r w:rsidR="00507F42" w:rsidRPr="00507F42">
        <w:rPr>
          <w:szCs w:val="24"/>
        </w:rPr>
        <w:t>uose</w:t>
      </w:r>
      <w:r w:rsidR="00F00201" w:rsidRPr="00507F42">
        <w:rPr>
          <w:szCs w:val="24"/>
        </w:rPr>
        <w:t xml:space="preserve"> įtvirtintų savarankiškųjų </w:t>
      </w:r>
      <w:r w:rsidR="00FF7491" w:rsidRPr="00507F42">
        <w:rPr>
          <w:rStyle w:val="fontstyle36"/>
          <w:szCs w:val="24"/>
        </w:rPr>
        <w:t xml:space="preserve">savivaldybės funkcijų </w:t>
      </w:r>
      <w:r w:rsidR="00F00201" w:rsidRPr="00507F42">
        <w:rPr>
          <w:rStyle w:val="fontstyle36"/>
          <w:szCs w:val="24"/>
        </w:rPr>
        <w:t xml:space="preserve">–  </w:t>
      </w:r>
      <w:r w:rsidR="00507F42" w:rsidRPr="00507F42">
        <w:rPr>
          <w:color w:val="000000"/>
          <w:szCs w:val="24"/>
        </w:rPr>
        <w:t>gyventojų bendrosios kultūros ugdymas ir etnokultūros puoselėjimas ir sąlygų verslo ir turizmo plėtrai sudarymas ir šios veiklos skatinimas</w:t>
      </w:r>
      <w:r w:rsidR="00F00201" w:rsidRPr="00507F42">
        <w:rPr>
          <w:rStyle w:val="fontstyle36"/>
          <w:szCs w:val="24"/>
        </w:rPr>
        <w:t xml:space="preserve"> – įgyvendinimą. </w:t>
      </w:r>
      <w:r w:rsidR="00FF7491" w:rsidRPr="00507F42">
        <w:rPr>
          <w:szCs w:val="24"/>
        </w:rPr>
        <w:t xml:space="preserve"> </w:t>
      </w:r>
    </w:p>
    <w:p w:rsidR="00844D74" w:rsidRPr="008E17B3" w:rsidRDefault="008E17B3" w:rsidP="008E17B3">
      <w:pPr>
        <w:pStyle w:val="Pagrindinistekstas"/>
        <w:tabs>
          <w:tab w:val="left" w:pos="9639"/>
        </w:tabs>
        <w:ind w:firstLine="720"/>
        <w:rPr>
          <w:szCs w:val="24"/>
        </w:rPr>
      </w:pPr>
      <w:r w:rsidRPr="00CF52FB">
        <w:rPr>
          <w:szCs w:val="24"/>
        </w:rPr>
        <w:t>Neigiamų pasekmių nenumatoma.</w:t>
      </w:r>
    </w:p>
    <w:p w:rsidR="00BA0D73" w:rsidRDefault="00844D74" w:rsidP="00BA0D73">
      <w:pPr>
        <w:ind w:firstLine="720"/>
        <w:jc w:val="both"/>
      </w:pPr>
      <w:r w:rsidRPr="00175E51">
        <w:t>Teikiame svarstyti šį sprendimo projektą.</w:t>
      </w:r>
    </w:p>
    <w:p w:rsidR="00BA0D73" w:rsidRDefault="00BA0D73" w:rsidP="00BA0D73">
      <w:pPr>
        <w:ind w:firstLine="720"/>
        <w:jc w:val="both"/>
      </w:pPr>
      <w:r>
        <w:t>PRIDEDAMA:</w:t>
      </w:r>
    </w:p>
    <w:p w:rsidR="00573401" w:rsidRDefault="00573401" w:rsidP="00573401">
      <w:pPr>
        <w:pStyle w:val="Sraopastraipa"/>
        <w:numPr>
          <w:ilvl w:val="0"/>
          <w:numId w:val="1"/>
        </w:numPr>
        <w:jc w:val="both"/>
      </w:pPr>
      <w:r>
        <w:t xml:space="preserve">Įstaigos </w:t>
      </w:r>
      <w:r w:rsidR="00483F1F">
        <w:t>finansinių ataskaitų rinkinys ir veiklos ataskaita už 2018 m. (už 2019 m. ataskaitos dar nėra parengtos).</w:t>
      </w:r>
    </w:p>
    <w:p w:rsidR="008E17B3" w:rsidRDefault="008E17B3" w:rsidP="005C0E57">
      <w:pPr>
        <w:jc w:val="both"/>
      </w:pPr>
    </w:p>
    <w:p w:rsidR="00483F1F" w:rsidRDefault="00483F1F" w:rsidP="005C0E57">
      <w:pPr>
        <w:jc w:val="both"/>
      </w:pPr>
    </w:p>
    <w:p w:rsidR="00A7787A" w:rsidRDefault="00D259CD" w:rsidP="005C0E57">
      <w:pPr>
        <w:jc w:val="both"/>
      </w:pPr>
      <w:r>
        <w:t>Tur</w:t>
      </w:r>
      <w:r w:rsidR="00E328D5">
        <w:t>to skyriaus vedėja</w:t>
      </w:r>
      <w:r w:rsidR="00F632E4">
        <w:t>s</w:t>
      </w:r>
      <w:r w:rsidR="001B12D8">
        <w:tab/>
      </w:r>
      <w:r w:rsidR="001B12D8">
        <w:tab/>
      </w:r>
      <w:r w:rsidR="001B12D8">
        <w:tab/>
      </w:r>
      <w:r w:rsidR="001B12D8">
        <w:tab/>
        <w:t xml:space="preserve">                   </w:t>
      </w:r>
      <w:r w:rsidR="00F632E4">
        <w:t>Edvardas Simokaitis</w:t>
      </w:r>
    </w:p>
    <w:sectPr w:rsidR="00A7787A" w:rsidSect="004B564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DE" w:rsidRDefault="003E5CDE" w:rsidP="00AF1286">
      <w:r>
        <w:separator/>
      </w:r>
    </w:p>
  </w:endnote>
  <w:endnote w:type="continuationSeparator" w:id="0">
    <w:p w:rsidR="003E5CDE" w:rsidRDefault="003E5CDE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DE" w:rsidRDefault="003E5CDE" w:rsidP="00AF1286">
      <w:r>
        <w:separator/>
      </w:r>
    </w:p>
  </w:footnote>
  <w:footnote w:type="continuationSeparator" w:id="0">
    <w:p w:rsidR="003E5CDE" w:rsidRDefault="003E5CDE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 w:rsidP="005E612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7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60679"/>
    <w:multiLevelType w:val="hybridMultilevel"/>
    <w:tmpl w:val="52363E78"/>
    <w:lvl w:ilvl="0" w:tplc="3968C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01C4D"/>
    <w:rsid w:val="00005CE6"/>
    <w:rsid w:val="00014EBC"/>
    <w:rsid w:val="00015096"/>
    <w:rsid w:val="00023B65"/>
    <w:rsid w:val="00031C69"/>
    <w:rsid w:val="000329A2"/>
    <w:rsid w:val="00041FCE"/>
    <w:rsid w:val="00044C39"/>
    <w:rsid w:val="000773F4"/>
    <w:rsid w:val="00077D6A"/>
    <w:rsid w:val="00086971"/>
    <w:rsid w:val="00092385"/>
    <w:rsid w:val="00092DA9"/>
    <w:rsid w:val="000A2ACE"/>
    <w:rsid w:val="000A2BF5"/>
    <w:rsid w:val="000A44CE"/>
    <w:rsid w:val="000C347F"/>
    <w:rsid w:val="000C3842"/>
    <w:rsid w:val="000C46F1"/>
    <w:rsid w:val="000D2C79"/>
    <w:rsid w:val="000D3A99"/>
    <w:rsid w:val="000D410A"/>
    <w:rsid w:val="000D639E"/>
    <w:rsid w:val="000D672E"/>
    <w:rsid w:val="000D744B"/>
    <w:rsid w:val="000E5660"/>
    <w:rsid w:val="000E5BA6"/>
    <w:rsid w:val="000F0076"/>
    <w:rsid w:val="00104171"/>
    <w:rsid w:val="00106E3E"/>
    <w:rsid w:val="00114D5B"/>
    <w:rsid w:val="00116C8E"/>
    <w:rsid w:val="00123A26"/>
    <w:rsid w:val="001255DE"/>
    <w:rsid w:val="001444F6"/>
    <w:rsid w:val="00160D42"/>
    <w:rsid w:val="00164FDF"/>
    <w:rsid w:val="00170F30"/>
    <w:rsid w:val="00172F1A"/>
    <w:rsid w:val="00182FA1"/>
    <w:rsid w:val="0018373B"/>
    <w:rsid w:val="00186489"/>
    <w:rsid w:val="001949FF"/>
    <w:rsid w:val="00196F5C"/>
    <w:rsid w:val="001B12D8"/>
    <w:rsid w:val="001B2A4C"/>
    <w:rsid w:val="001B7B0D"/>
    <w:rsid w:val="001C0265"/>
    <w:rsid w:val="001C33CD"/>
    <w:rsid w:val="001C43A9"/>
    <w:rsid w:val="001C6AAF"/>
    <w:rsid w:val="001D2077"/>
    <w:rsid w:val="001E1162"/>
    <w:rsid w:val="001E70BC"/>
    <w:rsid w:val="001F1FFA"/>
    <w:rsid w:val="0020427D"/>
    <w:rsid w:val="00256A92"/>
    <w:rsid w:val="0026378F"/>
    <w:rsid w:val="00271660"/>
    <w:rsid w:val="00271D62"/>
    <w:rsid w:val="00272A6F"/>
    <w:rsid w:val="00275C4F"/>
    <w:rsid w:val="00276393"/>
    <w:rsid w:val="00284F18"/>
    <w:rsid w:val="00291027"/>
    <w:rsid w:val="00291046"/>
    <w:rsid w:val="002921B4"/>
    <w:rsid w:val="002970B2"/>
    <w:rsid w:val="002A1900"/>
    <w:rsid w:val="002A5FB5"/>
    <w:rsid w:val="002B04D5"/>
    <w:rsid w:val="002B4560"/>
    <w:rsid w:val="002C2C57"/>
    <w:rsid w:val="002C55AD"/>
    <w:rsid w:val="002D00AF"/>
    <w:rsid w:val="002D31E8"/>
    <w:rsid w:val="002D39BA"/>
    <w:rsid w:val="002D4279"/>
    <w:rsid w:val="002D674C"/>
    <w:rsid w:val="002E5632"/>
    <w:rsid w:val="002F0F8E"/>
    <w:rsid w:val="002F5561"/>
    <w:rsid w:val="00300206"/>
    <w:rsid w:val="00305B17"/>
    <w:rsid w:val="0031650F"/>
    <w:rsid w:val="00330064"/>
    <w:rsid w:val="003323DF"/>
    <w:rsid w:val="00333C1D"/>
    <w:rsid w:val="003417BD"/>
    <w:rsid w:val="00345F14"/>
    <w:rsid w:val="0037292C"/>
    <w:rsid w:val="00384DB4"/>
    <w:rsid w:val="0038534B"/>
    <w:rsid w:val="00392287"/>
    <w:rsid w:val="003953FF"/>
    <w:rsid w:val="003B3DA5"/>
    <w:rsid w:val="003B40E0"/>
    <w:rsid w:val="003B4BE9"/>
    <w:rsid w:val="003C01D5"/>
    <w:rsid w:val="003C2DBB"/>
    <w:rsid w:val="003D3224"/>
    <w:rsid w:val="003D4DD1"/>
    <w:rsid w:val="003E5CDE"/>
    <w:rsid w:val="003E7542"/>
    <w:rsid w:val="003F0DE8"/>
    <w:rsid w:val="003F3933"/>
    <w:rsid w:val="003F6939"/>
    <w:rsid w:val="003F7702"/>
    <w:rsid w:val="00404DF4"/>
    <w:rsid w:val="00414438"/>
    <w:rsid w:val="0041617D"/>
    <w:rsid w:val="004219C1"/>
    <w:rsid w:val="004323F5"/>
    <w:rsid w:val="004529B6"/>
    <w:rsid w:val="0046566C"/>
    <w:rsid w:val="00481D0D"/>
    <w:rsid w:val="00483F1F"/>
    <w:rsid w:val="004B1E85"/>
    <w:rsid w:val="004B5644"/>
    <w:rsid w:val="004C06B3"/>
    <w:rsid w:val="004C09D6"/>
    <w:rsid w:val="004C5705"/>
    <w:rsid w:val="004C6171"/>
    <w:rsid w:val="004D5D07"/>
    <w:rsid w:val="004D6038"/>
    <w:rsid w:val="004E2DB3"/>
    <w:rsid w:val="004E682E"/>
    <w:rsid w:val="004F3A85"/>
    <w:rsid w:val="004F5C16"/>
    <w:rsid w:val="004F5D8C"/>
    <w:rsid w:val="004F6CA6"/>
    <w:rsid w:val="00500ED7"/>
    <w:rsid w:val="00501201"/>
    <w:rsid w:val="005030AA"/>
    <w:rsid w:val="00507F42"/>
    <w:rsid w:val="0051583C"/>
    <w:rsid w:val="00517BAC"/>
    <w:rsid w:val="005242A9"/>
    <w:rsid w:val="00524BC5"/>
    <w:rsid w:val="00527858"/>
    <w:rsid w:val="00531D9A"/>
    <w:rsid w:val="00534232"/>
    <w:rsid w:val="00555CAE"/>
    <w:rsid w:val="005616C5"/>
    <w:rsid w:val="00566A70"/>
    <w:rsid w:val="00570BF0"/>
    <w:rsid w:val="00572AC0"/>
    <w:rsid w:val="00573401"/>
    <w:rsid w:val="00593391"/>
    <w:rsid w:val="00596A80"/>
    <w:rsid w:val="005A056D"/>
    <w:rsid w:val="005A3525"/>
    <w:rsid w:val="005A5C37"/>
    <w:rsid w:val="005B535C"/>
    <w:rsid w:val="005B740F"/>
    <w:rsid w:val="005C0E57"/>
    <w:rsid w:val="005C6D66"/>
    <w:rsid w:val="005E2019"/>
    <w:rsid w:val="005E57E4"/>
    <w:rsid w:val="005E612A"/>
    <w:rsid w:val="005F2736"/>
    <w:rsid w:val="0060267E"/>
    <w:rsid w:val="0061595B"/>
    <w:rsid w:val="00626781"/>
    <w:rsid w:val="006276BB"/>
    <w:rsid w:val="0063144D"/>
    <w:rsid w:val="006448EE"/>
    <w:rsid w:val="006451A3"/>
    <w:rsid w:val="006476DF"/>
    <w:rsid w:val="00654A04"/>
    <w:rsid w:val="00661BF8"/>
    <w:rsid w:val="006722FA"/>
    <w:rsid w:val="0068466D"/>
    <w:rsid w:val="00695DE0"/>
    <w:rsid w:val="006A3652"/>
    <w:rsid w:val="006A3FE6"/>
    <w:rsid w:val="006C0598"/>
    <w:rsid w:val="006C7979"/>
    <w:rsid w:val="006D40B8"/>
    <w:rsid w:val="006D7534"/>
    <w:rsid w:val="006E7F64"/>
    <w:rsid w:val="006F1535"/>
    <w:rsid w:val="006F6E40"/>
    <w:rsid w:val="00702072"/>
    <w:rsid w:val="00712057"/>
    <w:rsid w:val="0071502F"/>
    <w:rsid w:val="007231DD"/>
    <w:rsid w:val="00723C8C"/>
    <w:rsid w:val="00727289"/>
    <w:rsid w:val="0073116D"/>
    <w:rsid w:val="00736C3F"/>
    <w:rsid w:val="00762214"/>
    <w:rsid w:val="00775ED5"/>
    <w:rsid w:val="00780D88"/>
    <w:rsid w:val="00785A3F"/>
    <w:rsid w:val="00786E6B"/>
    <w:rsid w:val="007C243F"/>
    <w:rsid w:val="007C267F"/>
    <w:rsid w:val="007C4264"/>
    <w:rsid w:val="007C6394"/>
    <w:rsid w:val="007D3569"/>
    <w:rsid w:val="007E2D0B"/>
    <w:rsid w:val="007F34DA"/>
    <w:rsid w:val="0082127F"/>
    <w:rsid w:val="0083306F"/>
    <w:rsid w:val="008347B1"/>
    <w:rsid w:val="00835334"/>
    <w:rsid w:val="00842023"/>
    <w:rsid w:val="00844D74"/>
    <w:rsid w:val="008452ED"/>
    <w:rsid w:val="00856DF2"/>
    <w:rsid w:val="008613CF"/>
    <w:rsid w:val="008628B9"/>
    <w:rsid w:val="0086439E"/>
    <w:rsid w:val="008772B2"/>
    <w:rsid w:val="008829ED"/>
    <w:rsid w:val="00894AA4"/>
    <w:rsid w:val="008A59C6"/>
    <w:rsid w:val="008B2442"/>
    <w:rsid w:val="008B2E57"/>
    <w:rsid w:val="008B3E74"/>
    <w:rsid w:val="008C0A19"/>
    <w:rsid w:val="008C281C"/>
    <w:rsid w:val="008C64F9"/>
    <w:rsid w:val="008D58A8"/>
    <w:rsid w:val="008D58C8"/>
    <w:rsid w:val="008E17B3"/>
    <w:rsid w:val="008E23D3"/>
    <w:rsid w:val="008E363B"/>
    <w:rsid w:val="008F7EF5"/>
    <w:rsid w:val="008F7F5A"/>
    <w:rsid w:val="00905D65"/>
    <w:rsid w:val="0091150C"/>
    <w:rsid w:val="0091189A"/>
    <w:rsid w:val="00934C88"/>
    <w:rsid w:val="009351B7"/>
    <w:rsid w:val="00981767"/>
    <w:rsid w:val="009818EB"/>
    <w:rsid w:val="00981E66"/>
    <w:rsid w:val="00993B83"/>
    <w:rsid w:val="009A1EEC"/>
    <w:rsid w:val="009A4723"/>
    <w:rsid w:val="009A7851"/>
    <w:rsid w:val="009B1D91"/>
    <w:rsid w:val="009B66EE"/>
    <w:rsid w:val="009C4ADF"/>
    <w:rsid w:val="009D16C3"/>
    <w:rsid w:val="009D6A31"/>
    <w:rsid w:val="009E184B"/>
    <w:rsid w:val="00A0671D"/>
    <w:rsid w:val="00A147D0"/>
    <w:rsid w:val="00A15110"/>
    <w:rsid w:val="00A21E19"/>
    <w:rsid w:val="00A26E3B"/>
    <w:rsid w:val="00A33B3B"/>
    <w:rsid w:val="00A36D38"/>
    <w:rsid w:val="00A4062F"/>
    <w:rsid w:val="00A42E35"/>
    <w:rsid w:val="00A504BC"/>
    <w:rsid w:val="00A52525"/>
    <w:rsid w:val="00A55E24"/>
    <w:rsid w:val="00A659B2"/>
    <w:rsid w:val="00A71B1C"/>
    <w:rsid w:val="00A7787A"/>
    <w:rsid w:val="00A9244F"/>
    <w:rsid w:val="00AA2B43"/>
    <w:rsid w:val="00AB004E"/>
    <w:rsid w:val="00AB1A24"/>
    <w:rsid w:val="00AB2515"/>
    <w:rsid w:val="00AD1782"/>
    <w:rsid w:val="00AD2856"/>
    <w:rsid w:val="00AD3BA9"/>
    <w:rsid w:val="00AD4E47"/>
    <w:rsid w:val="00AD688D"/>
    <w:rsid w:val="00AF060F"/>
    <w:rsid w:val="00AF1286"/>
    <w:rsid w:val="00B15CE8"/>
    <w:rsid w:val="00B2445D"/>
    <w:rsid w:val="00B535D1"/>
    <w:rsid w:val="00B568B0"/>
    <w:rsid w:val="00B56E2E"/>
    <w:rsid w:val="00B57A2C"/>
    <w:rsid w:val="00B61855"/>
    <w:rsid w:val="00B74686"/>
    <w:rsid w:val="00B807AF"/>
    <w:rsid w:val="00B9569E"/>
    <w:rsid w:val="00BA0BD0"/>
    <w:rsid w:val="00BA0D73"/>
    <w:rsid w:val="00BA4A38"/>
    <w:rsid w:val="00BA7696"/>
    <w:rsid w:val="00BB2875"/>
    <w:rsid w:val="00BC0082"/>
    <w:rsid w:val="00BC059A"/>
    <w:rsid w:val="00BC312A"/>
    <w:rsid w:val="00BC3365"/>
    <w:rsid w:val="00BC4CFD"/>
    <w:rsid w:val="00BE32CB"/>
    <w:rsid w:val="00BE3726"/>
    <w:rsid w:val="00BF68AE"/>
    <w:rsid w:val="00C01C43"/>
    <w:rsid w:val="00C01E3F"/>
    <w:rsid w:val="00C1623A"/>
    <w:rsid w:val="00C169AA"/>
    <w:rsid w:val="00C33691"/>
    <w:rsid w:val="00C36D32"/>
    <w:rsid w:val="00C37F3B"/>
    <w:rsid w:val="00C40EA5"/>
    <w:rsid w:val="00C54FFF"/>
    <w:rsid w:val="00C6532A"/>
    <w:rsid w:val="00C807BC"/>
    <w:rsid w:val="00C94E34"/>
    <w:rsid w:val="00CA1431"/>
    <w:rsid w:val="00CA240E"/>
    <w:rsid w:val="00CA353A"/>
    <w:rsid w:val="00CA5789"/>
    <w:rsid w:val="00CA69F3"/>
    <w:rsid w:val="00CB17F3"/>
    <w:rsid w:val="00CB52E6"/>
    <w:rsid w:val="00CD0E93"/>
    <w:rsid w:val="00CD18A2"/>
    <w:rsid w:val="00CD63F4"/>
    <w:rsid w:val="00CE657F"/>
    <w:rsid w:val="00CF174D"/>
    <w:rsid w:val="00CF3D6E"/>
    <w:rsid w:val="00CF42C1"/>
    <w:rsid w:val="00D000A1"/>
    <w:rsid w:val="00D100C8"/>
    <w:rsid w:val="00D2402D"/>
    <w:rsid w:val="00D259CD"/>
    <w:rsid w:val="00D264A8"/>
    <w:rsid w:val="00D31455"/>
    <w:rsid w:val="00D33361"/>
    <w:rsid w:val="00D36B3C"/>
    <w:rsid w:val="00D42E12"/>
    <w:rsid w:val="00D511E6"/>
    <w:rsid w:val="00D5771F"/>
    <w:rsid w:val="00D577DD"/>
    <w:rsid w:val="00D61B52"/>
    <w:rsid w:val="00D66A9D"/>
    <w:rsid w:val="00D81481"/>
    <w:rsid w:val="00D83CEF"/>
    <w:rsid w:val="00DC12A2"/>
    <w:rsid w:val="00DD5357"/>
    <w:rsid w:val="00DE6A51"/>
    <w:rsid w:val="00DF2511"/>
    <w:rsid w:val="00DF3F45"/>
    <w:rsid w:val="00DF414D"/>
    <w:rsid w:val="00DF4704"/>
    <w:rsid w:val="00E0145E"/>
    <w:rsid w:val="00E02940"/>
    <w:rsid w:val="00E06CF3"/>
    <w:rsid w:val="00E10CD8"/>
    <w:rsid w:val="00E11233"/>
    <w:rsid w:val="00E148A5"/>
    <w:rsid w:val="00E2245C"/>
    <w:rsid w:val="00E25FB7"/>
    <w:rsid w:val="00E328D5"/>
    <w:rsid w:val="00E47E1C"/>
    <w:rsid w:val="00E50489"/>
    <w:rsid w:val="00E7228A"/>
    <w:rsid w:val="00EC2B36"/>
    <w:rsid w:val="00ED2DDB"/>
    <w:rsid w:val="00EE0902"/>
    <w:rsid w:val="00EE65EC"/>
    <w:rsid w:val="00EF6A90"/>
    <w:rsid w:val="00F00201"/>
    <w:rsid w:val="00F044D8"/>
    <w:rsid w:val="00F06F28"/>
    <w:rsid w:val="00F07302"/>
    <w:rsid w:val="00F10583"/>
    <w:rsid w:val="00F250F7"/>
    <w:rsid w:val="00F35795"/>
    <w:rsid w:val="00F4005A"/>
    <w:rsid w:val="00F53B01"/>
    <w:rsid w:val="00F60863"/>
    <w:rsid w:val="00F62C1E"/>
    <w:rsid w:val="00F632E4"/>
    <w:rsid w:val="00F65049"/>
    <w:rsid w:val="00F82DFB"/>
    <w:rsid w:val="00F85BBC"/>
    <w:rsid w:val="00F8747A"/>
    <w:rsid w:val="00F9421B"/>
    <w:rsid w:val="00FE35ED"/>
    <w:rsid w:val="00FE579F"/>
    <w:rsid w:val="00FE5BE8"/>
    <w:rsid w:val="00FE6D1F"/>
    <w:rsid w:val="00FF4FF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74264A"/>
  <w15:docId w15:val="{149A1A1A-E7C4-47BB-92F2-0AB8649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1B4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fontstyle36">
    <w:name w:val="fontstyle36"/>
    <w:basedOn w:val="Numatytasispastraiposriftas"/>
    <w:uiPriority w:val="99"/>
    <w:rsid w:val="00BF68AE"/>
    <w:rPr>
      <w:rFonts w:cs="Times New Roman"/>
    </w:rPr>
  </w:style>
  <w:style w:type="paragraph" w:customStyle="1" w:styleId="pasiulymai3">
    <w:name w:val="pasiulymai3"/>
    <w:basedOn w:val="prastasis"/>
    <w:uiPriority w:val="99"/>
    <w:rsid w:val="00BF68A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BA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6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8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6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9E8F-9DD6-4F23-A8B1-E80C24E7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1549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2017-06-19T08:49:00Z</cp:lastPrinted>
  <dcterms:created xsi:type="dcterms:W3CDTF">2020-01-23T07:44:00Z</dcterms:created>
  <dcterms:modified xsi:type="dcterms:W3CDTF">2020-01-23T07:44:00Z</dcterms:modified>
</cp:coreProperties>
</file>