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10661F" w14:paraId="54FEA86A" w14:textId="77777777" w:rsidTr="00025442">
        <w:tc>
          <w:tcPr>
            <w:tcW w:w="3969" w:type="dxa"/>
          </w:tcPr>
          <w:p w14:paraId="6A3A2DDF" w14:textId="77777777" w:rsidR="0010661F" w:rsidRDefault="0010661F" w:rsidP="00025442">
            <w:pPr>
              <w:tabs>
                <w:tab w:val="left" w:pos="5070"/>
                <w:tab w:val="left" w:pos="5366"/>
                <w:tab w:val="left" w:pos="6771"/>
                <w:tab w:val="left" w:pos="7363"/>
              </w:tabs>
              <w:jc w:val="both"/>
            </w:pPr>
            <w:r>
              <w:t>PRITARTA</w:t>
            </w:r>
          </w:p>
        </w:tc>
      </w:tr>
      <w:tr w:rsidR="0010661F" w14:paraId="50B6C19F" w14:textId="77777777" w:rsidTr="00025442">
        <w:tc>
          <w:tcPr>
            <w:tcW w:w="3969" w:type="dxa"/>
          </w:tcPr>
          <w:p w14:paraId="488FD3A2" w14:textId="77777777" w:rsidR="0010661F" w:rsidRDefault="0010661F" w:rsidP="00025442">
            <w:r>
              <w:t>Klaipėdos miesto savivaldybės</w:t>
            </w:r>
          </w:p>
        </w:tc>
      </w:tr>
      <w:tr w:rsidR="0010661F" w14:paraId="348C82B4" w14:textId="77777777" w:rsidTr="00025442">
        <w:tc>
          <w:tcPr>
            <w:tcW w:w="3969" w:type="dxa"/>
          </w:tcPr>
          <w:p w14:paraId="0E2ECD74" w14:textId="77777777" w:rsidR="0010661F" w:rsidRDefault="0010661F" w:rsidP="00025442">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gruodžio 19 d.</w:t>
            </w:r>
            <w:r>
              <w:rPr>
                <w:noProof/>
              </w:rPr>
              <w:fldChar w:fldCharType="end"/>
            </w:r>
            <w:bookmarkEnd w:id="0"/>
          </w:p>
        </w:tc>
      </w:tr>
      <w:tr w:rsidR="0010661F" w14:paraId="5DA16850" w14:textId="77777777" w:rsidTr="00025442">
        <w:tc>
          <w:tcPr>
            <w:tcW w:w="3969" w:type="dxa"/>
          </w:tcPr>
          <w:p w14:paraId="0D7F09A3" w14:textId="77777777" w:rsidR="0010661F" w:rsidRDefault="0010661F" w:rsidP="00025442">
            <w:pPr>
              <w:tabs>
                <w:tab w:val="left" w:pos="5070"/>
                <w:tab w:val="left" w:pos="5366"/>
                <w:tab w:val="left" w:pos="6771"/>
                <w:tab w:val="left" w:pos="7363"/>
              </w:tabs>
            </w:pPr>
            <w:r>
              <w:t xml:space="preserve">sprendimu Nr. </w:t>
            </w:r>
            <w:bookmarkStart w:id="1" w:name="registravimoNr"/>
            <w:r>
              <w:t>T2-378</w:t>
            </w:r>
            <w:bookmarkEnd w:id="1"/>
          </w:p>
        </w:tc>
      </w:tr>
    </w:tbl>
    <w:p w14:paraId="2BA6622A" w14:textId="77777777" w:rsidR="00832CC9" w:rsidRDefault="00832CC9" w:rsidP="0006079E">
      <w:pPr>
        <w:jc w:val="center"/>
      </w:pPr>
    </w:p>
    <w:p w14:paraId="2910C192" w14:textId="77777777" w:rsidR="00D23D40" w:rsidRPr="00F72A1E" w:rsidRDefault="00D23D40" w:rsidP="0006079E">
      <w:pPr>
        <w:jc w:val="center"/>
      </w:pPr>
    </w:p>
    <w:p w14:paraId="02DECF7D" w14:textId="41CC6497" w:rsidR="00F90118" w:rsidRPr="003C653B" w:rsidRDefault="00466BCF" w:rsidP="00F90118">
      <w:pPr>
        <w:jc w:val="center"/>
        <w:rPr>
          <w:color w:val="000000"/>
          <w:lang w:eastAsia="lt-LT"/>
        </w:rPr>
      </w:pPr>
      <w:r>
        <w:rPr>
          <w:b/>
          <w:bCs/>
          <w:color w:val="000000"/>
          <w:lang w:eastAsia="lt-LT"/>
        </w:rPr>
        <w:t xml:space="preserve">ATVYKSTAMOJO IR VIETINIO TURIZMO KLAIPĖDOJE SKATINIMO </w:t>
      </w:r>
      <w:r w:rsidR="00F90118">
        <w:rPr>
          <w:b/>
          <w:bCs/>
          <w:color w:val="000000"/>
          <w:lang w:eastAsia="lt-LT"/>
        </w:rPr>
        <w:t xml:space="preserve">PROGRAMOS </w:t>
      </w:r>
      <w:r w:rsidR="00F90118" w:rsidRPr="003C653B">
        <w:rPr>
          <w:b/>
          <w:bCs/>
          <w:color w:val="000000"/>
          <w:lang w:eastAsia="lt-LT"/>
        </w:rPr>
        <w:t>DALINIO FINANSAVIMO TVARKOS APRAŠAS</w:t>
      </w:r>
    </w:p>
    <w:p w14:paraId="38CAB2E5" w14:textId="77777777" w:rsidR="00F90118" w:rsidRPr="003C653B" w:rsidRDefault="00F90118" w:rsidP="00F90118">
      <w:pPr>
        <w:jc w:val="center"/>
        <w:rPr>
          <w:color w:val="000000"/>
          <w:lang w:eastAsia="lt-LT"/>
        </w:rPr>
      </w:pPr>
    </w:p>
    <w:p w14:paraId="533DD5C8" w14:textId="77777777" w:rsidR="00F90118" w:rsidRPr="003C653B" w:rsidRDefault="00F90118" w:rsidP="00F90118">
      <w:pPr>
        <w:keepNext/>
        <w:ind w:right="-99"/>
        <w:jc w:val="center"/>
        <w:outlineLvl w:val="1"/>
        <w:rPr>
          <w:b/>
          <w:bCs/>
          <w:color w:val="000000"/>
          <w:lang w:eastAsia="lt-LT"/>
        </w:rPr>
      </w:pPr>
      <w:r w:rsidRPr="003C653B">
        <w:rPr>
          <w:b/>
          <w:bCs/>
          <w:color w:val="000000"/>
          <w:lang w:eastAsia="lt-LT"/>
        </w:rPr>
        <w:t>I SKYRIUS</w:t>
      </w:r>
    </w:p>
    <w:p w14:paraId="063F3B4B" w14:textId="77777777" w:rsidR="00F90118" w:rsidRPr="003C653B" w:rsidRDefault="00F90118" w:rsidP="00F90118">
      <w:pPr>
        <w:keepNext/>
        <w:ind w:right="-99"/>
        <w:jc w:val="center"/>
        <w:outlineLvl w:val="1"/>
        <w:rPr>
          <w:color w:val="000000"/>
          <w:lang w:eastAsia="lt-LT"/>
        </w:rPr>
      </w:pPr>
      <w:r w:rsidRPr="003C653B">
        <w:rPr>
          <w:b/>
          <w:bCs/>
          <w:color w:val="000000"/>
          <w:lang w:eastAsia="lt-LT"/>
        </w:rPr>
        <w:t>BENDROSIOS NUOSTATOS</w:t>
      </w:r>
    </w:p>
    <w:p w14:paraId="42D2535C" w14:textId="77777777" w:rsidR="00F90118" w:rsidRPr="003C653B" w:rsidRDefault="00F90118" w:rsidP="00F90118">
      <w:pPr>
        <w:rPr>
          <w:color w:val="000000"/>
          <w:lang w:eastAsia="lt-LT"/>
        </w:rPr>
      </w:pPr>
    </w:p>
    <w:p w14:paraId="19D4C338" w14:textId="33D60013" w:rsidR="00F90118" w:rsidRPr="003C653B" w:rsidRDefault="00F90118" w:rsidP="00614FDE">
      <w:pPr>
        <w:ind w:firstLine="709"/>
        <w:jc w:val="both"/>
        <w:rPr>
          <w:color w:val="000000"/>
          <w:lang w:eastAsia="lt-LT"/>
        </w:rPr>
      </w:pPr>
      <w:r w:rsidRPr="003C653B">
        <w:rPr>
          <w:color w:val="000000"/>
          <w:lang w:eastAsia="lt-LT"/>
        </w:rPr>
        <w:t>1.</w:t>
      </w:r>
      <w:r w:rsidR="00466BCF" w:rsidRPr="00466BCF">
        <w:rPr>
          <w:color w:val="000000"/>
          <w:lang w:eastAsia="lt-LT"/>
        </w:rPr>
        <w:t xml:space="preserve"> </w:t>
      </w:r>
      <w:r w:rsidR="00466BCF">
        <w:rPr>
          <w:color w:val="000000"/>
          <w:lang w:eastAsia="lt-LT"/>
        </w:rPr>
        <w:t xml:space="preserve">Atvykstamojo </w:t>
      </w:r>
      <w:r w:rsidR="00466BCF" w:rsidRPr="00466BCF">
        <w:rPr>
          <w:color w:val="000000"/>
          <w:lang w:eastAsia="lt-LT"/>
        </w:rPr>
        <w:t xml:space="preserve">ir vietinio turizmo Klaipėdoje </w:t>
      </w:r>
      <w:r w:rsidR="00466BCF">
        <w:rPr>
          <w:color w:val="000000"/>
          <w:lang w:eastAsia="lt-LT"/>
        </w:rPr>
        <w:t xml:space="preserve">skatinimo </w:t>
      </w:r>
      <w:r w:rsidRPr="003C653B">
        <w:rPr>
          <w:color w:val="000000"/>
          <w:lang w:eastAsia="lt-LT"/>
        </w:rPr>
        <w:t>program</w:t>
      </w:r>
      <w:r>
        <w:rPr>
          <w:color w:val="000000"/>
          <w:lang w:eastAsia="lt-LT"/>
        </w:rPr>
        <w:t xml:space="preserve">os </w:t>
      </w:r>
      <w:r w:rsidRPr="003C653B">
        <w:rPr>
          <w:color w:val="000000"/>
          <w:lang w:eastAsia="lt-LT"/>
        </w:rPr>
        <w:t xml:space="preserve">dalinio finansavimo tvarkos aprašas </w:t>
      </w:r>
      <w:r>
        <w:rPr>
          <w:color w:val="000000"/>
          <w:lang w:eastAsia="lt-LT"/>
        </w:rPr>
        <w:t xml:space="preserve">(toliau – Tvarkos aprašas) </w:t>
      </w:r>
      <w:r w:rsidRPr="003C653B">
        <w:rPr>
          <w:color w:val="000000"/>
          <w:lang w:eastAsia="lt-LT"/>
        </w:rPr>
        <w:t>reglamentuoja paraiškas pateikusiems subjektams keliamus reikalavimus, vertinimo kriterijus, paraiškų teikimo ir jų vertinimo, lėšų skyrimo ir atsiskaitymo už jų panaudojimą tvarką.</w:t>
      </w:r>
    </w:p>
    <w:p w14:paraId="12520A2C" w14:textId="77777777" w:rsidR="00F90118" w:rsidRPr="003C653B" w:rsidRDefault="00F90118" w:rsidP="00614FDE">
      <w:pPr>
        <w:ind w:firstLine="709"/>
        <w:jc w:val="both"/>
        <w:rPr>
          <w:color w:val="000000"/>
          <w:lang w:eastAsia="lt-LT"/>
        </w:rPr>
      </w:pPr>
      <w:r w:rsidRPr="003C653B">
        <w:rPr>
          <w:color w:val="000000"/>
          <w:lang w:eastAsia="lt-LT"/>
        </w:rPr>
        <w:t>2. Tvarkos apraše vartojamos sąvokos atitinka Lietuvos Respublikos teisės aktuose vartojamas sąvokas.</w:t>
      </w:r>
    </w:p>
    <w:p w14:paraId="705CF0C1" w14:textId="25CC335A" w:rsidR="00F90118" w:rsidRPr="003C653B" w:rsidRDefault="00F90118" w:rsidP="00614FDE">
      <w:pPr>
        <w:ind w:firstLine="709"/>
        <w:jc w:val="both"/>
        <w:rPr>
          <w:color w:val="000000"/>
          <w:lang w:eastAsia="lt-LT"/>
        </w:rPr>
      </w:pPr>
      <w:r w:rsidRPr="003C653B">
        <w:rPr>
          <w:color w:val="000000"/>
          <w:lang w:eastAsia="lt-LT"/>
        </w:rPr>
        <w:t xml:space="preserve">3. Lėšos </w:t>
      </w:r>
      <w:r w:rsidR="00466BCF" w:rsidRPr="00466BCF">
        <w:rPr>
          <w:color w:val="000000"/>
          <w:lang w:eastAsia="lt-LT"/>
        </w:rPr>
        <w:t xml:space="preserve">Atvykstamojo ir vietinio turizmo Klaipėdoje skatinimo programos </w:t>
      </w:r>
      <w:r>
        <w:rPr>
          <w:color w:val="000000"/>
          <w:lang w:eastAsia="lt-LT"/>
        </w:rPr>
        <w:t xml:space="preserve">(toliau – Programa) </w:t>
      </w:r>
      <w:r w:rsidRPr="003C653B">
        <w:rPr>
          <w:color w:val="000000"/>
          <w:lang w:eastAsia="lt-LT"/>
        </w:rPr>
        <w:t>daliniam finansavimui numatomos Klaipėdos miesto savivaldybės</w:t>
      </w:r>
      <w:r w:rsidR="00466BCF">
        <w:rPr>
          <w:color w:val="000000"/>
          <w:lang w:eastAsia="lt-LT"/>
        </w:rPr>
        <w:t xml:space="preserve"> ekonominės plėtros </w:t>
      </w:r>
      <w:r w:rsidR="001526A8">
        <w:rPr>
          <w:color w:val="000000"/>
          <w:lang w:eastAsia="lt-LT"/>
        </w:rPr>
        <w:t>programoje Nr. 0</w:t>
      </w:r>
      <w:r w:rsidR="001526A8" w:rsidRPr="009007DD">
        <w:rPr>
          <w:color w:val="000000"/>
          <w:lang w:eastAsia="lt-LT"/>
        </w:rPr>
        <w:t>2</w:t>
      </w:r>
      <w:r w:rsidRPr="003C653B">
        <w:rPr>
          <w:color w:val="000000"/>
          <w:lang w:eastAsia="lt-LT"/>
        </w:rPr>
        <w:t>.</w:t>
      </w:r>
    </w:p>
    <w:p w14:paraId="388D13D9" w14:textId="77777777" w:rsidR="00F90118" w:rsidRPr="003C653B" w:rsidRDefault="00F90118" w:rsidP="00614FDE">
      <w:pPr>
        <w:ind w:firstLine="709"/>
        <w:jc w:val="both"/>
        <w:rPr>
          <w:color w:val="000000"/>
          <w:lang w:eastAsia="lt-LT"/>
        </w:rPr>
      </w:pPr>
      <w:r w:rsidRPr="003C653B">
        <w:rPr>
          <w:color w:val="000000"/>
          <w:lang w:eastAsia="lt-LT"/>
        </w:rPr>
        <w:t>4. Program</w:t>
      </w:r>
      <w:r>
        <w:rPr>
          <w:color w:val="000000"/>
          <w:lang w:eastAsia="lt-LT"/>
        </w:rPr>
        <w:t>os</w:t>
      </w:r>
      <w:r w:rsidRPr="003C653B">
        <w:rPr>
          <w:color w:val="000000"/>
          <w:lang w:eastAsia="lt-LT"/>
        </w:rPr>
        <w:t xml:space="preserve"> finansavimas iš </w:t>
      </w:r>
      <w:r>
        <w:rPr>
          <w:color w:val="000000"/>
          <w:lang w:eastAsia="lt-LT"/>
        </w:rPr>
        <w:t>Klaipėdos miesto s</w:t>
      </w:r>
      <w:r w:rsidRPr="003C653B">
        <w:rPr>
          <w:color w:val="000000"/>
          <w:lang w:eastAsia="lt-LT"/>
        </w:rPr>
        <w:t xml:space="preserve">avivaldybės </w:t>
      </w:r>
      <w:r>
        <w:rPr>
          <w:color w:val="000000"/>
          <w:lang w:eastAsia="lt-LT"/>
        </w:rPr>
        <w:t xml:space="preserve">(toliau – Savivaldybė) </w:t>
      </w:r>
      <w:r w:rsidRPr="003C653B">
        <w:rPr>
          <w:color w:val="000000"/>
          <w:lang w:eastAsia="lt-LT"/>
        </w:rPr>
        <w:t>biudžeto vykdomas konkurso būdu.</w:t>
      </w:r>
    </w:p>
    <w:p w14:paraId="173F4FDD" w14:textId="45C8D242" w:rsidR="00F90118" w:rsidRPr="003C653B" w:rsidRDefault="00F90118" w:rsidP="00614FDE">
      <w:pPr>
        <w:ind w:firstLine="709"/>
        <w:jc w:val="both"/>
        <w:rPr>
          <w:color w:val="000000"/>
          <w:lang w:eastAsia="lt-LT"/>
        </w:rPr>
      </w:pPr>
      <w:r w:rsidRPr="003C653B">
        <w:rPr>
          <w:color w:val="000000"/>
          <w:lang w:eastAsia="lt-LT"/>
        </w:rPr>
        <w:t xml:space="preserve">5. Paraiškas </w:t>
      </w:r>
      <w:r>
        <w:rPr>
          <w:color w:val="000000"/>
          <w:lang w:eastAsia="lt-LT"/>
        </w:rPr>
        <w:t>P</w:t>
      </w:r>
      <w:r w:rsidRPr="003C653B">
        <w:rPr>
          <w:color w:val="000000"/>
          <w:lang w:eastAsia="lt-LT"/>
        </w:rPr>
        <w:t>rogram</w:t>
      </w:r>
      <w:r>
        <w:rPr>
          <w:color w:val="000000"/>
          <w:lang w:eastAsia="lt-LT"/>
        </w:rPr>
        <w:t>os</w:t>
      </w:r>
      <w:r w:rsidRPr="003C653B">
        <w:rPr>
          <w:color w:val="000000"/>
          <w:lang w:eastAsia="lt-LT"/>
        </w:rPr>
        <w:t xml:space="preserve"> finansavimui gauti gali teikti Lietuvos Respublikos įstatymų nustatyta tvarka įregistruoti viešieji juridiniai asmenys: viešosios įstaigos, asociacijos, išskyrus valstybės ir </w:t>
      </w:r>
      <w:r>
        <w:rPr>
          <w:color w:val="000000"/>
          <w:lang w:eastAsia="lt-LT"/>
        </w:rPr>
        <w:t>S</w:t>
      </w:r>
      <w:r w:rsidRPr="003C653B">
        <w:rPr>
          <w:color w:val="000000"/>
          <w:lang w:eastAsia="lt-LT"/>
        </w:rPr>
        <w:t xml:space="preserve">avivaldybės </w:t>
      </w:r>
      <w:r w:rsidR="00466BCF">
        <w:rPr>
          <w:color w:val="000000"/>
          <w:lang w:eastAsia="lt-LT"/>
        </w:rPr>
        <w:t xml:space="preserve">biudžetines įstaigas (toliau – </w:t>
      </w:r>
      <w:r w:rsidR="00AA0AE3">
        <w:rPr>
          <w:color w:val="000000"/>
          <w:lang w:eastAsia="lt-LT"/>
        </w:rPr>
        <w:t>s</w:t>
      </w:r>
      <w:r w:rsidRPr="003C653B">
        <w:rPr>
          <w:color w:val="000000"/>
          <w:lang w:eastAsia="lt-LT"/>
        </w:rPr>
        <w:t>ubjektai).</w:t>
      </w:r>
    </w:p>
    <w:p w14:paraId="72E79791" w14:textId="64654413" w:rsidR="00F90118" w:rsidRDefault="00F90118" w:rsidP="00614FDE">
      <w:pPr>
        <w:ind w:firstLine="709"/>
        <w:jc w:val="both"/>
        <w:rPr>
          <w:color w:val="000000"/>
          <w:lang w:eastAsia="lt-LT"/>
        </w:rPr>
      </w:pPr>
      <w:r w:rsidRPr="003C653B">
        <w:rPr>
          <w:color w:val="000000"/>
          <w:lang w:eastAsia="lt-LT"/>
        </w:rPr>
        <w:t>6. Finansavimas skiriamas subjektams, atitinkantiems šiuos reikalavimus:</w:t>
      </w:r>
    </w:p>
    <w:p w14:paraId="1BF16F70" w14:textId="7A9D954A" w:rsidR="009007DD" w:rsidRDefault="009007DD" w:rsidP="00614FDE">
      <w:pPr>
        <w:ind w:firstLine="709"/>
        <w:jc w:val="both"/>
        <w:rPr>
          <w:color w:val="000000"/>
          <w:lang w:eastAsia="lt-LT"/>
        </w:rPr>
      </w:pPr>
      <w:r>
        <w:rPr>
          <w:color w:val="000000"/>
          <w:lang w:eastAsia="lt-LT"/>
        </w:rPr>
        <w:t xml:space="preserve">6.1. </w:t>
      </w:r>
      <w:r w:rsidR="00AA0AE3">
        <w:rPr>
          <w:color w:val="000000"/>
          <w:lang w:eastAsia="lt-LT"/>
        </w:rPr>
        <w:t>subjektas</w:t>
      </w:r>
      <w:r w:rsidRPr="009007DD">
        <w:rPr>
          <w:color w:val="000000"/>
          <w:lang w:eastAsia="lt-LT"/>
        </w:rPr>
        <w:t xml:space="preserve"> yra įregistruotas įstatymų nustatyta tvarka ir turi teisę verstis turizmo informacijos teikimo veikla</w:t>
      </w:r>
      <w:r>
        <w:rPr>
          <w:color w:val="000000"/>
          <w:lang w:eastAsia="lt-LT"/>
        </w:rPr>
        <w:t xml:space="preserve">, turi teisę </w:t>
      </w:r>
      <w:r w:rsidRPr="009007DD">
        <w:rPr>
          <w:color w:val="000000"/>
          <w:lang w:eastAsia="lt-LT"/>
        </w:rPr>
        <w:t xml:space="preserve">naudotis </w:t>
      </w:r>
      <w:r w:rsidR="00E75FAD">
        <w:rPr>
          <w:color w:val="000000"/>
          <w:lang w:eastAsia="lt-LT"/>
        </w:rPr>
        <w:t>ženklu „Turizmo informacija</w:t>
      </w:r>
      <w:r w:rsidR="00E75FAD" w:rsidRPr="00E7367E">
        <w:rPr>
          <w:color w:val="000000"/>
          <w:lang w:eastAsia="lt-LT"/>
        </w:rPr>
        <w:t>“;</w:t>
      </w:r>
    </w:p>
    <w:p w14:paraId="39AE7E0D" w14:textId="48985615" w:rsidR="00F90118" w:rsidRPr="003C653B" w:rsidRDefault="007479B4" w:rsidP="00614FDE">
      <w:pPr>
        <w:ind w:firstLine="709"/>
        <w:jc w:val="both"/>
        <w:rPr>
          <w:lang w:eastAsia="lt-LT"/>
        </w:rPr>
      </w:pPr>
      <w:r>
        <w:rPr>
          <w:lang w:eastAsia="lt-LT"/>
        </w:rPr>
        <w:t>6</w:t>
      </w:r>
      <w:r w:rsidR="00C337E3">
        <w:rPr>
          <w:lang w:eastAsia="lt-LT"/>
        </w:rPr>
        <w:t>.2</w:t>
      </w:r>
      <w:r>
        <w:rPr>
          <w:lang w:eastAsia="lt-LT"/>
        </w:rPr>
        <w:t>. ne mažiau kaip</w:t>
      </w:r>
      <w:r w:rsidR="00404CCA">
        <w:rPr>
          <w:lang w:eastAsia="lt-LT"/>
        </w:rPr>
        <w:t xml:space="preserve"> 5</w:t>
      </w:r>
      <w:r w:rsidR="00F90118" w:rsidRPr="003C653B">
        <w:rPr>
          <w:lang w:eastAsia="lt-LT"/>
        </w:rPr>
        <w:t xml:space="preserve"> proc. </w:t>
      </w:r>
      <w:r w:rsidR="00F90118">
        <w:rPr>
          <w:lang w:eastAsia="lt-LT"/>
        </w:rPr>
        <w:t>Progra</w:t>
      </w:r>
      <w:r w:rsidR="00F90118" w:rsidRPr="003C653B">
        <w:rPr>
          <w:lang w:eastAsia="lt-LT"/>
        </w:rPr>
        <w:t>m</w:t>
      </w:r>
      <w:r w:rsidR="00BA5965">
        <w:rPr>
          <w:lang w:eastAsia="lt-LT"/>
        </w:rPr>
        <w:t>ai</w:t>
      </w:r>
      <w:r w:rsidR="00F90118" w:rsidRPr="003C653B">
        <w:rPr>
          <w:lang w:eastAsia="lt-LT"/>
        </w:rPr>
        <w:t xml:space="preserve"> įgyvendin</w:t>
      </w:r>
      <w:r w:rsidR="00BA5965">
        <w:rPr>
          <w:lang w:eastAsia="lt-LT"/>
        </w:rPr>
        <w:t>t</w:t>
      </w:r>
      <w:r w:rsidR="00F90118" w:rsidRPr="003C653B">
        <w:rPr>
          <w:lang w:eastAsia="lt-LT"/>
        </w:rPr>
        <w:t>i reikalingų lėšų subjektas turi gauti iš kitų finansavimo šaltinių. Programos bendrasis finansavimas pagrindžiamas oficialiais raštais, sutartimis ar kitais panašaus pobūdžio dokumentais;</w:t>
      </w:r>
    </w:p>
    <w:p w14:paraId="7626939C" w14:textId="0BA0162B" w:rsidR="00F90118" w:rsidRPr="003C653B" w:rsidRDefault="00F90118" w:rsidP="00614FDE">
      <w:pPr>
        <w:ind w:firstLine="709"/>
        <w:jc w:val="both"/>
        <w:rPr>
          <w:lang w:eastAsia="lt-LT"/>
        </w:rPr>
      </w:pPr>
      <w:r w:rsidRPr="00174D80">
        <w:rPr>
          <w:lang w:eastAsia="lt-LT"/>
        </w:rPr>
        <w:t>6</w:t>
      </w:r>
      <w:r w:rsidR="00C337E3">
        <w:rPr>
          <w:lang w:eastAsia="lt-LT"/>
        </w:rPr>
        <w:t>.3</w:t>
      </w:r>
      <w:r w:rsidRPr="00174D80">
        <w:rPr>
          <w:lang w:eastAsia="lt-LT"/>
        </w:rPr>
        <w:t xml:space="preserve">. per pastaruosius 3 metus subjektas yra įgyvendinęs ne mažiau kaip 3 </w:t>
      </w:r>
      <w:r w:rsidR="00F921B8" w:rsidRPr="00174D80">
        <w:rPr>
          <w:lang w:eastAsia="lt-LT"/>
        </w:rPr>
        <w:t>sutartis</w:t>
      </w:r>
      <w:r w:rsidR="00E70AD3" w:rsidRPr="00174D80">
        <w:rPr>
          <w:lang w:eastAsia="lt-LT"/>
        </w:rPr>
        <w:t xml:space="preserve">, susijusias su </w:t>
      </w:r>
      <w:r w:rsidR="00F921B8" w:rsidRPr="00174D80">
        <w:rPr>
          <w:lang w:eastAsia="lt-LT"/>
        </w:rPr>
        <w:t>turizmo informacijos teikimo</w:t>
      </w:r>
      <w:r w:rsidR="005F7514">
        <w:rPr>
          <w:lang w:eastAsia="lt-LT"/>
        </w:rPr>
        <w:t xml:space="preserve"> Klaipėdos mieste</w:t>
      </w:r>
      <w:r w:rsidR="00F921B8" w:rsidRPr="00174D80">
        <w:rPr>
          <w:lang w:eastAsia="lt-LT"/>
        </w:rPr>
        <w:t xml:space="preserve">, </w:t>
      </w:r>
      <w:r w:rsidR="00E70AD3" w:rsidRPr="00174D80">
        <w:rPr>
          <w:lang w:eastAsia="lt-LT"/>
        </w:rPr>
        <w:t>kruizų organizavimo paslaugomis.</w:t>
      </w:r>
      <w:r w:rsidR="00E70AD3">
        <w:rPr>
          <w:lang w:eastAsia="lt-LT"/>
        </w:rPr>
        <w:t xml:space="preserve"> </w:t>
      </w:r>
    </w:p>
    <w:p w14:paraId="2AB223F3" w14:textId="77777777" w:rsidR="000A0406" w:rsidRDefault="000A0406" w:rsidP="00F90118">
      <w:pPr>
        <w:keepNext/>
        <w:ind w:right="-99"/>
        <w:jc w:val="center"/>
        <w:outlineLvl w:val="1"/>
        <w:rPr>
          <w:b/>
          <w:bCs/>
          <w:color w:val="000000"/>
          <w:lang w:eastAsia="lt-LT"/>
        </w:rPr>
      </w:pPr>
    </w:p>
    <w:p w14:paraId="069A4A99" w14:textId="341F2A9A" w:rsidR="00F90118" w:rsidRPr="003C653B" w:rsidRDefault="009A24F2" w:rsidP="00F90118">
      <w:pPr>
        <w:keepNext/>
        <w:ind w:right="-99"/>
        <w:jc w:val="center"/>
        <w:outlineLvl w:val="1"/>
        <w:rPr>
          <w:b/>
          <w:bCs/>
          <w:color w:val="000000"/>
          <w:lang w:eastAsia="lt-LT"/>
        </w:rPr>
      </w:pPr>
      <w:r>
        <w:rPr>
          <w:b/>
          <w:bCs/>
          <w:color w:val="000000"/>
          <w:lang w:eastAsia="lt-LT"/>
        </w:rPr>
        <w:t>II</w:t>
      </w:r>
      <w:r w:rsidR="00F90118" w:rsidRPr="003C653B">
        <w:rPr>
          <w:b/>
          <w:bCs/>
          <w:color w:val="000000"/>
          <w:lang w:eastAsia="lt-LT"/>
        </w:rPr>
        <w:t xml:space="preserve"> SKYRIUS</w:t>
      </w:r>
    </w:p>
    <w:p w14:paraId="682C7B1D" w14:textId="0C7A1961" w:rsidR="00F90118" w:rsidRPr="003C653B" w:rsidRDefault="009A24F2" w:rsidP="00F90118">
      <w:pPr>
        <w:ind w:right="-99"/>
        <w:jc w:val="center"/>
        <w:rPr>
          <w:color w:val="000000"/>
          <w:lang w:eastAsia="lt-LT"/>
        </w:rPr>
      </w:pPr>
      <w:r>
        <w:rPr>
          <w:b/>
          <w:bCs/>
          <w:color w:val="000000"/>
          <w:lang w:eastAsia="lt-LT"/>
        </w:rPr>
        <w:t>PARAIŠKŲ TEIKIMO</w:t>
      </w:r>
      <w:r w:rsidR="00F90118" w:rsidRPr="003C653B">
        <w:rPr>
          <w:b/>
          <w:bCs/>
          <w:color w:val="000000"/>
          <w:lang w:eastAsia="lt-LT"/>
        </w:rPr>
        <w:t xml:space="preserve"> TVARKA</w:t>
      </w:r>
    </w:p>
    <w:p w14:paraId="0D7BF5D5" w14:textId="77777777" w:rsidR="00F90118" w:rsidRPr="003C653B" w:rsidRDefault="00F90118" w:rsidP="00F90118">
      <w:pPr>
        <w:ind w:right="-99"/>
        <w:jc w:val="both"/>
        <w:rPr>
          <w:color w:val="000000"/>
          <w:lang w:eastAsia="lt-LT"/>
        </w:rPr>
      </w:pPr>
    </w:p>
    <w:p w14:paraId="6792AE3D" w14:textId="5F92306C" w:rsidR="00F90118" w:rsidRPr="003C653B" w:rsidRDefault="0063485F" w:rsidP="00614FDE">
      <w:pPr>
        <w:ind w:firstLine="709"/>
        <w:jc w:val="both"/>
        <w:rPr>
          <w:color w:val="000000"/>
          <w:lang w:eastAsia="lt-LT"/>
        </w:rPr>
      </w:pPr>
      <w:r>
        <w:rPr>
          <w:color w:val="000000"/>
          <w:lang w:eastAsia="lt-LT"/>
        </w:rPr>
        <w:t>7</w:t>
      </w:r>
      <w:r w:rsidR="00F90118" w:rsidRPr="003C653B">
        <w:rPr>
          <w:color w:val="000000"/>
          <w:lang w:eastAsia="lt-LT"/>
        </w:rPr>
        <w:t>. Program</w:t>
      </w:r>
      <w:r w:rsidR="00F90118">
        <w:rPr>
          <w:color w:val="000000"/>
          <w:lang w:eastAsia="lt-LT"/>
        </w:rPr>
        <w:t>os</w:t>
      </w:r>
      <w:r w:rsidR="00F90118" w:rsidRPr="003C653B">
        <w:rPr>
          <w:color w:val="000000"/>
          <w:lang w:eastAsia="lt-LT"/>
        </w:rPr>
        <w:t xml:space="preserve"> paraiškos priimamos </w:t>
      </w:r>
      <w:r w:rsidR="005F7514">
        <w:rPr>
          <w:color w:val="000000"/>
          <w:lang w:eastAsia="lt-LT"/>
        </w:rPr>
        <w:t xml:space="preserve">10 darbo dienų </w:t>
      </w:r>
      <w:r w:rsidR="00F90118" w:rsidRPr="003C653B">
        <w:rPr>
          <w:color w:val="000000"/>
          <w:lang w:eastAsia="lt-LT"/>
        </w:rPr>
        <w:t>nuo konkurso paskelbimo Savivaldybės interneto svetainėje dienos.</w:t>
      </w:r>
    </w:p>
    <w:p w14:paraId="01334D67" w14:textId="11AC1804" w:rsidR="00F90118" w:rsidRPr="003C653B" w:rsidRDefault="0063485F" w:rsidP="00614FDE">
      <w:pPr>
        <w:ind w:firstLine="709"/>
        <w:jc w:val="both"/>
        <w:rPr>
          <w:color w:val="000000"/>
          <w:lang w:eastAsia="lt-LT"/>
        </w:rPr>
      </w:pPr>
      <w:r>
        <w:rPr>
          <w:color w:val="000000"/>
          <w:lang w:eastAsia="lt-LT"/>
        </w:rPr>
        <w:t>8</w:t>
      </w:r>
      <w:r w:rsidR="00F90118" w:rsidRPr="003C653B">
        <w:rPr>
          <w:color w:val="000000"/>
          <w:lang w:eastAsia="lt-LT"/>
        </w:rPr>
        <w:t>. Vienas subjektas gali pateikti tik vieną paraišką.</w:t>
      </w:r>
    </w:p>
    <w:p w14:paraId="282D29D5" w14:textId="027A361D"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 Program</w:t>
      </w:r>
      <w:r w:rsidR="00F90118">
        <w:rPr>
          <w:color w:val="000000"/>
          <w:lang w:eastAsia="lt-LT"/>
        </w:rPr>
        <w:t>os p</w:t>
      </w:r>
      <w:r w:rsidR="00F90118" w:rsidRPr="003C653B">
        <w:rPr>
          <w:color w:val="000000"/>
          <w:lang w:eastAsia="lt-LT"/>
        </w:rPr>
        <w:t>araišką sudaro šios dalys:</w:t>
      </w:r>
    </w:p>
    <w:p w14:paraId="67AA99CF" w14:textId="0DFF54F9"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 xml:space="preserve">.1. </w:t>
      </w:r>
      <w:r w:rsidR="00F90118">
        <w:rPr>
          <w:color w:val="000000"/>
          <w:lang w:eastAsia="lt-LT"/>
        </w:rPr>
        <w:t>Progra</w:t>
      </w:r>
      <w:r w:rsidR="00F90118" w:rsidRPr="003C653B">
        <w:rPr>
          <w:color w:val="000000"/>
          <w:lang w:eastAsia="lt-LT"/>
        </w:rPr>
        <w:t>mos tikslai, uždaviniai;</w:t>
      </w:r>
    </w:p>
    <w:p w14:paraId="7DC430F8" w14:textId="3FFD559B"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 xml:space="preserve">.2. informacija apie numatomus </w:t>
      </w:r>
      <w:r w:rsidR="00F90118">
        <w:rPr>
          <w:color w:val="000000"/>
          <w:lang w:eastAsia="lt-LT"/>
        </w:rPr>
        <w:t>Progra</w:t>
      </w:r>
      <w:r w:rsidR="00F90118" w:rsidRPr="003C653B">
        <w:rPr>
          <w:color w:val="000000"/>
          <w:lang w:eastAsia="lt-LT"/>
        </w:rPr>
        <w:t>mos įgyvendinimo rezultatus;</w:t>
      </w:r>
    </w:p>
    <w:p w14:paraId="6A97A070" w14:textId="012B5132"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w:t>
      </w:r>
      <w:r w:rsidR="00FF16AF">
        <w:rPr>
          <w:color w:val="000000"/>
          <w:lang w:eastAsia="lt-LT"/>
        </w:rPr>
        <w:t>3</w:t>
      </w:r>
      <w:r w:rsidR="00F90118" w:rsidRPr="003C653B">
        <w:rPr>
          <w:color w:val="000000"/>
          <w:lang w:eastAsia="lt-LT"/>
        </w:rPr>
        <w:t>. informacija apie turimus resursus (žmogiškuosius – personalo patirtis, kompetencija; materialinius – patalpos, įranga ir kt.);</w:t>
      </w:r>
    </w:p>
    <w:p w14:paraId="55F2DCC0" w14:textId="76CDC5BC"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w:t>
      </w:r>
      <w:r w:rsidR="00FF16AF">
        <w:rPr>
          <w:color w:val="000000"/>
          <w:lang w:eastAsia="lt-LT"/>
        </w:rPr>
        <w:t>4</w:t>
      </w:r>
      <w:r w:rsidR="00F90118" w:rsidRPr="003C653B">
        <w:rPr>
          <w:color w:val="000000"/>
          <w:lang w:eastAsia="lt-LT"/>
        </w:rPr>
        <w:t xml:space="preserve">. </w:t>
      </w:r>
      <w:r w:rsidR="00F90118">
        <w:rPr>
          <w:color w:val="000000"/>
          <w:lang w:eastAsia="lt-LT"/>
        </w:rPr>
        <w:t>Progra</w:t>
      </w:r>
      <w:r w:rsidR="00F90118" w:rsidRPr="003C653B">
        <w:rPr>
          <w:color w:val="000000"/>
          <w:lang w:eastAsia="lt-LT"/>
        </w:rPr>
        <w:t>mos sąmata;</w:t>
      </w:r>
    </w:p>
    <w:p w14:paraId="610B9973" w14:textId="41120C55"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w:t>
      </w:r>
      <w:r w:rsidR="00FF16AF">
        <w:rPr>
          <w:color w:val="000000"/>
          <w:lang w:eastAsia="lt-LT"/>
        </w:rPr>
        <w:t>5</w:t>
      </w:r>
      <w:r w:rsidR="00F90118" w:rsidRPr="003C653B">
        <w:rPr>
          <w:color w:val="000000"/>
          <w:lang w:eastAsia="lt-LT"/>
        </w:rPr>
        <w:t xml:space="preserve">. </w:t>
      </w:r>
      <w:r w:rsidR="00F90118">
        <w:rPr>
          <w:color w:val="000000"/>
          <w:lang w:eastAsia="lt-LT"/>
        </w:rPr>
        <w:t>Progra</w:t>
      </w:r>
      <w:r w:rsidR="00F90118" w:rsidRPr="003C653B">
        <w:rPr>
          <w:color w:val="000000"/>
          <w:lang w:eastAsia="lt-LT"/>
        </w:rPr>
        <w:t>mos finansavimo šaltiniai;</w:t>
      </w:r>
    </w:p>
    <w:p w14:paraId="150AB99B" w14:textId="0747A468" w:rsidR="00F90118" w:rsidRPr="003C653B" w:rsidRDefault="0063485F" w:rsidP="00614FDE">
      <w:pPr>
        <w:ind w:firstLine="709"/>
        <w:jc w:val="both"/>
        <w:rPr>
          <w:color w:val="000000"/>
          <w:lang w:eastAsia="lt-LT"/>
        </w:rPr>
      </w:pPr>
      <w:r>
        <w:rPr>
          <w:color w:val="000000"/>
          <w:lang w:eastAsia="lt-LT"/>
        </w:rPr>
        <w:t>9</w:t>
      </w:r>
      <w:r w:rsidR="00F90118" w:rsidRPr="003C653B">
        <w:rPr>
          <w:color w:val="000000"/>
          <w:lang w:eastAsia="lt-LT"/>
        </w:rPr>
        <w:t>.</w:t>
      </w:r>
      <w:r w:rsidR="00FF16AF">
        <w:rPr>
          <w:color w:val="000000"/>
          <w:lang w:eastAsia="lt-LT"/>
        </w:rPr>
        <w:t>6</w:t>
      </w:r>
      <w:r w:rsidR="00F90118" w:rsidRPr="003C653B">
        <w:rPr>
          <w:color w:val="000000"/>
          <w:lang w:eastAsia="lt-LT"/>
        </w:rPr>
        <w:t>. subjekto veiklos pristatymas (patirtis įgyvendinant kitas panašaus pobūdžio ir biudžeto programas, kiti pasiekimai).</w:t>
      </w:r>
    </w:p>
    <w:p w14:paraId="577F2734" w14:textId="68FB2001" w:rsidR="00F90118" w:rsidRPr="003C653B" w:rsidRDefault="0063485F" w:rsidP="00614FDE">
      <w:pPr>
        <w:ind w:firstLine="709"/>
        <w:jc w:val="both"/>
        <w:rPr>
          <w:color w:val="000000"/>
          <w:lang w:eastAsia="lt-LT"/>
        </w:rPr>
      </w:pPr>
      <w:r>
        <w:rPr>
          <w:color w:val="000000"/>
          <w:lang w:eastAsia="lt-LT"/>
        </w:rPr>
        <w:t>10</w:t>
      </w:r>
      <w:r w:rsidR="00F90118" w:rsidRPr="003C653B">
        <w:rPr>
          <w:color w:val="000000"/>
          <w:lang w:eastAsia="lt-LT"/>
        </w:rPr>
        <w:t>. Projekto trukmė negali būti ilgesnė nei 3 (treji) metai.</w:t>
      </w:r>
    </w:p>
    <w:p w14:paraId="440FE310" w14:textId="0F420655" w:rsidR="00F90118" w:rsidRDefault="0063485F" w:rsidP="00614FDE">
      <w:pPr>
        <w:ind w:firstLine="709"/>
        <w:jc w:val="both"/>
        <w:rPr>
          <w:color w:val="000000"/>
          <w:lang w:eastAsia="lt-LT"/>
        </w:rPr>
      </w:pPr>
      <w:r>
        <w:rPr>
          <w:color w:val="000000"/>
          <w:lang w:eastAsia="lt-LT"/>
        </w:rPr>
        <w:lastRenderedPageBreak/>
        <w:t>11</w:t>
      </w:r>
      <w:r w:rsidR="00F90118" w:rsidRPr="003C653B">
        <w:rPr>
          <w:color w:val="000000"/>
          <w:lang w:eastAsia="lt-LT"/>
        </w:rPr>
        <w:t xml:space="preserve">. </w:t>
      </w:r>
      <w:r w:rsidR="006E5219" w:rsidRPr="006E5219">
        <w:rPr>
          <w:color w:val="000000"/>
          <w:lang w:eastAsia="lt-LT"/>
        </w:rPr>
        <w:t>Paraiškoje pateikdamas finansuojamos veiklos pagrindimą, subjektas turi nurodyti atitinkamus veiklos prioritetus ir rodiklius pagal šią lentelę:</w:t>
      </w:r>
    </w:p>
    <w:p w14:paraId="554BF123" w14:textId="77777777" w:rsidR="00211F58" w:rsidRDefault="00211F58" w:rsidP="00F90118">
      <w:pPr>
        <w:ind w:firstLine="567"/>
        <w:jc w:val="both"/>
        <w:rPr>
          <w:color w:val="000000"/>
          <w:lang w:eastAsia="lt-LT"/>
        </w:rPr>
      </w:pPr>
    </w:p>
    <w:tbl>
      <w:tblPr>
        <w:tblW w:w="9639" w:type="dxa"/>
        <w:tblInd w:w="-10" w:type="dxa"/>
        <w:tblLook w:val="04A0" w:firstRow="1" w:lastRow="0" w:firstColumn="1" w:lastColumn="0" w:noHBand="0" w:noVBand="1"/>
      </w:tblPr>
      <w:tblGrid>
        <w:gridCol w:w="803"/>
        <w:gridCol w:w="1607"/>
        <w:gridCol w:w="2126"/>
        <w:gridCol w:w="5103"/>
      </w:tblGrid>
      <w:tr w:rsidR="00B23B22" w14:paraId="4FD3D56E" w14:textId="77777777" w:rsidTr="00B23B22">
        <w:trPr>
          <w:trHeight w:val="645"/>
        </w:trPr>
        <w:tc>
          <w:tcPr>
            <w:tcW w:w="803" w:type="dxa"/>
            <w:tcBorders>
              <w:top w:val="single" w:sz="8" w:space="0" w:color="auto"/>
              <w:left w:val="single" w:sz="8" w:space="0" w:color="auto"/>
              <w:bottom w:val="single" w:sz="8" w:space="0" w:color="auto"/>
              <w:right w:val="nil"/>
            </w:tcBorders>
            <w:shd w:val="clear" w:color="auto" w:fill="auto"/>
            <w:vAlign w:val="center"/>
            <w:hideMark/>
          </w:tcPr>
          <w:p w14:paraId="6B12D19B" w14:textId="77777777" w:rsidR="00B23B22" w:rsidRDefault="00B23B22">
            <w:pPr>
              <w:jc w:val="center"/>
              <w:rPr>
                <w:color w:val="000000"/>
              </w:rPr>
            </w:pPr>
            <w:r>
              <w:rPr>
                <w:color w:val="000000"/>
              </w:rPr>
              <w:t>KEPS kodas</w:t>
            </w:r>
          </w:p>
        </w:tc>
        <w:tc>
          <w:tcPr>
            <w:tcW w:w="16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01F0B" w14:textId="77777777" w:rsidR="00B23B22" w:rsidRDefault="00B23B22">
            <w:pPr>
              <w:jc w:val="center"/>
              <w:rPr>
                <w:color w:val="000000"/>
              </w:rPr>
            </w:pPr>
            <w:r>
              <w:rPr>
                <w:color w:val="000000"/>
              </w:rPr>
              <w:t>Priemonė</w:t>
            </w:r>
          </w:p>
        </w:tc>
        <w:tc>
          <w:tcPr>
            <w:tcW w:w="2126" w:type="dxa"/>
            <w:tcBorders>
              <w:top w:val="single" w:sz="8" w:space="0" w:color="auto"/>
              <w:left w:val="nil"/>
              <w:bottom w:val="nil"/>
              <w:right w:val="single" w:sz="8" w:space="0" w:color="auto"/>
            </w:tcBorders>
            <w:shd w:val="clear" w:color="auto" w:fill="auto"/>
            <w:noWrap/>
            <w:vAlign w:val="center"/>
            <w:hideMark/>
          </w:tcPr>
          <w:p w14:paraId="3BB3CD07" w14:textId="77777777" w:rsidR="00B23B22" w:rsidRDefault="00B23B22">
            <w:pPr>
              <w:jc w:val="center"/>
            </w:pPr>
            <w:r>
              <w:t>Veiksmai</w:t>
            </w:r>
          </w:p>
        </w:tc>
        <w:tc>
          <w:tcPr>
            <w:tcW w:w="5103" w:type="dxa"/>
            <w:tcBorders>
              <w:top w:val="single" w:sz="8" w:space="0" w:color="auto"/>
              <w:left w:val="single" w:sz="8" w:space="0" w:color="auto"/>
              <w:bottom w:val="nil"/>
              <w:right w:val="single" w:sz="8" w:space="0" w:color="auto"/>
            </w:tcBorders>
            <w:shd w:val="clear" w:color="auto" w:fill="auto"/>
            <w:noWrap/>
            <w:vAlign w:val="center"/>
            <w:hideMark/>
          </w:tcPr>
          <w:p w14:paraId="0DE2C608" w14:textId="77777777" w:rsidR="00B23B22" w:rsidRDefault="00B23B22" w:rsidP="00B23B22">
            <w:pPr>
              <w:jc w:val="center"/>
              <w:rPr>
                <w:color w:val="000000"/>
              </w:rPr>
            </w:pPr>
            <w:r>
              <w:rPr>
                <w:color w:val="000000"/>
              </w:rPr>
              <w:t>Rodikliai</w:t>
            </w:r>
          </w:p>
        </w:tc>
      </w:tr>
      <w:tr w:rsidR="00BD3D84" w14:paraId="3E1EE7FB" w14:textId="77777777" w:rsidTr="00EF0120">
        <w:trPr>
          <w:trHeight w:val="630"/>
        </w:trPr>
        <w:tc>
          <w:tcPr>
            <w:tcW w:w="803" w:type="dxa"/>
            <w:vMerge w:val="restart"/>
            <w:tcBorders>
              <w:top w:val="nil"/>
              <w:left w:val="single" w:sz="8" w:space="0" w:color="auto"/>
              <w:right w:val="nil"/>
            </w:tcBorders>
            <w:shd w:val="clear" w:color="auto" w:fill="auto"/>
            <w:noWrap/>
            <w:vAlign w:val="center"/>
            <w:hideMark/>
          </w:tcPr>
          <w:p w14:paraId="0CAFC377" w14:textId="5B968613" w:rsidR="00BD3D84" w:rsidRDefault="00BD3D84" w:rsidP="00EF0120">
            <w:pPr>
              <w:rPr>
                <w:color w:val="000000"/>
              </w:rPr>
            </w:pPr>
          </w:p>
        </w:tc>
        <w:tc>
          <w:tcPr>
            <w:tcW w:w="16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EA724A" w14:textId="77777777" w:rsidR="00BD3D84" w:rsidRDefault="00BD3D84">
            <w:pPr>
              <w:rPr>
                <w:color w:val="000000"/>
              </w:rPr>
            </w:pPr>
            <w:r>
              <w:rPr>
                <w:color w:val="000000"/>
              </w:rPr>
              <w:t>1. Užtikrinti informacijos teikimą turistams Klaipėdos mieste</w:t>
            </w:r>
          </w:p>
        </w:tc>
        <w:tc>
          <w:tcPr>
            <w:tcW w:w="21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62F545B" w14:textId="77777777" w:rsidR="00BD3D84" w:rsidRDefault="00BD3D84" w:rsidP="00B23B22">
            <w:r>
              <w:t xml:space="preserve">1.1. Vystyti informacijos teikimo priemonių tinklą </w:t>
            </w:r>
          </w:p>
        </w:tc>
        <w:tc>
          <w:tcPr>
            <w:tcW w:w="5103" w:type="dxa"/>
            <w:tcBorders>
              <w:top w:val="single" w:sz="8" w:space="0" w:color="auto"/>
              <w:left w:val="nil"/>
              <w:bottom w:val="single" w:sz="4" w:space="0" w:color="auto"/>
              <w:right w:val="single" w:sz="8" w:space="0" w:color="auto"/>
            </w:tcBorders>
            <w:shd w:val="clear" w:color="auto" w:fill="auto"/>
            <w:vAlign w:val="center"/>
            <w:hideMark/>
          </w:tcPr>
          <w:p w14:paraId="06A3346D" w14:textId="286F49FE" w:rsidR="00BD3D84" w:rsidRDefault="00BD3D84" w:rsidP="00B23B22">
            <w:pPr>
              <w:jc w:val="both"/>
              <w:rPr>
                <w:color w:val="000000"/>
              </w:rPr>
            </w:pPr>
            <w:r>
              <w:rPr>
                <w:color w:val="000000"/>
              </w:rPr>
              <w:t xml:space="preserve">1.1.1. Turistams skirtų informacinių priemonių (elektroninių interaktyvių stendų, infodėžių, informacinių ženklų, dviračių takų ženklų) </w:t>
            </w:r>
            <w:r w:rsidRPr="005211DB">
              <w:rPr>
                <w:color w:val="000000"/>
              </w:rPr>
              <w:t xml:space="preserve">priežiūra, 12 mėn./metus, būklės stebėsena bei tvarkymo ir plėtros poreikio pasiūlymo pateikimas </w:t>
            </w:r>
            <w:r>
              <w:rPr>
                <w:color w:val="000000"/>
              </w:rPr>
              <w:t>Savivaldybės administracijai</w:t>
            </w:r>
            <w:r w:rsidRPr="005211DB">
              <w:rPr>
                <w:color w:val="000000"/>
              </w:rPr>
              <w:t>, 1/metus</w:t>
            </w:r>
          </w:p>
        </w:tc>
      </w:tr>
      <w:tr w:rsidR="00BD3D84" w14:paraId="7AD394BF" w14:textId="77777777" w:rsidTr="00EF0120">
        <w:trPr>
          <w:trHeight w:val="630"/>
        </w:trPr>
        <w:tc>
          <w:tcPr>
            <w:tcW w:w="803" w:type="dxa"/>
            <w:vMerge/>
            <w:tcBorders>
              <w:left w:val="single" w:sz="8" w:space="0" w:color="auto"/>
              <w:right w:val="nil"/>
            </w:tcBorders>
            <w:shd w:val="clear" w:color="auto" w:fill="auto"/>
            <w:noWrap/>
            <w:vAlign w:val="center"/>
            <w:hideMark/>
          </w:tcPr>
          <w:p w14:paraId="42B64C5E" w14:textId="7E07232C"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69C973A" w14:textId="77777777" w:rsidR="00BD3D84" w:rsidRDefault="00BD3D84">
            <w:pPr>
              <w:rPr>
                <w:color w:val="000000"/>
              </w:rPr>
            </w:pPr>
          </w:p>
        </w:tc>
        <w:tc>
          <w:tcPr>
            <w:tcW w:w="212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062672F" w14:textId="77777777" w:rsidR="00BD3D84" w:rsidRDefault="00BD3D84"/>
        </w:tc>
        <w:tc>
          <w:tcPr>
            <w:tcW w:w="5103" w:type="dxa"/>
            <w:tcBorders>
              <w:top w:val="nil"/>
              <w:left w:val="nil"/>
              <w:bottom w:val="single" w:sz="4" w:space="0" w:color="auto"/>
              <w:right w:val="single" w:sz="8" w:space="0" w:color="auto"/>
            </w:tcBorders>
            <w:shd w:val="clear" w:color="auto" w:fill="auto"/>
            <w:vAlign w:val="center"/>
            <w:hideMark/>
          </w:tcPr>
          <w:p w14:paraId="50D79DF5" w14:textId="09B353DD" w:rsidR="00BD3D84" w:rsidRDefault="00BD3D84" w:rsidP="00B23B22">
            <w:pPr>
              <w:jc w:val="both"/>
              <w:rPr>
                <w:color w:val="000000"/>
              </w:rPr>
            </w:pPr>
            <w:r>
              <w:rPr>
                <w:color w:val="000000"/>
              </w:rPr>
              <w:t xml:space="preserve">1.1.2. Parengti ir išleisti informaciniai ir kartografiniai leidiniai apie Klaipėdos miesto turizmo išteklius ir turizmo paslaugas, skaičius – 250 000 vnt./metus (įskaitant 7/24 priemonei)                                                                                                                                       </w:t>
            </w:r>
          </w:p>
        </w:tc>
      </w:tr>
      <w:tr w:rsidR="00BD3D84" w14:paraId="00733294" w14:textId="77777777" w:rsidTr="00EF0120">
        <w:trPr>
          <w:trHeight w:val="315"/>
        </w:trPr>
        <w:tc>
          <w:tcPr>
            <w:tcW w:w="803" w:type="dxa"/>
            <w:vMerge/>
            <w:tcBorders>
              <w:left w:val="single" w:sz="8" w:space="0" w:color="auto"/>
              <w:right w:val="nil"/>
            </w:tcBorders>
            <w:shd w:val="clear" w:color="auto" w:fill="auto"/>
            <w:noWrap/>
            <w:vAlign w:val="center"/>
            <w:hideMark/>
          </w:tcPr>
          <w:p w14:paraId="21FE4DF0" w14:textId="601BA430"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00AF0E" w14:textId="77777777" w:rsidR="00BD3D84" w:rsidRDefault="00BD3D84">
            <w:pPr>
              <w:rPr>
                <w:color w:val="000000"/>
              </w:rPr>
            </w:pPr>
          </w:p>
        </w:tc>
        <w:tc>
          <w:tcPr>
            <w:tcW w:w="212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9486EC6" w14:textId="77777777" w:rsidR="00BD3D84" w:rsidRDefault="00BD3D84"/>
        </w:tc>
        <w:tc>
          <w:tcPr>
            <w:tcW w:w="5103" w:type="dxa"/>
            <w:tcBorders>
              <w:top w:val="nil"/>
              <w:left w:val="nil"/>
              <w:bottom w:val="single" w:sz="4" w:space="0" w:color="auto"/>
              <w:right w:val="single" w:sz="8" w:space="0" w:color="auto"/>
            </w:tcBorders>
            <w:shd w:val="clear" w:color="auto" w:fill="auto"/>
            <w:noWrap/>
            <w:vAlign w:val="center"/>
            <w:hideMark/>
          </w:tcPr>
          <w:p w14:paraId="2C7ADCBE" w14:textId="3FA4EB0D" w:rsidR="00BD3D84" w:rsidRDefault="00BD3D84" w:rsidP="00B23B22">
            <w:pPr>
              <w:jc w:val="both"/>
              <w:rPr>
                <w:color w:val="000000"/>
              </w:rPr>
            </w:pPr>
            <w:r>
              <w:rPr>
                <w:color w:val="000000"/>
              </w:rPr>
              <w:t>1.1.3. Suteikta ekskursijų paslaugų pasitelkiant specializuotą įrangą, 30 /metus</w:t>
            </w:r>
          </w:p>
        </w:tc>
      </w:tr>
      <w:tr w:rsidR="00BD3D84" w14:paraId="3E499185" w14:textId="77777777" w:rsidTr="00EF0120">
        <w:trPr>
          <w:trHeight w:val="315"/>
        </w:trPr>
        <w:tc>
          <w:tcPr>
            <w:tcW w:w="803" w:type="dxa"/>
            <w:vMerge/>
            <w:tcBorders>
              <w:left w:val="single" w:sz="8" w:space="0" w:color="auto"/>
              <w:right w:val="nil"/>
            </w:tcBorders>
            <w:shd w:val="clear" w:color="auto" w:fill="auto"/>
            <w:noWrap/>
            <w:vAlign w:val="center"/>
            <w:hideMark/>
          </w:tcPr>
          <w:p w14:paraId="5E680B2A" w14:textId="44F05EEE"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8813B53" w14:textId="77777777" w:rsidR="00BD3D84" w:rsidRDefault="00BD3D84">
            <w:pPr>
              <w:rPr>
                <w:color w:val="000000"/>
              </w:rPr>
            </w:pPr>
          </w:p>
        </w:tc>
        <w:tc>
          <w:tcPr>
            <w:tcW w:w="212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0CDC820" w14:textId="77777777" w:rsidR="00BD3D84" w:rsidRDefault="00BD3D84"/>
        </w:tc>
        <w:tc>
          <w:tcPr>
            <w:tcW w:w="5103" w:type="dxa"/>
            <w:tcBorders>
              <w:top w:val="nil"/>
              <w:left w:val="nil"/>
              <w:bottom w:val="single" w:sz="4" w:space="0" w:color="auto"/>
              <w:right w:val="single" w:sz="8" w:space="0" w:color="auto"/>
            </w:tcBorders>
            <w:shd w:val="clear" w:color="auto" w:fill="auto"/>
            <w:noWrap/>
            <w:vAlign w:val="center"/>
            <w:hideMark/>
          </w:tcPr>
          <w:p w14:paraId="47FFE038" w14:textId="7AFFE65E" w:rsidR="00BD3D84" w:rsidRDefault="00BD3D84" w:rsidP="00B23B22">
            <w:pPr>
              <w:jc w:val="both"/>
              <w:rPr>
                <w:color w:val="000000"/>
              </w:rPr>
            </w:pPr>
            <w:r>
              <w:rPr>
                <w:color w:val="000000"/>
              </w:rPr>
              <w:t xml:space="preserve">1.1.4. </w:t>
            </w:r>
            <w:r w:rsidRPr="005211DB">
              <w:t>Efektyviausiu būdu teikt</w:t>
            </w:r>
            <w:r>
              <w:t>a</w:t>
            </w:r>
            <w:r w:rsidRPr="005211DB">
              <w:t xml:space="preserve"> informacij</w:t>
            </w:r>
            <w:r>
              <w:t>a</w:t>
            </w:r>
            <w:r w:rsidRPr="005211DB">
              <w:t xml:space="preserve"> turistams apie Klaipėdos miesto bei regiono turizmo išteklius, 12 mėn.</w:t>
            </w:r>
          </w:p>
        </w:tc>
      </w:tr>
      <w:tr w:rsidR="00BD3D84" w14:paraId="7347908C" w14:textId="77777777" w:rsidTr="00EF0120">
        <w:trPr>
          <w:trHeight w:val="645"/>
        </w:trPr>
        <w:tc>
          <w:tcPr>
            <w:tcW w:w="803" w:type="dxa"/>
            <w:vMerge/>
            <w:tcBorders>
              <w:left w:val="single" w:sz="8" w:space="0" w:color="auto"/>
              <w:right w:val="nil"/>
            </w:tcBorders>
            <w:shd w:val="clear" w:color="auto" w:fill="auto"/>
            <w:noWrap/>
            <w:vAlign w:val="center"/>
            <w:hideMark/>
          </w:tcPr>
          <w:p w14:paraId="2760789B" w14:textId="661A82E9"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AFF8B41" w14:textId="77777777" w:rsidR="00BD3D84" w:rsidRDefault="00BD3D84">
            <w:pPr>
              <w:rPr>
                <w:color w:val="000000"/>
              </w:rPr>
            </w:pPr>
          </w:p>
        </w:tc>
        <w:tc>
          <w:tcPr>
            <w:tcW w:w="212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88E183F" w14:textId="77777777" w:rsidR="00BD3D84" w:rsidRDefault="00BD3D84"/>
        </w:tc>
        <w:tc>
          <w:tcPr>
            <w:tcW w:w="5103" w:type="dxa"/>
            <w:tcBorders>
              <w:top w:val="nil"/>
              <w:left w:val="nil"/>
              <w:bottom w:val="single" w:sz="8" w:space="0" w:color="auto"/>
              <w:right w:val="single" w:sz="8" w:space="0" w:color="auto"/>
            </w:tcBorders>
            <w:shd w:val="clear" w:color="auto" w:fill="auto"/>
            <w:vAlign w:val="center"/>
            <w:hideMark/>
          </w:tcPr>
          <w:p w14:paraId="3F1DBF7A" w14:textId="0A8F5352" w:rsidR="00BD3D84" w:rsidRDefault="00BD3D84" w:rsidP="00B23B22">
            <w:pPr>
              <w:jc w:val="both"/>
              <w:rPr>
                <w:color w:val="000000"/>
              </w:rPr>
            </w:pPr>
            <w:r>
              <w:rPr>
                <w:color w:val="000000"/>
              </w:rPr>
              <w:t>1.1.5. Vystant e. rinkodarą nuolat atnaujinta ir papildyta interneto svetainė www.klaipedatravel.lt, socialinių tinklų paskyros, elektroninių interaktyvių stendų turinys</w:t>
            </w:r>
          </w:p>
        </w:tc>
      </w:tr>
      <w:tr w:rsidR="00BD3D84" w14:paraId="05E11F78" w14:textId="77777777" w:rsidTr="00EF0120">
        <w:trPr>
          <w:trHeight w:val="630"/>
        </w:trPr>
        <w:tc>
          <w:tcPr>
            <w:tcW w:w="803" w:type="dxa"/>
            <w:vMerge/>
            <w:tcBorders>
              <w:left w:val="single" w:sz="8" w:space="0" w:color="auto"/>
              <w:right w:val="nil"/>
            </w:tcBorders>
            <w:shd w:val="clear" w:color="auto" w:fill="auto"/>
            <w:noWrap/>
            <w:vAlign w:val="center"/>
            <w:hideMark/>
          </w:tcPr>
          <w:p w14:paraId="1B8133E9" w14:textId="79B1F6AE"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6B13E99" w14:textId="77777777" w:rsidR="00BD3D84" w:rsidRDefault="00BD3D84">
            <w:pPr>
              <w:rPr>
                <w:color w:val="000000"/>
              </w:rPr>
            </w:pPr>
          </w:p>
        </w:tc>
        <w:tc>
          <w:tcPr>
            <w:tcW w:w="2126" w:type="dxa"/>
            <w:vMerge w:val="restart"/>
            <w:tcBorders>
              <w:top w:val="nil"/>
              <w:left w:val="single" w:sz="8" w:space="0" w:color="auto"/>
              <w:bottom w:val="single" w:sz="8" w:space="0" w:color="000000"/>
              <w:right w:val="single" w:sz="4" w:space="0" w:color="auto"/>
            </w:tcBorders>
            <w:shd w:val="clear" w:color="auto" w:fill="auto"/>
            <w:vAlign w:val="center"/>
            <w:hideMark/>
          </w:tcPr>
          <w:p w14:paraId="18BB3BF7" w14:textId="77777777" w:rsidR="00BD3D84" w:rsidRDefault="00BD3D84" w:rsidP="00B23B22">
            <w:r>
              <w:t>1.2. Tobulinti turizmo sektoriuje dirbančių specialistų kompetenciją</w:t>
            </w:r>
          </w:p>
        </w:tc>
        <w:tc>
          <w:tcPr>
            <w:tcW w:w="5103" w:type="dxa"/>
            <w:tcBorders>
              <w:top w:val="nil"/>
              <w:left w:val="nil"/>
              <w:bottom w:val="single" w:sz="4" w:space="0" w:color="auto"/>
              <w:right w:val="single" w:sz="4" w:space="0" w:color="auto"/>
            </w:tcBorders>
            <w:shd w:val="clear" w:color="auto" w:fill="auto"/>
            <w:vAlign w:val="center"/>
            <w:hideMark/>
          </w:tcPr>
          <w:p w14:paraId="0A8AB226" w14:textId="56C456E9" w:rsidR="00BD3D84" w:rsidRDefault="00BD3D84" w:rsidP="00B23B22">
            <w:pPr>
              <w:jc w:val="both"/>
              <w:rPr>
                <w:color w:val="000000"/>
              </w:rPr>
            </w:pPr>
            <w:r>
              <w:rPr>
                <w:color w:val="000000"/>
              </w:rPr>
              <w:t>1.2.1. Organizuoti kursai, mokymai turizmo sektoriaus specialistams bei gidams dėl paslaugų teikimo žmonėms su spec. poreikiais, skaičius – 1/metus</w:t>
            </w:r>
          </w:p>
        </w:tc>
      </w:tr>
      <w:tr w:rsidR="00BD3D84" w14:paraId="452227A4" w14:textId="77777777" w:rsidTr="00EF0120">
        <w:trPr>
          <w:trHeight w:val="315"/>
        </w:trPr>
        <w:tc>
          <w:tcPr>
            <w:tcW w:w="803" w:type="dxa"/>
            <w:vMerge/>
            <w:tcBorders>
              <w:left w:val="single" w:sz="8" w:space="0" w:color="auto"/>
              <w:right w:val="nil"/>
            </w:tcBorders>
            <w:shd w:val="clear" w:color="auto" w:fill="auto"/>
            <w:noWrap/>
            <w:vAlign w:val="center"/>
            <w:hideMark/>
          </w:tcPr>
          <w:p w14:paraId="2880F2E5" w14:textId="09480B52" w:rsidR="00BD3D84" w:rsidRDefault="00BD3D84" w:rsidP="00EF0120">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F30CC9" w14:textId="77777777" w:rsidR="00BD3D84" w:rsidRDefault="00BD3D84">
            <w:pPr>
              <w:rPr>
                <w:color w:val="000000"/>
              </w:rPr>
            </w:pPr>
          </w:p>
        </w:tc>
        <w:tc>
          <w:tcPr>
            <w:tcW w:w="2126" w:type="dxa"/>
            <w:vMerge/>
            <w:tcBorders>
              <w:top w:val="nil"/>
              <w:left w:val="single" w:sz="8" w:space="0" w:color="auto"/>
              <w:bottom w:val="single" w:sz="8" w:space="0" w:color="000000"/>
              <w:right w:val="single" w:sz="4" w:space="0" w:color="auto"/>
            </w:tcBorders>
            <w:shd w:val="clear" w:color="auto" w:fill="auto"/>
            <w:vAlign w:val="center"/>
            <w:hideMark/>
          </w:tcPr>
          <w:p w14:paraId="083E73CF" w14:textId="77777777" w:rsidR="00BD3D84" w:rsidRDefault="00BD3D84"/>
        </w:tc>
        <w:tc>
          <w:tcPr>
            <w:tcW w:w="5103" w:type="dxa"/>
            <w:tcBorders>
              <w:top w:val="nil"/>
              <w:left w:val="nil"/>
              <w:bottom w:val="single" w:sz="4" w:space="0" w:color="auto"/>
              <w:right w:val="single" w:sz="4" w:space="0" w:color="auto"/>
            </w:tcBorders>
            <w:shd w:val="clear" w:color="auto" w:fill="auto"/>
            <w:noWrap/>
            <w:vAlign w:val="center"/>
            <w:hideMark/>
          </w:tcPr>
          <w:p w14:paraId="57286E73" w14:textId="5620F400" w:rsidR="00BD3D84" w:rsidRDefault="00BD3D84" w:rsidP="00B23B22">
            <w:pPr>
              <w:jc w:val="both"/>
            </w:pPr>
            <w:r>
              <w:t>1.2.2. Organizuoti gidų kursai, 1 kartas/metus</w:t>
            </w:r>
          </w:p>
        </w:tc>
      </w:tr>
      <w:tr w:rsidR="00BD3D84" w14:paraId="56FD4471" w14:textId="77777777" w:rsidTr="00EF0120">
        <w:trPr>
          <w:trHeight w:val="630"/>
        </w:trPr>
        <w:tc>
          <w:tcPr>
            <w:tcW w:w="803" w:type="dxa"/>
            <w:vMerge/>
            <w:tcBorders>
              <w:left w:val="single" w:sz="8" w:space="0" w:color="auto"/>
              <w:bottom w:val="nil"/>
              <w:right w:val="nil"/>
            </w:tcBorders>
            <w:shd w:val="clear" w:color="auto" w:fill="auto"/>
            <w:noWrap/>
            <w:vAlign w:val="center"/>
            <w:hideMark/>
          </w:tcPr>
          <w:p w14:paraId="4A578DB4" w14:textId="075BF530" w:rsidR="00BD3D84" w:rsidRDefault="00BD3D84">
            <w:pPr>
              <w:rPr>
                <w:color w:val="000000"/>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E4050A" w14:textId="77777777" w:rsidR="00BD3D84" w:rsidRDefault="00BD3D84">
            <w:pPr>
              <w:rPr>
                <w:color w:val="000000"/>
              </w:rPr>
            </w:pPr>
          </w:p>
        </w:tc>
        <w:tc>
          <w:tcPr>
            <w:tcW w:w="2126" w:type="dxa"/>
            <w:vMerge/>
            <w:tcBorders>
              <w:top w:val="nil"/>
              <w:left w:val="single" w:sz="8" w:space="0" w:color="auto"/>
              <w:bottom w:val="single" w:sz="8" w:space="0" w:color="000000"/>
              <w:right w:val="single" w:sz="4" w:space="0" w:color="auto"/>
            </w:tcBorders>
            <w:shd w:val="clear" w:color="auto" w:fill="auto"/>
            <w:vAlign w:val="center"/>
            <w:hideMark/>
          </w:tcPr>
          <w:p w14:paraId="15A21186" w14:textId="77777777" w:rsidR="00BD3D84" w:rsidRDefault="00BD3D84"/>
        </w:tc>
        <w:tc>
          <w:tcPr>
            <w:tcW w:w="5103" w:type="dxa"/>
            <w:tcBorders>
              <w:top w:val="nil"/>
              <w:left w:val="nil"/>
              <w:bottom w:val="nil"/>
              <w:right w:val="single" w:sz="4" w:space="0" w:color="auto"/>
            </w:tcBorders>
            <w:shd w:val="clear" w:color="auto" w:fill="auto"/>
            <w:noWrap/>
            <w:vAlign w:val="center"/>
            <w:hideMark/>
          </w:tcPr>
          <w:p w14:paraId="27327D4A" w14:textId="6705006B" w:rsidR="00BD3D84" w:rsidRDefault="00BD3D84" w:rsidP="00B23B22">
            <w:pPr>
              <w:jc w:val="both"/>
            </w:pPr>
            <w:r>
              <w:t>1.2.3. Organizuoti gidų kvalifikacijos kėlimo kursai, ne mažiau nei 1 kartą/metus</w:t>
            </w:r>
          </w:p>
        </w:tc>
      </w:tr>
      <w:tr w:rsidR="00BD3D84" w14:paraId="0191CF52" w14:textId="77777777" w:rsidTr="00A153AA">
        <w:trPr>
          <w:trHeight w:val="582"/>
        </w:trPr>
        <w:tc>
          <w:tcPr>
            <w:tcW w:w="803" w:type="dxa"/>
            <w:vMerge w:val="restart"/>
            <w:tcBorders>
              <w:top w:val="single" w:sz="8" w:space="0" w:color="auto"/>
              <w:left w:val="single" w:sz="8" w:space="0" w:color="auto"/>
              <w:right w:val="nil"/>
            </w:tcBorders>
            <w:shd w:val="clear" w:color="auto" w:fill="auto"/>
            <w:noWrap/>
            <w:vAlign w:val="center"/>
            <w:hideMark/>
          </w:tcPr>
          <w:p w14:paraId="4D37849B" w14:textId="178AE588" w:rsidR="00BD3D84" w:rsidRDefault="00BD3D84" w:rsidP="00A153AA">
            <w:pPr>
              <w:rPr>
                <w:color w:val="000000"/>
              </w:rPr>
            </w:pPr>
          </w:p>
        </w:tc>
        <w:tc>
          <w:tcPr>
            <w:tcW w:w="1607" w:type="dxa"/>
            <w:vMerge w:val="restart"/>
            <w:tcBorders>
              <w:top w:val="nil"/>
              <w:left w:val="single" w:sz="8" w:space="0" w:color="auto"/>
              <w:bottom w:val="single" w:sz="8" w:space="0" w:color="000000"/>
              <w:right w:val="single" w:sz="8" w:space="0" w:color="auto"/>
            </w:tcBorders>
            <w:shd w:val="clear" w:color="auto" w:fill="auto"/>
            <w:vAlign w:val="center"/>
            <w:hideMark/>
          </w:tcPr>
          <w:p w14:paraId="65E71B2D" w14:textId="77777777" w:rsidR="00BD3D84" w:rsidRDefault="00BD3D84">
            <w:pPr>
              <w:rPr>
                <w:color w:val="000000"/>
              </w:rPr>
            </w:pPr>
            <w:r>
              <w:rPr>
                <w:color w:val="000000"/>
              </w:rPr>
              <w:t>2. Vykdyti turistų srautų Klaipėdos mieste analizę</w:t>
            </w:r>
          </w:p>
        </w:tc>
        <w:tc>
          <w:tcPr>
            <w:tcW w:w="2126" w:type="dxa"/>
            <w:vMerge w:val="restart"/>
            <w:tcBorders>
              <w:top w:val="nil"/>
              <w:left w:val="single" w:sz="8" w:space="0" w:color="auto"/>
              <w:bottom w:val="single" w:sz="8" w:space="0" w:color="000000"/>
              <w:right w:val="single" w:sz="4" w:space="0" w:color="auto"/>
            </w:tcBorders>
            <w:shd w:val="clear" w:color="auto" w:fill="auto"/>
            <w:vAlign w:val="center"/>
            <w:hideMark/>
          </w:tcPr>
          <w:p w14:paraId="6E0A8AA0" w14:textId="77777777" w:rsidR="00BD3D84" w:rsidRDefault="00BD3D84">
            <w:pPr>
              <w:jc w:val="center"/>
            </w:pPr>
            <w:r>
              <w:t>2.1. Rinkti ir teikti statistinę informaciją apie turizmą Klaipėdos mieste</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14:paraId="1717A7EC" w14:textId="51C1BE63" w:rsidR="00BD3D84" w:rsidRDefault="00BD3D84" w:rsidP="00B23B22">
            <w:pPr>
              <w:jc w:val="both"/>
              <w:rPr>
                <w:color w:val="000000"/>
              </w:rPr>
            </w:pPr>
            <w:r>
              <w:rPr>
                <w:color w:val="000000"/>
              </w:rPr>
              <w:t>2.1.1. Sukurta ir nuolat atnaujinama duomenų bazė pagal naudojamus turizmo rodiklius, 4 kartai/ metus</w:t>
            </w:r>
          </w:p>
        </w:tc>
      </w:tr>
      <w:tr w:rsidR="00BD3D84" w14:paraId="1E4F9FEE" w14:textId="77777777" w:rsidTr="00A153AA">
        <w:trPr>
          <w:trHeight w:val="582"/>
        </w:trPr>
        <w:tc>
          <w:tcPr>
            <w:tcW w:w="803" w:type="dxa"/>
            <w:vMerge/>
            <w:tcBorders>
              <w:left w:val="single" w:sz="8" w:space="0" w:color="auto"/>
              <w:right w:val="nil"/>
            </w:tcBorders>
            <w:shd w:val="clear" w:color="auto" w:fill="auto"/>
            <w:noWrap/>
            <w:vAlign w:val="center"/>
            <w:hideMark/>
          </w:tcPr>
          <w:p w14:paraId="51CB344F" w14:textId="7188C100" w:rsidR="00BD3D84" w:rsidRDefault="00BD3D84" w:rsidP="00A153AA">
            <w:pPr>
              <w:rPr>
                <w:color w:val="000000"/>
              </w:rPr>
            </w:pPr>
          </w:p>
        </w:tc>
        <w:tc>
          <w:tcPr>
            <w:tcW w:w="1607" w:type="dxa"/>
            <w:vMerge/>
            <w:tcBorders>
              <w:top w:val="nil"/>
              <w:left w:val="single" w:sz="8" w:space="0" w:color="auto"/>
              <w:bottom w:val="single" w:sz="8" w:space="0" w:color="000000"/>
              <w:right w:val="single" w:sz="8" w:space="0" w:color="auto"/>
            </w:tcBorders>
            <w:shd w:val="clear" w:color="auto" w:fill="auto"/>
            <w:vAlign w:val="center"/>
            <w:hideMark/>
          </w:tcPr>
          <w:p w14:paraId="7BA2AB64" w14:textId="77777777" w:rsidR="00BD3D84" w:rsidRDefault="00BD3D84">
            <w:pPr>
              <w:rPr>
                <w:color w:val="000000"/>
              </w:rPr>
            </w:pPr>
          </w:p>
        </w:tc>
        <w:tc>
          <w:tcPr>
            <w:tcW w:w="2126" w:type="dxa"/>
            <w:vMerge/>
            <w:tcBorders>
              <w:top w:val="nil"/>
              <w:left w:val="single" w:sz="8" w:space="0" w:color="auto"/>
              <w:bottom w:val="single" w:sz="8" w:space="0" w:color="000000"/>
              <w:right w:val="single" w:sz="4" w:space="0" w:color="auto"/>
            </w:tcBorders>
            <w:shd w:val="clear" w:color="auto" w:fill="auto"/>
            <w:vAlign w:val="center"/>
            <w:hideMark/>
          </w:tcPr>
          <w:p w14:paraId="2A9607D3" w14:textId="77777777" w:rsidR="00BD3D84" w:rsidRDefault="00BD3D84"/>
        </w:tc>
        <w:tc>
          <w:tcPr>
            <w:tcW w:w="5103" w:type="dxa"/>
            <w:tcBorders>
              <w:top w:val="nil"/>
              <w:left w:val="nil"/>
              <w:bottom w:val="single" w:sz="4" w:space="0" w:color="auto"/>
              <w:right w:val="single" w:sz="8" w:space="0" w:color="auto"/>
            </w:tcBorders>
            <w:shd w:val="clear" w:color="auto" w:fill="auto"/>
            <w:noWrap/>
            <w:vAlign w:val="center"/>
            <w:hideMark/>
          </w:tcPr>
          <w:p w14:paraId="0024C96A" w14:textId="335F662E" w:rsidR="00BD3D84" w:rsidRDefault="00BD3D84" w:rsidP="00B23B22">
            <w:pPr>
              <w:jc w:val="both"/>
              <w:rPr>
                <w:color w:val="000000"/>
              </w:rPr>
            </w:pPr>
            <w:r>
              <w:rPr>
                <w:color w:val="000000"/>
              </w:rPr>
              <w:t>2.1.2. Bendradarbiaujant su profesionalais įvykdyta turistų pasitenkinimo apklausa, 1 vnt./metus</w:t>
            </w:r>
          </w:p>
        </w:tc>
      </w:tr>
      <w:tr w:rsidR="00BD3D84" w14:paraId="5BB94C19" w14:textId="77777777" w:rsidTr="00A153AA">
        <w:trPr>
          <w:trHeight w:val="420"/>
        </w:trPr>
        <w:tc>
          <w:tcPr>
            <w:tcW w:w="803" w:type="dxa"/>
            <w:vMerge/>
            <w:tcBorders>
              <w:left w:val="single" w:sz="8" w:space="0" w:color="auto"/>
              <w:right w:val="nil"/>
            </w:tcBorders>
            <w:shd w:val="clear" w:color="auto" w:fill="auto"/>
            <w:noWrap/>
            <w:vAlign w:val="center"/>
            <w:hideMark/>
          </w:tcPr>
          <w:p w14:paraId="6FB73EAF" w14:textId="362952BF" w:rsidR="00BD3D84" w:rsidRDefault="00BD3D84" w:rsidP="00A153AA">
            <w:pPr>
              <w:rPr>
                <w:color w:val="000000"/>
              </w:rPr>
            </w:pPr>
          </w:p>
        </w:tc>
        <w:tc>
          <w:tcPr>
            <w:tcW w:w="1607" w:type="dxa"/>
            <w:vMerge/>
            <w:tcBorders>
              <w:top w:val="nil"/>
              <w:left w:val="single" w:sz="8" w:space="0" w:color="auto"/>
              <w:bottom w:val="single" w:sz="8" w:space="0" w:color="000000"/>
              <w:right w:val="single" w:sz="8" w:space="0" w:color="auto"/>
            </w:tcBorders>
            <w:shd w:val="clear" w:color="auto" w:fill="auto"/>
            <w:vAlign w:val="center"/>
            <w:hideMark/>
          </w:tcPr>
          <w:p w14:paraId="63ECA3E7" w14:textId="77777777" w:rsidR="00BD3D84" w:rsidRDefault="00BD3D84">
            <w:pPr>
              <w:rPr>
                <w:color w:val="000000"/>
              </w:rPr>
            </w:pPr>
          </w:p>
        </w:tc>
        <w:tc>
          <w:tcPr>
            <w:tcW w:w="2126" w:type="dxa"/>
            <w:vMerge/>
            <w:tcBorders>
              <w:top w:val="nil"/>
              <w:left w:val="single" w:sz="8" w:space="0" w:color="auto"/>
              <w:bottom w:val="single" w:sz="8" w:space="0" w:color="000000"/>
              <w:right w:val="single" w:sz="4" w:space="0" w:color="auto"/>
            </w:tcBorders>
            <w:shd w:val="clear" w:color="auto" w:fill="auto"/>
            <w:vAlign w:val="center"/>
            <w:hideMark/>
          </w:tcPr>
          <w:p w14:paraId="0858B727" w14:textId="77777777" w:rsidR="00BD3D84" w:rsidRDefault="00BD3D84"/>
        </w:tc>
        <w:tc>
          <w:tcPr>
            <w:tcW w:w="5103" w:type="dxa"/>
            <w:tcBorders>
              <w:top w:val="nil"/>
              <w:left w:val="nil"/>
              <w:bottom w:val="single" w:sz="4" w:space="0" w:color="auto"/>
              <w:right w:val="single" w:sz="8" w:space="0" w:color="auto"/>
            </w:tcBorders>
            <w:shd w:val="clear" w:color="auto" w:fill="auto"/>
            <w:noWrap/>
            <w:vAlign w:val="center"/>
            <w:hideMark/>
          </w:tcPr>
          <w:p w14:paraId="480750F3" w14:textId="5D624AD4" w:rsidR="00BD3D84" w:rsidRDefault="00BD3D84" w:rsidP="00B23B22">
            <w:pPr>
              <w:jc w:val="both"/>
              <w:rPr>
                <w:color w:val="000000"/>
              </w:rPr>
            </w:pPr>
            <w:r>
              <w:rPr>
                <w:color w:val="000000"/>
              </w:rPr>
              <w:t>2.1.3. Bendradarbiaujant su profesionalais atlikta turizmo paslaugų ir produktų analizė, skaičius, 1/metus</w:t>
            </w:r>
          </w:p>
        </w:tc>
      </w:tr>
      <w:tr w:rsidR="00BD3D84" w14:paraId="540D58F2" w14:textId="77777777" w:rsidTr="00A153AA">
        <w:trPr>
          <w:trHeight w:val="645"/>
        </w:trPr>
        <w:tc>
          <w:tcPr>
            <w:tcW w:w="803" w:type="dxa"/>
            <w:vMerge/>
            <w:tcBorders>
              <w:left w:val="single" w:sz="8" w:space="0" w:color="auto"/>
              <w:bottom w:val="single" w:sz="8" w:space="0" w:color="auto"/>
              <w:right w:val="nil"/>
            </w:tcBorders>
            <w:shd w:val="clear" w:color="auto" w:fill="auto"/>
            <w:noWrap/>
            <w:vAlign w:val="center"/>
            <w:hideMark/>
          </w:tcPr>
          <w:p w14:paraId="6EA94268" w14:textId="06209A32" w:rsidR="00BD3D84" w:rsidRDefault="00BD3D84">
            <w:pPr>
              <w:rPr>
                <w:color w:val="000000"/>
              </w:rPr>
            </w:pPr>
          </w:p>
        </w:tc>
        <w:tc>
          <w:tcPr>
            <w:tcW w:w="1607" w:type="dxa"/>
            <w:vMerge/>
            <w:tcBorders>
              <w:top w:val="nil"/>
              <w:left w:val="single" w:sz="8" w:space="0" w:color="auto"/>
              <w:bottom w:val="single" w:sz="8" w:space="0" w:color="000000"/>
              <w:right w:val="single" w:sz="8" w:space="0" w:color="auto"/>
            </w:tcBorders>
            <w:shd w:val="clear" w:color="auto" w:fill="auto"/>
            <w:vAlign w:val="center"/>
            <w:hideMark/>
          </w:tcPr>
          <w:p w14:paraId="6E657C20" w14:textId="77777777" w:rsidR="00BD3D84" w:rsidRDefault="00BD3D84">
            <w:pPr>
              <w:rPr>
                <w:color w:val="000000"/>
              </w:rPr>
            </w:pPr>
          </w:p>
        </w:tc>
        <w:tc>
          <w:tcPr>
            <w:tcW w:w="2126" w:type="dxa"/>
            <w:vMerge/>
            <w:tcBorders>
              <w:top w:val="nil"/>
              <w:left w:val="single" w:sz="8" w:space="0" w:color="auto"/>
              <w:bottom w:val="single" w:sz="8" w:space="0" w:color="000000"/>
              <w:right w:val="single" w:sz="4" w:space="0" w:color="auto"/>
            </w:tcBorders>
            <w:shd w:val="clear" w:color="auto" w:fill="auto"/>
            <w:vAlign w:val="center"/>
            <w:hideMark/>
          </w:tcPr>
          <w:p w14:paraId="4657CAA4" w14:textId="77777777" w:rsidR="00BD3D84" w:rsidRDefault="00BD3D84"/>
        </w:tc>
        <w:tc>
          <w:tcPr>
            <w:tcW w:w="5103" w:type="dxa"/>
            <w:tcBorders>
              <w:top w:val="nil"/>
              <w:left w:val="nil"/>
              <w:bottom w:val="single" w:sz="4" w:space="0" w:color="auto"/>
              <w:right w:val="single" w:sz="8" w:space="0" w:color="auto"/>
            </w:tcBorders>
            <w:shd w:val="clear" w:color="auto" w:fill="auto"/>
            <w:vAlign w:val="center"/>
            <w:hideMark/>
          </w:tcPr>
          <w:p w14:paraId="45EA9971" w14:textId="440B186C" w:rsidR="00BD3D84" w:rsidRDefault="00BD3D84" w:rsidP="00B23B22">
            <w:pPr>
              <w:jc w:val="both"/>
              <w:rPr>
                <w:color w:val="000000"/>
              </w:rPr>
            </w:pPr>
            <w:r>
              <w:rPr>
                <w:color w:val="000000"/>
              </w:rPr>
              <w:t>2.1.4. Suteikta statistinė informacija Savivaldybės administracijai, turizmo verslo bei kitoms institucijoms pagal poreikį, bet ne mažiau kaip 1 kartą/metus</w:t>
            </w:r>
          </w:p>
        </w:tc>
      </w:tr>
      <w:tr w:rsidR="002A3E15" w14:paraId="7984E950" w14:textId="77777777" w:rsidTr="008359E9">
        <w:trPr>
          <w:trHeight w:val="660"/>
        </w:trPr>
        <w:tc>
          <w:tcPr>
            <w:tcW w:w="803" w:type="dxa"/>
            <w:tcBorders>
              <w:top w:val="nil"/>
              <w:left w:val="single" w:sz="8" w:space="0" w:color="auto"/>
              <w:bottom w:val="nil"/>
              <w:right w:val="nil"/>
            </w:tcBorders>
            <w:shd w:val="clear" w:color="auto" w:fill="auto"/>
            <w:noWrap/>
            <w:vAlign w:val="center"/>
            <w:hideMark/>
          </w:tcPr>
          <w:p w14:paraId="1F1A0E0A" w14:textId="46944D99" w:rsidR="002A3E15" w:rsidRDefault="002A3E15">
            <w:pPr>
              <w:rPr>
                <w:color w:val="000000"/>
              </w:rPr>
            </w:pPr>
          </w:p>
        </w:tc>
        <w:tc>
          <w:tcPr>
            <w:tcW w:w="1607" w:type="dxa"/>
            <w:vMerge w:val="restart"/>
            <w:tcBorders>
              <w:top w:val="nil"/>
              <w:left w:val="single" w:sz="8" w:space="0" w:color="auto"/>
              <w:bottom w:val="nil"/>
              <w:right w:val="single" w:sz="8" w:space="0" w:color="auto"/>
            </w:tcBorders>
            <w:shd w:val="clear" w:color="auto" w:fill="auto"/>
            <w:vAlign w:val="center"/>
            <w:hideMark/>
          </w:tcPr>
          <w:p w14:paraId="45994C1B" w14:textId="1B75C886" w:rsidR="002A3E15" w:rsidRDefault="002A3E15" w:rsidP="00C65A6D">
            <w:pPr>
              <w:rPr>
                <w:color w:val="000000"/>
              </w:rPr>
            </w:pPr>
            <w:r>
              <w:rPr>
                <w:color w:val="000000"/>
              </w:rPr>
              <w:t xml:space="preserve">3. </w:t>
            </w:r>
            <w:r w:rsidR="00C65A6D">
              <w:rPr>
                <w:color w:val="000000"/>
              </w:rPr>
              <w:t xml:space="preserve">Vystyti </w:t>
            </w:r>
            <w:r>
              <w:rPr>
                <w:color w:val="000000"/>
              </w:rPr>
              <w:t xml:space="preserve">Klaipėdos miesto turizmo galimybes </w:t>
            </w:r>
          </w:p>
        </w:tc>
        <w:tc>
          <w:tcPr>
            <w:tcW w:w="2126" w:type="dxa"/>
            <w:vMerge w:val="restart"/>
            <w:tcBorders>
              <w:left w:val="single" w:sz="8" w:space="0" w:color="auto"/>
              <w:right w:val="single" w:sz="8" w:space="0" w:color="auto"/>
            </w:tcBorders>
            <w:shd w:val="clear" w:color="auto" w:fill="auto"/>
            <w:vAlign w:val="center"/>
            <w:hideMark/>
          </w:tcPr>
          <w:p w14:paraId="250983AC" w14:textId="72CB17FC" w:rsidR="002A3E15" w:rsidRDefault="002A3E15" w:rsidP="00783DC5">
            <w:r w:rsidRPr="002A3E15">
              <w:t>3.1. Vystyti konferencinį turizmą Klaipėdoje</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94A1143" w14:textId="3FAAF9CC" w:rsidR="002A3E15" w:rsidRDefault="002A3E15" w:rsidP="002A3E15">
            <w:pPr>
              <w:jc w:val="both"/>
              <w:rPr>
                <w:color w:val="000000"/>
              </w:rPr>
            </w:pPr>
            <w:r>
              <w:rPr>
                <w:color w:val="000000"/>
              </w:rPr>
              <w:t>3.1.1. Atlikta analizė dėl skrydžių poreikio į</w:t>
            </w:r>
            <w:r w:rsidR="00BA5965">
              <w:rPr>
                <w:color w:val="000000"/>
              </w:rPr>
              <w:t xml:space="preserve"> ir </w:t>
            </w:r>
            <w:r>
              <w:rPr>
                <w:color w:val="000000"/>
              </w:rPr>
              <w:t>iš Palangos oro uost</w:t>
            </w:r>
            <w:r w:rsidR="00BA5965">
              <w:rPr>
                <w:color w:val="000000"/>
              </w:rPr>
              <w:t>o</w:t>
            </w:r>
            <w:r>
              <w:rPr>
                <w:color w:val="000000"/>
              </w:rPr>
              <w:t>, 1 vnt.</w:t>
            </w:r>
          </w:p>
        </w:tc>
      </w:tr>
      <w:tr w:rsidR="002A3E15" w14:paraId="061BC283" w14:textId="77777777" w:rsidTr="008359E9">
        <w:trPr>
          <w:trHeight w:val="555"/>
        </w:trPr>
        <w:tc>
          <w:tcPr>
            <w:tcW w:w="803" w:type="dxa"/>
            <w:tcBorders>
              <w:top w:val="nil"/>
              <w:left w:val="single" w:sz="8" w:space="0" w:color="auto"/>
              <w:bottom w:val="nil"/>
              <w:right w:val="nil"/>
            </w:tcBorders>
            <w:shd w:val="clear" w:color="auto" w:fill="auto"/>
            <w:noWrap/>
            <w:vAlign w:val="center"/>
            <w:hideMark/>
          </w:tcPr>
          <w:p w14:paraId="7AF7A82E" w14:textId="77777777" w:rsidR="002A3E15" w:rsidRDefault="002A3E15">
            <w:pPr>
              <w:rPr>
                <w:color w:val="000000"/>
              </w:rPr>
            </w:pPr>
            <w:r>
              <w:rPr>
                <w:color w:val="000000"/>
              </w:rPr>
              <w:t>7.3.2</w:t>
            </w:r>
          </w:p>
        </w:tc>
        <w:tc>
          <w:tcPr>
            <w:tcW w:w="1607" w:type="dxa"/>
            <w:vMerge/>
            <w:tcBorders>
              <w:top w:val="nil"/>
              <w:left w:val="single" w:sz="8" w:space="0" w:color="auto"/>
              <w:bottom w:val="nil"/>
              <w:right w:val="single" w:sz="8" w:space="0" w:color="auto"/>
            </w:tcBorders>
            <w:shd w:val="clear" w:color="auto" w:fill="auto"/>
            <w:vAlign w:val="center"/>
            <w:hideMark/>
          </w:tcPr>
          <w:p w14:paraId="09FBF250" w14:textId="77777777" w:rsidR="002A3E15" w:rsidRDefault="002A3E15">
            <w:pPr>
              <w:rPr>
                <w:color w:val="000000"/>
              </w:rPr>
            </w:pPr>
          </w:p>
        </w:tc>
        <w:tc>
          <w:tcPr>
            <w:tcW w:w="2126" w:type="dxa"/>
            <w:vMerge/>
            <w:tcBorders>
              <w:left w:val="single" w:sz="8" w:space="0" w:color="auto"/>
              <w:right w:val="single" w:sz="8" w:space="0" w:color="auto"/>
            </w:tcBorders>
            <w:shd w:val="clear" w:color="auto" w:fill="auto"/>
            <w:vAlign w:val="center"/>
            <w:hideMark/>
          </w:tcPr>
          <w:p w14:paraId="218B9572" w14:textId="66D775B2" w:rsidR="002A3E15" w:rsidRDefault="002A3E15"/>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1CAA4A8" w14:textId="775C505D" w:rsidR="002A3E15" w:rsidRDefault="002A3E15" w:rsidP="00B23B22">
            <w:pPr>
              <w:jc w:val="both"/>
              <w:rPr>
                <w:color w:val="000000"/>
              </w:rPr>
            </w:pPr>
            <w:r>
              <w:rPr>
                <w:color w:val="000000"/>
              </w:rPr>
              <w:t xml:space="preserve">3.1.2. Pritraukta konferencijų į Klaipėdą, kurių  bendras dalyvių skaičius </w:t>
            </w:r>
            <w:r w:rsidR="00BA5965">
              <w:rPr>
                <w:color w:val="000000"/>
              </w:rPr>
              <w:t xml:space="preserve">– </w:t>
            </w:r>
            <w:r>
              <w:rPr>
                <w:color w:val="000000"/>
              </w:rPr>
              <w:t xml:space="preserve">nuo 100 iki 500, 5 vnt./ </w:t>
            </w:r>
            <w:r w:rsidR="000E7B1F">
              <w:rPr>
                <w:color w:val="000000"/>
              </w:rPr>
              <w:t xml:space="preserve">3 </w:t>
            </w:r>
            <w:r>
              <w:rPr>
                <w:color w:val="000000"/>
              </w:rPr>
              <w:t>metus</w:t>
            </w:r>
          </w:p>
        </w:tc>
      </w:tr>
      <w:tr w:rsidR="00BD3D84" w14:paraId="32798CC6" w14:textId="77777777" w:rsidTr="00950281">
        <w:trPr>
          <w:trHeight w:val="555"/>
        </w:trPr>
        <w:tc>
          <w:tcPr>
            <w:tcW w:w="803" w:type="dxa"/>
            <w:vMerge w:val="restart"/>
            <w:tcBorders>
              <w:top w:val="nil"/>
              <w:left w:val="single" w:sz="8" w:space="0" w:color="auto"/>
              <w:right w:val="nil"/>
            </w:tcBorders>
            <w:shd w:val="clear" w:color="auto" w:fill="auto"/>
            <w:noWrap/>
            <w:vAlign w:val="center"/>
          </w:tcPr>
          <w:p w14:paraId="6F0FB769" w14:textId="4271D374" w:rsidR="00BD3D84" w:rsidRDefault="00BD3D84" w:rsidP="00950281">
            <w:pPr>
              <w:rPr>
                <w:color w:val="000000"/>
              </w:rPr>
            </w:pPr>
          </w:p>
        </w:tc>
        <w:tc>
          <w:tcPr>
            <w:tcW w:w="1607" w:type="dxa"/>
            <w:vMerge/>
            <w:tcBorders>
              <w:top w:val="nil"/>
              <w:left w:val="single" w:sz="8" w:space="0" w:color="auto"/>
              <w:bottom w:val="nil"/>
              <w:right w:val="single" w:sz="8" w:space="0" w:color="auto"/>
            </w:tcBorders>
            <w:shd w:val="clear" w:color="auto" w:fill="auto"/>
            <w:vAlign w:val="center"/>
          </w:tcPr>
          <w:p w14:paraId="48FC3B3E" w14:textId="77777777" w:rsidR="00BD3D84" w:rsidRDefault="00BD3D84">
            <w:pPr>
              <w:rPr>
                <w:color w:val="000000"/>
              </w:rPr>
            </w:pPr>
          </w:p>
        </w:tc>
        <w:tc>
          <w:tcPr>
            <w:tcW w:w="2126" w:type="dxa"/>
            <w:vMerge/>
            <w:tcBorders>
              <w:left w:val="single" w:sz="8" w:space="0" w:color="auto"/>
              <w:right w:val="single" w:sz="8" w:space="0" w:color="auto"/>
            </w:tcBorders>
            <w:shd w:val="clear" w:color="auto" w:fill="auto"/>
            <w:vAlign w:val="center"/>
          </w:tcPr>
          <w:p w14:paraId="0F799C5B" w14:textId="77777777" w:rsidR="00BD3D84" w:rsidRDefault="00BD3D84"/>
        </w:tc>
        <w:tc>
          <w:tcPr>
            <w:tcW w:w="5103" w:type="dxa"/>
            <w:tcBorders>
              <w:top w:val="single" w:sz="4" w:space="0" w:color="auto"/>
              <w:left w:val="nil"/>
              <w:bottom w:val="single" w:sz="4" w:space="0" w:color="auto"/>
              <w:right w:val="single" w:sz="4" w:space="0" w:color="auto"/>
            </w:tcBorders>
            <w:shd w:val="clear" w:color="auto" w:fill="auto"/>
            <w:vAlign w:val="center"/>
          </w:tcPr>
          <w:p w14:paraId="477018F0" w14:textId="364692DA" w:rsidR="00BD3D84" w:rsidRDefault="00BD3D84" w:rsidP="000E7B1F">
            <w:pPr>
              <w:jc w:val="both"/>
              <w:rPr>
                <w:color w:val="000000"/>
              </w:rPr>
            </w:pPr>
            <w:r>
              <w:rPr>
                <w:color w:val="000000"/>
              </w:rPr>
              <w:t xml:space="preserve">3.1.3. </w:t>
            </w:r>
            <w:r w:rsidRPr="000E7B1F">
              <w:rPr>
                <w:color w:val="000000"/>
              </w:rPr>
              <w:t xml:space="preserve">Pritraukta konferencijų į Klaipėdą, kurių </w:t>
            </w:r>
            <w:r>
              <w:rPr>
                <w:color w:val="000000"/>
              </w:rPr>
              <w:t xml:space="preserve"> bendras dalyvių skaičius – nuo 50 iki 1</w:t>
            </w:r>
            <w:r w:rsidRPr="000E7B1F">
              <w:rPr>
                <w:color w:val="000000"/>
              </w:rPr>
              <w:t>00, 5 vnt./ metus</w:t>
            </w:r>
          </w:p>
        </w:tc>
      </w:tr>
      <w:tr w:rsidR="00BD3D84" w14:paraId="53B78952" w14:textId="77777777" w:rsidTr="00950281">
        <w:trPr>
          <w:trHeight w:val="930"/>
        </w:trPr>
        <w:tc>
          <w:tcPr>
            <w:tcW w:w="803" w:type="dxa"/>
            <w:vMerge/>
            <w:tcBorders>
              <w:left w:val="single" w:sz="8" w:space="0" w:color="auto"/>
              <w:bottom w:val="nil"/>
              <w:right w:val="nil"/>
            </w:tcBorders>
            <w:shd w:val="clear" w:color="auto" w:fill="auto"/>
            <w:noWrap/>
            <w:vAlign w:val="center"/>
            <w:hideMark/>
          </w:tcPr>
          <w:p w14:paraId="7201E158" w14:textId="6E96185A" w:rsidR="00BD3D84" w:rsidRDefault="00BD3D84">
            <w:pPr>
              <w:rPr>
                <w:color w:val="000000"/>
              </w:rPr>
            </w:pPr>
          </w:p>
        </w:tc>
        <w:tc>
          <w:tcPr>
            <w:tcW w:w="1607" w:type="dxa"/>
            <w:vMerge/>
            <w:tcBorders>
              <w:top w:val="nil"/>
              <w:left w:val="single" w:sz="8" w:space="0" w:color="auto"/>
              <w:bottom w:val="nil"/>
              <w:right w:val="single" w:sz="8" w:space="0" w:color="auto"/>
            </w:tcBorders>
            <w:shd w:val="clear" w:color="auto" w:fill="auto"/>
            <w:vAlign w:val="center"/>
            <w:hideMark/>
          </w:tcPr>
          <w:p w14:paraId="4D2EF14B" w14:textId="77777777" w:rsidR="00BD3D84" w:rsidRDefault="00BD3D84">
            <w:pPr>
              <w:rPr>
                <w:color w:val="000000"/>
              </w:rPr>
            </w:pPr>
          </w:p>
        </w:tc>
        <w:tc>
          <w:tcPr>
            <w:tcW w:w="2126" w:type="dxa"/>
            <w:vMerge/>
            <w:tcBorders>
              <w:left w:val="single" w:sz="8" w:space="0" w:color="auto"/>
              <w:bottom w:val="single" w:sz="8" w:space="0" w:color="000000"/>
              <w:right w:val="single" w:sz="8" w:space="0" w:color="auto"/>
            </w:tcBorders>
            <w:shd w:val="clear" w:color="auto" w:fill="auto"/>
            <w:vAlign w:val="center"/>
            <w:hideMark/>
          </w:tcPr>
          <w:p w14:paraId="1CEB9BB2" w14:textId="77777777" w:rsidR="00BD3D84" w:rsidRDefault="00BD3D84"/>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E984C65" w14:textId="1E85141D" w:rsidR="00BD3D84" w:rsidRDefault="00BD3D84" w:rsidP="00497470">
            <w:pPr>
              <w:jc w:val="both"/>
              <w:rPr>
                <w:color w:val="000000"/>
              </w:rPr>
            </w:pPr>
            <w:r>
              <w:rPr>
                <w:color w:val="000000"/>
              </w:rPr>
              <w:t>3.1.4. Pateikta suformuotų pasiūlymų organizuoti konferencijas Klaipėdoje, skaičius (lietuvių ir kt. kalbomis) – ne mažiau nei 10/metus</w:t>
            </w:r>
          </w:p>
        </w:tc>
      </w:tr>
      <w:tr w:rsidR="00B23B22" w14:paraId="09E30E2D" w14:textId="77777777" w:rsidTr="008433D2">
        <w:trPr>
          <w:trHeight w:val="480"/>
        </w:trPr>
        <w:tc>
          <w:tcPr>
            <w:tcW w:w="803" w:type="dxa"/>
            <w:tcBorders>
              <w:top w:val="nil"/>
              <w:left w:val="single" w:sz="8" w:space="0" w:color="auto"/>
              <w:bottom w:val="nil"/>
              <w:right w:val="nil"/>
            </w:tcBorders>
            <w:shd w:val="clear" w:color="auto" w:fill="auto"/>
            <w:noWrap/>
            <w:vAlign w:val="center"/>
            <w:hideMark/>
          </w:tcPr>
          <w:p w14:paraId="431BE555" w14:textId="77777777" w:rsidR="00B23B22" w:rsidRDefault="00B23B22">
            <w:pPr>
              <w:rPr>
                <w:color w:val="000000"/>
              </w:rPr>
            </w:pPr>
            <w:r>
              <w:rPr>
                <w:color w:val="000000"/>
              </w:rPr>
              <w:t>3.1.8</w:t>
            </w:r>
          </w:p>
        </w:tc>
        <w:tc>
          <w:tcPr>
            <w:tcW w:w="1607" w:type="dxa"/>
            <w:vMerge/>
            <w:tcBorders>
              <w:top w:val="nil"/>
              <w:left w:val="single" w:sz="8" w:space="0" w:color="auto"/>
              <w:bottom w:val="nil"/>
              <w:right w:val="single" w:sz="8" w:space="0" w:color="auto"/>
            </w:tcBorders>
            <w:shd w:val="clear" w:color="auto" w:fill="auto"/>
            <w:vAlign w:val="center"/>
            <w:hideMark/>
          </w:tcPr>
          <w:p w14:paraId="2039BFDA" w14:textId="77777777" w:rsidR="00B23B22" w:rsidRDefault="00B23B22">
            <w:pPr>
              <w:rPr>
                <w:color w:val="000000"/>
              </w:rPr>
            </w:pPr>
          </w:p>
        </w:tc>
        <w:tc>
          <w:tcPr>
            <w:tcW w:w="2126" w:type="dxa"/>
            <w:vMerge w:val="restart"/>
            <w:tcBorders>
              <w:top w:val="nil"/>
              <w:left w:val="single" w:sz="8" w:space="0" w:color="auto"/>
              <w:bottom w:val="nil"/>
              <w:right w:val="single" w:sz="8" w:space="0" w:color="auto"/>
            </w:tcBorders>
            <w:shd w:val="clear" w:color="auto" w:fill="auto"/>
            <w:vAlign w:val="center"/>
            <w:hideMark/>
          </w:tcPr>
          <w:p w14:paraId="6281DD18" w14:textId="77777777" w:rsidR="00B23B22" w:rsidRDefault="00B23B22">
            <w:pPr>
              <w:jc w:val="center"/>
            </w:pPr>
            <w:r>
              <w:t>3.2. Plėtoti vandens ir sveikatingumo turizmą Klaipėdoje</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DB0FCE6" w14:textId="323B970A" w:rsidR="00B23B22" w:rsidRDefault="00B23B22" w:rsidP="00B23B22">
            <w:pPr>
              <w:jc w:val="both"/>
              <w:rPr>
                <w:color w:val="000000"/>
              </w:rPr>
            </w:pPr>
            <w:r>
              <w:rPr>
                <w:color w:val="000000"/>
              </w:rPr>
              <w:t xml:space="preserve">3.2.1. </w:t>
            </w:r>
            <w:r w:rsidR="00BD3D84">
              <w:rPr>
                <w:color w:val="000000"/>
              </w:rPr>
              <w:t>Surengtos r</w:t>
            </w:r>
            <w:r>
              <w:rPr>
                <w:color w:val="000000"/>
              </w:rPr>
              <w:t>inkodaros kampanijos, skirtos viešinti Klaipėdą kaip geriausią vietą vandens ir sveikatingumo turizmui, 1/metus</w:t>
            </w:r>
          </w:p>
        </w:tc>
      </w:tr>
      <w:tr w:rsidR="00B23B22" w14:paraId="06E6E17A" w14:textId="77777777" w:rsidTr="008433D2">
        <w:trPr>
          <w:trHeight w:val="525"/>
        </w:trPr>
        <w:tc>
          <w:tcPr>
            <w:tcW w:w="803" w:type="dxa"/>
            <w:tcBorders>
              <w:top w:val="nil"/>
              <w:left w:val="single" w:sz="8" w:space="0" w:color="auto"/>
              <w:bottom w:val="nil"/>
              <w:right w:val="nil"/>
            </w:tcBorders>
            <w:shd w:val="clear" w:color="auto" w:fill="auto"/>
            <w:noWrap/>
            <w:vAlign w:val="center"/>
            <w:hideMark/>
          </w:tcPr>
          <w:p w14:paraId="66A38952" w14:textId="77777777" w:rsidR="00B23B22" w:rsidRDefault="00B23B22">
            <w:pPr>
              <w:rPr>
                <w:color w:val="000000"/>
              </w:rPr>
            </w:pPr>
            <w:r>
              <w:rPr>
                <w:color w:val="000000"/>
              </w:rPr>
              <w:t>4.5.4</w:t>
            </w:r>
          </w:p>
        </w:tc>
        <w:tc>
          <w:tcPr>
            <w:tcW w:w="1607" w:type="dxa"/>
            <w:vMerge/>
            <w:tcBorders>
              <w:top w:val="nil"/>
              <w:left w:val="single" w:sz="8" w:space="0" w:color="auto"/>
              <w:bottom w:val="nil"/>
              <w:right w:val="single" w:sz="8" w:space="0" w:color="auto"/>
            </w:tcBorders>
            <w:shd w:val="clear" w:color="auto" w:fill="auto"/>
            <w:vAlign w:val="center"/>
            <w:hideMark/>
          </w:tcPr>
          <w:p w14:paraId="2AD7F8BD" w14:textId="77777777" w:rsidR="00B23B22" w:rsidRDefault="00B23B22">
            <w:pPr>
              <w:rPr>
                <w:color w:val="000000"/>
              </w:rPr>
            </w:pPr>
          </w:p>
        </w:tc>
        <w:tc>
          <w:tcPr>
            <w:tcW w:w="2126" w:type="dxa"/>
            <w:vMerge/>
            <w:tcBorders>
              <w:top w:val="nil"/>
              <w:left w:val="single" w:sz="8" w:space="0" w:color="auto"/>
              <w:bottom w:val="nil"/>
              <w:right w:val="single" w:sz="8" w:space="0" w:color="auto"/>
            </w:tcBorders>
            <w:shd w:val="clear" w:color="auto" w:fill="auto"/>
            <w:vAlign w:val="center"/>
            <w:hideMark/>
          </w:tcPr>
          <w:p w14:paraId="3A6E3E5B" w14:textId="77777777" w:rsidR="00B23B22" w:rsidRDefault="00B23B22"/>
        </w:tc>
        <w:tc>
          <w:tcPr>
            <w:tcW w:w="5103" w:type="dxa"/>
            <w:tcBorders>
              <w:top w:val="nil"/>
              <w:left w:val="nil"/>
              <w:bottom w:val="single" w:sz="4" w:space="0" w:color="auto"/>
              <w:right w:val="single" w:sz="4" w:space="0" w:color="auto"/>
            </w:tcBorders>
            <w:shd w:val="clear" w:color="auto" w:fill="auto"/>
            <w:noWrap/>
            <w:vAlign w:val="center"/>
            <w:hideMark/>
          </w:tcPr>
          <w:p w14:paraId="67ECEA56" w14:textId="609CE98B" w:rsidR="00B23B22" w:rsidRDefault="009F7E83" w:rsidP="00B23B22">
            <w:pPr>
              <w:jc w:val="both"/>
              <w:rPr>
                <w:color w:val="000000"/>
              </w:rPr>
            </w:pPr>
            <w:r>
              <w:rPr>
                <w:color w:val="000000"/>
              </w:rPr>
              <w:t xml:space="preserve">3.2.2. </w:t>
            </w:r>
            <w:r w:rsidR="00BD3D84">
              <w:rPr>
                <w:color w:val="000000"/>
              </w:rPr>
              <w:t>Parengti s</w:t>
            </w:r>
            <w:r w:rsidR="00B23B22">
              <w:rPr>
                <w:color w:val="000000"/>
              </w:rPr>
              <w:t>pecializuot</w:t>
            </w:r>
            <w:r w:rsidR="00BD3D84">
              <w:rPr>
                <w:color w:val="000000"/>
              </w:rPr>
              <w:t>i</w:t>
            </w:r>
            <w:r w:rsidR="00B23B22">
              <w:rPr>
                <w:color w:val="000000"/>
              </w:rPr>
              <w:t xml:space="preserve"> vandens turizmo ir sveikatinimo turizmo maršrut</w:t>
            </w:r>
            <w:r w:rsidR="00BD3D84">
              <w:rPr>
                <w:color w:val="000000"/>
              </w:rPr>
              <w:t>ai</w:t>
            </w:r>
            <w:r w:rsidR="00B23B22">
              <w:rPr>
                <w:color w:val="000000"/>
              </w:rPr>
              <w:t>, skaičius</w:t>
            </w:r>
            <w:r w:rsidR="004957D4">
              <w:rPr>
                <w:color w:val="000000"/>
              </w:rPr>
              <w:t xml:space="preserve">, </w:t>
            </w:r>
            <w:r w:rsidR="00B23B22">
              <w:rPr>
                <w:color w:val="000000"/>
              </w:rPr>
              <w:t>po 1/metus</w:t>
            </w:r>
          </w:p>
        </w:tc>
      </w:tr>
      <w:tr w:rsidR="00BD3D84" w14:paraId="656919BD" w14:textId="77777777" w:rsidTr="007E60AA">
        <w:trPr>
          <w:trHeight w:val="525"/>
        </w:trPr>
        <w:tc>
          <w:tcPr>
            <w:tcW w:w="803" w:type="dxa"/>
            <w:vMerge w:val="restart"/>
            <w:tcBorders>
              <w:top w:val="nil"/>
              <w:left w:val="single" w:sz="8" w:space="0" w:color="auto"/>
              <w:right w:val="nil"/>
            </w:tcBorders>
            <w:shd w:val="clear" w:color="auto" w:fill="auto"/>
            <w:noWrap/>
            <w:vAlign w:val="center"/>
          </w:tcPr>
          <w:p w14:paraId="3DE5DAA2" w14:textId="23C9E00F" w:rsidR="00BD3D84" w:rsidRDefault="00BD3D84" w:rsidP="007E60AA">
            <w:pPr>
              <w:rPr>
                <w:color w:val="000000"/>
              </w:rPr>
            </w:pPr>
          </w:p>
        </w:tc>
        <w:tc>
          <w:tcPr>
            <w:tcW w:w="1607" w:type="dxa"/>
            <w:vMerge/>
            <w:tcBorders>
              <w:top w:val="nil"/>
              <w:left w:val="single" w:sz="8" w:space="0" w:color="auto"/>
              <w:bottom w:val="nil"/>
              <w:right w:val="single" w:sz="8" w:space="0" w:color="auto"/>
            </w:tcBorders>
            <w:shd w:val="clear" w:color="auto" w:fill="auto"/>
            <w:vAlign w:val="center"/>
          </w:tcPr>
          <w:p w14:paraId="36014A13" w14:textId="77777777" w:rsidR="00BD3D84" w:rsidRDefault="00BD3D84">
            <w:pPr>
              <w:rPr>
                <w:color w:val="000000"/>
              </w:rPr>
            </w:pPr>
          </w:p>
        </w:tc>
        <w:tc>
          <w:tcPr>
            <w:tcW w:w="2126" w:type="dxa"/>
            <w:vMerge/>
            <w:tcBorders>
              <w:top w:val="nil"/>
              <w:left w:val="single" w:sz="8" w:space="0" w:color="auto"/>
              <w:bottom w:val="nil"/>
              <w:right w:val="single" w:sz="8" w:space="0" w:color="auto"/>
            </w:tcBorders>
            <w:shd w:val="clear" w:color="auto" w:fill="auto"/>
            <w:vAlign w:val="center"/>
          </w:tcPr>
          <w:p w14:paraId="6A8390D8" w14:textId="77777777" w:rsidR="00BD3D84" w:rsidRDefault="00BD3D84"/>
        </w:tc>
        <w:tc>
          <w:tcPr>
            <w:tcW w:w="5103" w:type="dxa"/>
            <w:tcBorders>
              <w:top w:val="nil"/>
              <w:left w:val="nil"/>
              <w:bottom w:val="single" w:sz="4" w:space="0" w:color="auto"/>
              <w:right w:val="single" w:sz="4" w:space="0" w:color="auto"/>
            </w:tcBorders>
            <w:shd w:val="clear" w:color="auto" w:fill="auto"/>
            <w:noWrap/>
            <w:vAlign w:val="center"/>
          </w:tcPr>
          <w:p w14:paraId="5458956B" w14:textId="4BC98BC6" w:rsidR="00BD3D84" w:rsidRDefault="00BD3D84" w:rsidP="00B23B22">
            <w:pPr>
              <w:jc w:val="both"/>
              <w:rPr>
                <w:color w:val="000000"/>
              </w:rPr>
            </w:pPr>
            <w:r>
              <w:rPr>
                <w:color w:val="000000"/>
              </w:rPr>
              <w:t>3.2.3. Parengtas paslaugų paketas kruizinių laivų sutikimui, 1 vnt.</w:t>
            </w:r>
          </w:p>
        </w:tc>
      </w:tr>
      <w:tr w:rsidR="00BD3D84" w14:paraId="03BA4832" w14:textId="77777777" w:rsidTr="007E60AA">
        <w:trPr>
          <w:trHeight w:val="555"/>
        </w:trPr>
        <w:tc>
          <w:tcPr>
            <w:tcW w:w="803" w:type="dxa"/>
            <w:vMerge/>
            <w:tcBorders>
              <w:left w:val="single" w:sz="8" w:space="0" w:color="auto"/>
              <w:bottom w:val="nil"/>
              <w:right w:val="nil"/>
            </w:tcBorders>
            <w:shd w:val="clear" w:color="auto" w:fill="auto"/>
            <w:noWrap/>
            <w:vAlign w:val="center"/>
            <w:hideMark/>
          </w:tcPr>
          <w:p w14:paraId="6264BEF0" w14:textId="68A0949A" w:rsidR="00BD3D84" w:rsidRDefault="00BD3D84">
            <w:pPr>
              <w:rPr>
                <w:color w:val="000000"/>
              </w:rPr>
            </w:pPr>
          </w:p>
        </w:tc>
        <w:tc>
          <w:tcPr>
            <w:tcW w:w="1607" w:type="dxa"/>
            <w:vMerge/>
            <w:tcBorders>
              <w:top w:val="nil"/>
              <w:left w:val="single" w:sz="8" w:space="0" w:color="auto"/>
              <w:bottom w:val="nil"/>
              <w:right w:val="single" w:sz="8" w:space="0" w:color="auto"/>
            </w:tcBorders>
            <w:shd w:val="clear" w:color="auto" w:fill="auto"/>
            <w:vAlign w:val="center"/>
            <w:hideMark/>
          </w:tcPr>
          <w:p w14:paraId="4DFDF12D" w14:textId="77777777" w:rsidR="00BD3D84" w:rsidRDefault="00BD3D84">
            <w:pPr>
              <w:rPr>
                <w:color w:val="000000"/>
              </w:rPr>
            </w:pPr>
          </w:p>
        </w:tc>
        <w:tc>
          <w:tcPr>
            <w:tcW w:w="2126" w:type="dxa"/>
            <w:vMerge/>
            <w:tcBorders>
              <w:top w:val="nil"/>
              <w:left w:val="single" w:sz="8" w:space="0" w:color="auto"/>
              <w:bottom w:val="nil"/>
              <w:right w:val="single" w:sz="8" w:space="0" w:color="auto"/>
            </w:tcBorders>
            <w:shd w:val="clear" w:color="auto" w:fill="auto"/>
            <w:vAlign w:val="center"/>
            <w:hideMark/>
          </w:tcPr>
          <w:p w14:paraId="221A2C15" w14:textId="77777777" w:rsidR="00BD3D84" w:rsidRDefault="00BD3D84"/>
        </w:tc>
        <w:tc>
          <w:tcPr>
            <w:tcW w:w="5103" w:type="dxa"/>
            <w:tcBorders>
              <w:top w:val="nil"/>
              <w:left w:val="nil"/>
              <w:bottom w:val="single" w:sz="4" w:space="0" w:color="auto"/>
              <w:right w:val="single" w:sz="4" w:space="0" w:color="auto"/>
            </w:tcBorders>
            <w:shd w:val="clear" w:color="auto" w:fill="auto"/>
            <w:noWrap/>
            <w:vAlign w:val="center"/>
            <w:hideMark/>
          </w:tcPr>
          <w:p w14:paraId="39EE3D81" w14:textId="7EB85701" w:rsidR="00BD3D84" w:rsidRDefault="00BD3D84" w:rsidP="00B23B22">
            <w:pPr>
              <w:jc w:val="both"/>
              <w:rPr>
                <w:color w:val="000000"/>
              </w:rPr>
            </w:pPr>
            <w:r>
              <w:rPr>
                <w:color w:val="000000"/>
              </w:rPr>
              <w:t>3.2.4. Suorganizuota kruizinių laivų sutikimų Klaipėdos mieste pagal poreikį,  bet ne mažiau nei 50 /metus</w:t>
            </w:r>
          </w:p>
        </w:tc>
      </w:tr>
      <w:tr w:rsidR="00B23B22" w14:paraId="6B0478EC" w14:textId="77777777" w:rsidTr="00BD3D84">
        <w:trPr>
          <w:trHeight w:val="1305"/>
        </w:trPr>
        <w:tc>
          <w:tcPr>
            <w:tcW w:w="803" w:type="dxa"/>
            <w:tcBorders>
              <w:top w:val="single" w:sz="8" w:space="0" w:color="auto"/>
              <w:left w:val="single" w:sz="8" w:space="0" w:color="auto"/>
              <w:bottom w:val="single" w:sz="8" w:space="0" w:color="auto"/>
              <w:right w:val="nil"/>
            </w:tcBorders>
            <w:shd w:val="clear" w:color="auto" w:fill="auto"/>
            <w:noWrap/>
            <w:vAlign w:val="center"/>
            <w:hideMark/>
          </w:tcPr>
          <w:p w14:paraId="1C7060D6" w14:textId="12A56DE7" w:rsidR="00B23B22" w:rsidRDefault="00B23B22">
            <w:pPr>
              <w:rPr>
                <w:color w:val="000000"/>
              </w:rPr>
            </w:pP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3FADD6" w14:textId="2DDB3BCB" w:rsidR="00B23B22" w:rsidRDefault="00B23B22" w:rsidP="00AA499C">
            <w:pPr>
              <w:rPr>
                <w:color w:val="000000"/>
              </w:rPr>
            </w:pPr>
            <w:r>
              <w:rPr>
                <w:color w:val="000000"/>
              </w:rPr>
              <w:t xml:space="preserve">4. </w:t>
            </w:r>
            <w:r w:rsidR="00AA499C">
              <w:rPr>
                <w:color w:val="000000"/>
              </w:rPr>
              <w:t>Parengti t</w:t>
            </w:r>
            <w:r>
              <w:rPr>
                <w:color w:val="000000"/>
              </w:rPr>
              <w:t xml:space="preserve">urizmo sezoniškumo Klaipėdoje mažinimo </w:t>
            </w:r>
            <w:r w:rsidR="00AA499C">
              <w:rPr>
                <w:color w:val="000000"/>
              </w:rPr>
              <w:t xml:space="preserve">veiksmų planą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BFCB826" w14:textId="01433B18" w:rsidR="00B23B22" w:rsidRDefault="00B23B22">
            <w:r>
              <w:t>4.1. Sukurti ir įgyvendinti turizm</w:t>
            </w:r>
            <w:r w:rsidR="00AA499C">
              <w:t xml:space="preserve">o sezoniškumo mažinimo </w:t>
            </w:r>
            <w:r>
              <w:t>Klaipėdoje</w:t>
            </w:r>
            <w:r w:rsidR="00AA499C">
              <w:t xml:space="preserve"> veiksmų planą</w:t>
            </w:r>
          </w:p>
        </w:tc>
        <w:tc>
          <w:tcPr>
            <w:tcW w:w="5103" w:type="dxa"/>
            <w:tcBorders>
              <w:top w:val="nil"/>
              <w:left w:val="nil"/>
              <w:bottom w:val="single" w:sz="4" w:space="0" w:color="auto"/>
              <w:right w:val="single" w:sz="4" w:space="0" w:color="auto"/>
            </w:tcBorders>
            <w:shd w:val="clear" w:color="auto" w:fill="auto"/>
            <w:vAlign w:val="center"/>
            <w:hideMark/>
          </w:tcPr>
          <w:p w14:paraId="5FCF4B1B" w14:textId="14B42E16" w:rsidR="004957D4" w:rsidRDefault="00B23B22" w:rsidP="00BD3D84">
            <w:pPr>
              <w:rPr>
                <w:color w:val="000000"/>
              </w:rPr>
            </w:pPr>
            <w:r>
              <w:rPr>
                <w:color w:val="000000"/>
              </w:rPr>
              <w:t xml:space="preserve">4.1.1. </w:t>
            </w:r>
            <w:r w:rsidR="00BD3D84">
              <w:rPr>
                <w:color w:val="000000"/>
              </w:rPr>
              <w:t>Parengta i</w:t>
            </w:r>
            <w:r>
              <w:rPr>
                <w:color w:val="000000"/>
              </w:rPr>
              <w:t>šsami turiz</w:t>
            </w:r>
            <w:r w:rsidR="00AA499C">
              <w:rPr>
                <w:color w:val="000000"/>
              </w:rPr>
              <w:t>mo sezoniškumo mažinimo analizė</w:t>
            </w:r>
            <w:r w:rsidR="00BD3D84">
              <w:rPr>
                <w:color w:val="000000"/>
              </w:rPr>
              <w:t>,</w:t>
            </w:r>
            <w:r>
              <w:rPr>
                <w:color w:val="000000"/>
              </w:rPr>
              <w:t xml:space="preserve"> siekiant numatyti priemones sezoniškum</w:t>
            </w:r>
            <w:r w:rsidR="00BD3D84">
              <w:rPr>
                <w:color w:val="000000"/>
              </w:rPr>
              <w:t>ui</w:t>
            </w:r>
            <w:r>
              <w:rPr>
                <w:color w:val="000000"/>
              </w:rPr>
              <w:t xml:space="preserve"> mažin</w:t>
            </w:r>
            <w:r w:rsidR="00BD3D84">
              <w:rPr>
                <w:color w:val="000000"/>
              </w:rPr>
              <w:t>t</w:t>
            </w:r>
            <w:r>
              <w:rPr>
                <w:color w:val="000000"/>
              </w:rPr>
              <w:t xml:space="preserve">i, </w:t>
            </w:r>
            <w:r w:rsidR="004957D4">
              <w:rPr>
                <w:color w:val="000000"/>
              </w:rPr>
              <w:t>1 vnt.</w:t>
            </w:r>
          </w:p>
          <w:p w14:paraId="6EEF3D02" w14:textId="513260B0" w:rsidR="00B23B22" w:rsidRDefault="004957D4" w:rsidP="00BD3D84">
            <w:pPr>
              <w:rPr>
                <w:color w:val="000000"/>
              </w:rPr>
            </w:pPr>
            <w:r>
              <w:rPr>
                <w:color w:val="000000"/>
              </w:rPr>
              <w:t xml:space="preserve">4.1.2. </w:t>
            </w:r>
            <w:r w:rsidR="00BD3D84">
              <w:rPr>
                <w:color w:val="000000"/>
              </w:rPr>
              <w:t>Įgyvendintos a</w:t>
            </w:r>
            <w:r>
              <w:rPr>
                <w:color w:val="000000"/>
              </w:rPr>
              <w:t>nalizės pagrindu parinkt</w:t>
            </w:r>
            <w:r w:rsidR="00BD3D84">
              <w:rPr>
                <w:color w:val="000000"/>
              </w:rPr>
              <w:t>os</w:t>
            </w:r>
            <w:r w:rsidR="00B23B22">
              <w:rPr>
                <w:color w:val="000000"/>
              </w:rPr>
              <w:t xml:space="preserve"> priemon</w:t>
            </w:r>
            <w:r w:rsidR="00BD3D84">
              <w:rPr>
                <w:color w:val="000000"/>
              </w:rPr>
              <w:t>ės</w:t>
            </w:r>
            <w:r>
              <w:rPr>
                <w:color w:val="000000"/>
              </w:rPr>
              <w:t>,</w:t>
            </w:r>
            <w:r w:rsidR="00B23B22">
              <w:rPr>
                <w:color w:val="000000"/>
              </w:rPr>
              <w:t xml:space="preserve"> ne mažiau nei 2</w:t>
            </w:r>
            <w:r>
              <w:rPr>
                <w:color w:val="000000"/>
              </w:rPr>
              <w:t xml:space="preserve"> </w:t>
            </w:r>
            <w:r w:rsidR="00B23B22">
              <w:rPr>
                <w:color w:val="000000"/>
              </w:rPr>
              <w:t>vnt.</w:t>
            </w:r>
          </w:p>
        </w:tc>
      </w:tr>
    </w:tbl>
    <w:p w14:paraId="37679BC9" w14:textId="77777777" w:rsidR="00801DF7" w:rsidRDefault="00801DF7" w:rsidP="00F90118">
      <w:pPr>
        <w:ind w:firstLine="567"/>
        <w:jc w:val="both"/>
        <w:rPr>
          <w:color w:val="000000"/>
          <w:lang w:eastAsia="lt-LT"/>
        </w:rPr>
      </w:pPr>
    </w:p>
    <w:p w14:paraId="7AE836E7" w14:textId="1CBEAA50" w:rsidR="00F90118" w:rsidRDefault="0063485F" w:rsidP="00F90118">
      <w:pPr>
        <w:ind w:firstLine="567"/>
        <w:jc w:val="both"/>
        <w:rPr>
          <w:color w:val="000000"/>
          <w:lang w:eastAsia="lt-LT"/>
        </w:rPr>
      </w:pPr>
      <w:r>
        <w:rPr>
          <w:color w:val="000000"/>
          <w:lang w:eastAsia="lt-LT"/>
        </w:rPr>
        <w:t>12</w:t>
      </w:r>
      <w:r w:rsidR="00F90118" w:rsidRPr="003C653B">
        <w:rPr>
          <w:color w:val="000000"/>
          <w:lang w:eastAsia="lt-LT"/>
        </w:rPr>
        <w:t xml:space="preserve">. Prie paraiškos turi būti pridedami šie dokumentai: juridinio asmens registravimo pažymėjimo kopija (jei paraiška teikiama pirmą kartą), įstatų arba nuostatų kopija (jei paraiška teikiama pirmą kartą), pažyma iš Valstybinės mokesčių inspekcijos ir </w:t>
      </w:r>
      <w:r w:rsidR="008A35F3">
        <w:rPr>
          <w:color w:val="000000"/>
          <w:lang w:eastAsia="lt-LT"/>
        </w:rPr>
        <w:t>Valstybinio s</w:t>
      </w:r>
      <w:r w:rsidR="00F90118" w:rsidRPr="003C653B">
        <w:rPr>
          <w:color w:val="000000"/>
          <w:lang w:eastAsia="lt-LT"/>
        </w:rPr>
        <w:t>ocialinio draudimo fondo valdybos, kad paraišką pateikęs subjektas neturi neįvykdytų mokestinių įsipareigojimų</w:t>
      </w:r>
      <w:r w:rsidR="000E7B1F">
        <w:rPr>
          <w:color w:val="000000"/>
          <w:lang w:eastAsia="lt-LT"/>
        </w:rPr>
        <w:t xml:space="preserve">, </w:t>
      </w:r>
      <w:r w:rsidR="000F2D25">
        <w:rPr>
          <w:color w:val="000000"/>
          <w:lang w:eastAsia="lt-LT"/>
        </w:rPr>
        <w:t xml:space="preserve">dokumentų, reikalingų pagrįsti Aprašo 6 punkte nustatytus reikalavimus, kopijos.   </w:t>
      </w:r>
    </w:p>
    <w:p w14:paraId="4B7F04DC" w14:textId="4B1AF59F" w:rsidR="000479F5" w:rsidRPr="000479F5" w:rsidRDefault="0063485F" w:rsidP="000479F5">
      <w:pPr>
        <w:ind w:firstLine="567"/>
        <w:jc w:val="both"/>
        <w:rPr>
          <w:color w:val="000000"/>
          <w:lang w:eastAsia="lt-LT"/>
        </w:rPr>
      </w:pPr>
      <w:r>
        <w:rPr>
          <w:color w:val="000000"/>
          <w:lang w:eastAsia="lt-LT"/>
        </w:rPr>
        <w:t>13</w:t>
      </w:r>
      <w:r w:rsidR="00497470">
        <w:rPr>
          <w:color w:val="000000"/>
          <w:lang w:eastAsia="lt-LT"/>
        </w:rPr>
        <w:t xml:space="preserve">. </w:t>
      </w:r>
      <w:r w:rsidR="000479F5" w:rsidRPr="000479F5">
        <w:rPr>
          <w:color w:val="000000"/>
          <w:lang w:eastAsia="lt-LT"/>
        </w:rPr>
        <w:t>Paraiškos iki kvietime nurodyto termino pabaigos turi būti pateiktos Savivaldybės administracijai vienu iš nurodytų būdų:</w:t>
      </w:r>
    </w:p>
    <w:p w14:paraId="62EA5A97" w14:textId="00D2DA36" w:rsidR="000479F5" w:rsidRPr="000479F5" w:rsidRDefault="00497470" w:rsidP="000479F5">
      <w:pPr>
        <w:ind w:firstLine="567"/>
        <w:jc w:val="both"/>
        <w:rPr>
          <w:color w:val="000000"/>
          <w:lang w:eastAsia="lt-LT"/>
        </w:rPr>
      </w:pPr>
      <w:r>
        <w:rPr>
          <w:color w:val="000000"/>
          <w:lang w:eastAsia="lt-LT"/>
        </w:rPr>
        <w:t>1</w:t>
      </w:r>
      <w:r w:rsidR="0063485F">
        <w:rPr>
          <w:color w:val="000000"/>
          <w:lang w:eastAsia="lt-LT"/>
        </w:rPr>
        <w:t>3</w:t>
      </w:r>
      <w:r w:rsidR="000479F5" w:rsidRPr="000479F5">
        <w:rPr>
          <w:color w:val="000000"/>
          <w:lang w:eastAsia="lt-LT"/>
        </w:rPr>
        <w:t>.1. tiesiogiai arba naudojantis pašto pasiuntinių teikiamomis paslaugomis pateiktos Informavimo ir e. paslaugų skyriaus Vieno langelio ir e. paslaugų poskyriui (paraiškos teikiamos užklijuotame voke (pakete), ant kurio turi būti nurodyta: „PARAIŠKA“, srities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53A24E90" w14:textId="67242D66" w:rsidR="000479F5" w:rsidRPr="000479F5" w:rsidRDefault="0063485F" w:rsidP="000479F5">
      <w:pPr>
        <w:ind w:firstLine="567"/>
        <w:jc w:val="both"/>
        <w:rPr>
          <w:color w:val="000000"/>
          <w:lang w:eastAsia="lt-LT"/>
        </w:rPr>
      </w:pPr>
      <w:r>
        <w:rPr>
          <w:color w:val="000000"/>
          <w:lang w:eastAsia="lt-LT"/>
        </w:rPr>
        <w:t>13</w:t>
      </w:r>
      <w:r w:rsidR="000479F5" w:rsidRPr="000479F5">
        <w:rPr>
          <w:color w:val="000000"/>
          <w:lang w:eastAsia="lt-LT"/>
        </w:rPr>
        <w:t>.2. naudojantis nacionaline elektroninių pranešimų ir elektroninių dokumentų pristatymo fiziniams ir juridiniams asmenims sistema „E. pristatymas“. Paraiška turi būti pasirašyta pareiškėjo vadovo ar jo įgalioto asmens.</w:t>
      </w:r>
    </w:p>
    <w:p w14:paraId="14ACBFE2" w14:textId="7C22A67B" w:rsidR="000479F5" w:rsidRPr="000479F5" w:rsidRDefault="0063485F" w:rsidP="000479F5">
      <w:pPr>
        <w:ind w:firstLine="567"/>
        <w:jc w:val="both"/>
        <w:rPr>
          <w:color w:val="000000"/>
          <w:lang w:eastAsia="lt-LT"/>
        </w:rPr>
      </w:pPr>
      <w:r>
        <w:rPr>
          <w:color w:val="000000"/>
          <w:lang w:eastAsia="lt-LT"/>
        </w:rPr>
        <w:t>14</w:t>
      </w:r>
      <w:r w:rsidR="000479F5" w:rsidRPr="000479F5">
        <w:rPr>
          <w:color w:val="000000"/>
          <w:lang w:eastAsia="lt-LT"/>
        </w:rPr>
        <w:t>. Kitais nei skelbime nurodytais adresais ir būdais pateiktos arba po kvietime nustatyto termino pabaigos pateiktos paraiškos nepriimamos ir nevertinamos.</w:t>
      </w:r>
    </w:p>
    <w:p w14:paraId="2334D9A8" w14:textId="76C924B2" w:rsidR="00497470" w:rsidRDefault="0063485F" w:rsidP="00F90118">
      <w:pPr>
        <w:ind w:firstLine="567"/>
        <w:jc w:val="both"/>
        <w:rPr>
          <w:color w:val="000000"/>
          <w:lang w:eastAsia="lt-LT"/>
        </w:rPr>
      </w:pPr>
      <w:r>
        <w:rPr>
          <w:color w:val="000000"/>
          <w:lang w:eastAsia="lt-LT"/>
        </w:rPr>
        <w:t>15</w:t>
      </w:r>
      <w:r w:rsidR="000479F5" w:rsidRPr="000479F5">
        <w:rPr>
          <w:color w:val="000000"/>
          <w:lang w:eastAsia="lt-LT"/>
        </w:rPr>
        <w:t>.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45E22C51" w14:textId="77777777" w:rsidR="00083A6B" w:rsidRDefault="00083A6B" w:rsidP="00F90118">
      <w:pPr>
        <w:ind w:firstLine="567"/>
        <w:jc w:val="both"/>
        <w:rPr>
          <w:color w:val="000000"/>
          <w:lang w:eastAsia="lt-LT"/>
        </w:rPr>
      </w:pPr>
      <w:bookmarkStart w:id="2" w:name="_GoBack"/>
    </w:p>
    <w:bookmarkEnd w:id="2"/>
    <w:p w14:paraId="5B2D083C" w14:textId="77777777" w:rsidR="00614FDE" w:rsidRDefault="00614FDE">
      <w:pPr>
        <w:spacing w:after="200" w:line="276" w:lineRule="auto"/>
        <w:rPr>
          <w:b/>
          <w:bCs/>
          <w:color w:val="000000"/>
          <w:lang w:eastAsia="lt-LT"/>
        </w:rPr>
      </w:pPr>
      <w:r>
        <w:rPr>
          <w:b/>
          <w:bCs/>
          <w:color w:val="000000"/>
          <w:lang w:eastAsia="lt-LT"/>
        </w:rPr>
        <w:br w:type="page"/>
      </w:r>
    </w:p>
    <w:p w14:paraId="3D12B292" w14:textId="17600F06" w:rsidR="00083A6B" w:rsidRPr="003C653B" w:rsidRDefault="00083A6B" w:rsidP="00083A6B">
      <w:pPr>
        <w:keepNext/>
        <w:ind w:right="-99"/>
        <w:jc w:val="center"/>
        <w:outlineLvl w:val="1"/>
        <w:rPr>
          <w:b/>
          <w:bCs/>
          <w:color w:val="000000"/>
          <w:lang w:eastAsia="lt-LT"/>
        </w:rPr>
      </w:pPr>
      <w:r w:rsidRPr="003C653B">
        <w:rPr>
          <w:b/>
          <w:bCs/>
          <w:color w:val="000000"/>
          <w:lang w:eastAsia="lt-LT"/>
        </w:rPr>
        <w:lastRenderedPageBreak/>
        <w:t>II</w:t>
      </w:r>
      <w:r w:rsidR="000A0406">
        <w:rPr>
          <w:b/>
          <w:bCs/>
          <w:color w:val="000000"/>
          <w:lang w:eastAsia="lt-LT"/>
        </w:rPr>
        <w:t>I</w:t>
      </w:r>
      <w:r w:rsidRPr="003C653B">
        <w:rPr>
          <w:b/>
          <w:bCs/>
          <w:color w:val="000000"/>
          <w:lang w:eastAsia="lt-LT"/>
        </w:rPr>
        <w:t xml:space="preserve"> SKYRIUS</w:t>
      </w:r>
    </w:p>
    <w:p w14:paraId="115960C3" w14:textId="0D04C6F5" w:rsidR="00083A6B" w:rsidRDefault="00083A6B" w:rsidP="00083A6B">
      <w:pPr>
        <w:jc w:val="center"/>
        <w:rPr>
          <w:b/>
          <w:bCs/>
          <w:color w:val="000000"/>
          <w:lang w:eastAsia="lt-LT"/>
        </w:rPr>
      </w:pPr>
      <w:r>
        <w:rPr>
          <w:b/>
          <w:bCs/>
          <w:color w:val="000000"/>
          <w:lang w:eastAsia="lt-LT"/>
        </w:rPr>
        <w:t xml:space="preserve">PARAIŠKŲ </w:t>
      </w:r>
      <w:r w:rsidRPr="003C653B">
        <w:rPr>
          <w:b/>
          <w:bCs/>
          <w:color w:val="000000"/>
          <w:lang w:eastAsia="lt-LT"/>
        </w:rPr>
        <w:t>VERTINIMAS IR J</w:t>
      </w:r>
      <w:r>
        <w:rPr>
          <w:b/>
          <w:bCs/>
          <w:color w:val="000000"/>
          <w:lang w:eastAsia="lt-LT"/>
        </w:rPr>
        <w:t>O</w:t>
      </w:r>
      <w:r w:rsidRPr="003C653B">
        <w:rPr>
          <w:b/>
          <w:bCs/>
          <w:color w:val="000000"/>
          <w:lang w:eastAsia="lt-LT"/>
        </w:rPr>
        <w:t xml:space="preserve"> KRITERIJAI</w:t>
      </w:r>
    </w:p>
    <w:p w14:paraId="0B515E54" w14:textId="0E32EC76" w:rsidR="00083A6B" w:rsidRDefault="00083A6B" w:rsidP="00083A6B">
      <w:pPr>
        <w:jc w:val="center"/>
        <w:rPr>
          <w:b/>
          <w:bCs/>
          <w:color w:val="000000"/>
          <w:lang w:eastAsia="lt-LT"/>
        </w:rPr>
      </w:pPr>
    </w:p>
    <w:p w14:paraId="472073B1" w14:textId="3C110D5F" w:rsidR="00083A6B" w:rsidRPr="00083A6B" w:rsidRDefault="0063485F" w:rsidP="00614FDE">
      <w:pPr>
        <w:ind w:firstLine="709"/>
        <w:jc w:val="both"/>
        <w:rPr>
          <w:rFonts w:eastAsia="Calibri"/>
        </w:rPr>
      </w:pPr>
      <w:r>
        <w:rPr>
          <w:rFonts w:eastAsia="Calibri"/>
        </w:rPr>
        <w:t>16</w:t>
      </w:r>
      <w:r w:rsidR="000A0406">
        <w:rPr>
          <w:rFonts w:eastAsia="Calibri"/>
        </w:rPr>
        <w:t xml:space="preserve">. </w:t>
      </w:r>
      <w:r w:rsidR="00083A6B" w:rsidRPr="00083A6B">
        <w:rPr>
          <w:rFonts w:eastAsia="Calibri"/>
        </w:rPr>
        <w:t>Savivaldybės administracijai pateiktų paraiškų vertinimą sudaro du etapai:</w:t>
      </w:r>
    </w:p>
    <w:p w14:paraId="4303220B" w14:textId="05DEB69B" w:rsidR="00083A6B" w:rsidRPr="00083A6B" w:rsidRDefault="0063485F" w:rsidP="00614FDE">
      <w:pPr>
        <w:ind w:firstLine="709"/>
        <w:jc w:val="both"/>
        <w:rPr>
          <w:rFonts w:eastAsia="Calibri"/>
        </w:rPr>
      </w:pPr>
      <w:r>
        <w:rPr>
          <w:rFonts w:eastAsia="Calibri"/>
        </w:rPr>
        <w:t>16</w:t>
      </w:r>
      <w:r w:rsidR="00083A6B" w:rsidRPr="00083A6B">
        <w:rPr>
          <w:rFonts w:eastAsia="Calibri"/>
        </w:rPr>
        <w:t xml:space="preserve">.1. administracinės atitikties vertinimo; </w:t>
      </w:r>
    </w:p>
    <w:p w14:paraId="6A3DEA8B" w14:textId="56D13068" w:rsidR="00083A6B" w:rsidRPr="00083A6B" w:rsidRDefault="0063485F" w:rsidP="00614FDE">
      <w:pPr>
        <w:ind w:firstLine="709"/>
        <w:jc w:val="both"/>
        <w:rPr>
          <w:rFonts w:eastAsia="Calibri"/>
        </w:rPr>
      </w:pPr>
      <w:r>
        <w:rPr>
          <w:rFonts w:eastAsia="Calibri"/>
        </w:rPr>
        <w:t>16</w:t>
      </w:r>
      <w:r w:rsidR="00083A6B" w:rsidRPr="00083A6B">
        <w:rPr>
          <w:rFonts w:eastAsia="Calibri"/>
        </w:rPr>
        <w:t>.2. ekspertinio ver</w:t>
      </w:r>
      <w:r w:rsidR="009F7E83">
        <w:rPr>
          <w:rFonts w:eastAsia="Calibri"/>
        </w:rPr>
        <w:t>tinimo</w:t>
      </w:r>
      <w:r w:rsidR="00D73BFB">
        <w:rPr>
          <w:rFonts w:eastAsia="Calibri"/>
        </w:rPr>
        <w:t>.</w:t>
      </w:r>
    </w:p>
    <w:p w14:paraId="398F32FB" w14:textId="6A036643" w:rsidR="00F90118" w:rsidRPr="003C653B" w:rsidRDefault="00C337E3" w:rsidP="00614FDE">
      <w:pPr>
        <w:ind w:firstLine="709"/>
        <w:jc w:val="both"/>
        <w:rPr>
          <w:color w:val="000000"/>
          <w:lang w:eastAsia="lt-LT"/>
        </w:rPr>
      </w:pPr>
      <w:r>
        <w:rPr>
          <w:lang w:eastAsia="lt-LT"/>
        </w:rPr>
        <w:t>1</w:t>
      </w:r>
      <w:r w:rsidR="0063485F">
        <w:rPr>
          <w:lang w:eastAsia="lt-LT"/>
        </w:rPr>
        <w:t>7</w:t>
      </w:r>
      <w:r w:rsidR="00F90118" w:rsidRPr="003C653B">
        <w:rPr>
          <w:lang w:eastAsia="lt-LT"/>
        </w:rPr>
        <w:t xml:space="preserve">. </w:t>
      </w:r>
      <w:r w:rsidR="00F90118" w:rsidRPr="003C653B">
        <w:rPr>
          <w:color w:val="000000"/>
          <w:lang w:eastAsia="lt-LT"/>
        </w:rPr>
        <w:t xml:space="preserve">Paraiškų </w:t>
      </w:r>
      <w:r w:rsidR="00471174">
        <w:rPr>
          <w:color w:val="000000"/>
          <w:lang w:eastAsia="lt-LT"/>
        </w:rPr>
        <w:t xml:space="preserve">administracinę </w:t>
      </w:r>
      <w:r w:rsidR="00F90118" w:rsidRPr="003C653B">
        <w:rPr>
          <w:color w:val="000000"/>
          <w:lang w:eastAsia="lt-LT"/>
        </w:rPr>
        <w:t xml:space="preserve">atitiktį konkurso sąlygoms tikrina Savivaldybės administracijos Investicijų ir ekonomikos departamento Tarptautinių </w:t>
      </w:r>
      <w:r w:rsidR="007479B4">
        <w:rPr>
          <w:color w:val="000000"/>
          <w:lang w:eastAsia="lt-LT"/>
        </w:rPr>
        <w:t>ryšių ir ekonominės plėtros</w:t>
      </w:r>
      <w:r w:rsidR="00F90118" w:rsidRPr="003C653B">
        <w:rPr>
          <w:color w:val="000000"/>
          <w:lang w:eastAsia="lt-LT"/>
        </w:rPr>
        <w:t xml:space="preserve"> skyrius.</w:t>
      </w:r>
    </w:p>
    <w:p w14:paraId="45A392C9" w14:textId="357313D1" w:rsidR="00F90118" w:rsidRPr="003C653B" w:rsidRDefault="0063485F" w:rsidP="00614FDE">
      <w:pPr>
        <w:ind w:firstLine="709"/>
        <w:jc w:val="both"/>
        <w:rPr>
          <w:color w:val="000000"/>
          <w:lang w:eastAsia="lt-LT"/>
        </w:rPr>
      </w:pPr>
      <w:r>
        <w:rPr>
          <w:color w:val="000000"/>
          <w:lang w:eastAsia="lt-LT"/>
        </w:rPr>
        <w:t>18</w:t>
      </w:r>
      <w:r w:rsidR="00F90118" w:rsidRPr="003C653B">
        <w:rPr>
          <w:color w:val="000000"/>
          <w:lang w:eastAsia="lt-LT"/>
        </w:rPr>
        <w:t>. Paraiškos atmetamos, jeigu paraiška pristatyta po nustatyto termino arba nėra pridėti visi reikalaujami dokumentai.</w:t>
      </w:r>
    </w:p>
    <w:p w14:paraId="2F430D6D" w14:textId="0180B0A4" w:rsidR="00F90118" w:rsidRPr="003C653B" w:rsidRDefault="0063485F" w:rsidP="00614FDE">
      <w:pPr>
        <w:ind w:firstLine="709"/>
        <w:jc w:val="both"/>
        <w:rPr>
          <w:color w:val="000000"/>
          <w:lang w:eastAsia="lt-LT"/>
        </w:rPr>
      </w:pPr>
      <w:r>
        <w:rPr>
          <w:color w:val="000000"/>
          <w:lang w:eastAsia="lt-LT"/>
        </w:rPr>
        <w:t>19</w:t>
      </w:r>
      <w:r w:rsidR="00F90118" w:rsidRPr="003C653B">
        <w:rPr>
          <w:color w:val="000000"/>
          <w:lang w:eastAsia="lt-LT"/>
        </w:rPr>
        <w:t>. Paraišką vertinantys asmenys prireikus turi teisę prašyti papildomų dokumentų (duomenų), įrodančių pateiktos informacijos pagrįstumą.</w:t>
      </w:r>
    </w:p>
    <w:p w14:paraId="098C7A55" w14:textId="4EE42CC5" w:rsidR="000D0DAD" w:rsidRDefault="0063485F" w:rsidP="00614FDE">
      <w:pPr>
        <w:ind w:firstLine="709"/>
        <w:jc w:val="both"/>
        <w:rPr>
          <w:color w:val="000000"/>
          <w:lang w:eastAsia="lt-LT"/>
        </w:rPr>
      </w:pPr>
      <w:r>
        <w:rPr>
          <w:color w:val="000000"/>
          <w:lang w:eastAsia="lt-LT"/>
        </w:rPr>
        <w:t>20</w:t>
      </w:r>
      <w:r w:rsidR="00F90118" w:rsidRPr="003C653B">
        <w:rPr>
          <w:color w:val="000000"/>
          <w:lang w:eastAsia="lt-LT"/>
        </w:rPr>
        <w:t xml:space="preserve">. </w:t>
      </w:r>
      <w:r w:rsidR="000D0DAD" w:rsidRPr="000D0DAD">
        <w:rPr>
          <w:color w:val="000000"/>
          <w:lang w:eastAsia="lt-LT"/>
        </w:rPr>
        <w:t>Nustačius, kad paraiška atitinka visus administracinės atitikties vertinimo reikalavimus, ji teikiama vertinti ekspertams.</w:t>
      </w:r>
    </w:p>
    <w:p w14:paraId="51D5AD15" w14:textId="508CC5D2" w:rsidR="000A0406" w:rsidRPr="000A0406" w:rsidRDefault="0063485F" w:rsidP="00614FDE">
      <w:pPr>
        <w:ind w:firstLine="709"/>
        <w:jc w:val="both"/>
        <w:rPr>
          <w:color w:val="000000"/>
          <w:lang w:eastAsia="lt-LT"/>
        </w:rPr>
      </w:pPr>
      <w:r>
        <w:rPr>
          <w:color w:val="000000"/>
          <w:lang w:eastAsia="lt-LT"/>
        </w:rPr>
        <w:t>21</w:t>
      </w:r>
      <w:r w:rsidR="000A0406" w:rsidRPr="000A0406">
        <w:rPr>
          <w:color w:val="000000"/>
          <w:lang w:eastAsia="lt-LT"/>
        </w:rPr>
        <w:t>. Programas vertina kompetentinga 5 narių turizmo, rinkodaros sričių, verslo asocijuotų struktūrų, dirbančių turizmo srityje, atstovų ekspertų komisija (toliau – ekspertų komisija), kurios sudėtį įsakymu tvirtina Savivaldybės administracijos direktorius.</w:t>
      </w:r>
    </w:p>
    <w:p w14:paraId="0D5DEBA7" w14:textId="40318C04" w:rsidR="000A0406" w:rsidRPr="000A0406" w:rsidRDefault="0063485F" w:rsidP="00614FDE">
      <w:pPr>
        <w:ind w:firstLine="709"/>
        <w:jc w:val="both"/>
        <w:rPr>
          <w:color w:val="000000"/>
          <w:lang w:eastAsia="lt-LT"/>
        </w:rPr>
      </w:pPr>
      <w:r>
        <w:rPr>
          <w:color w:val="000000"/>
          <w:lang w:eastAsia="lt-LT"/>
        </w:rPr>
        <w:t>22</w:t>
      </w:r>
      <w:r w:rsidR="000A0406" w:rsidRPr="000A0406">
        <w:rPr>
          <w:color w:val="000000"/>
          <w:lang w:eastAsia="lt-LT"/>
        </w:rPr>
        <w:t>. Ekspertinio vertinimo metu programa įvertinama balu nuo 1 iki 24 bal</w:t>
      </w:r>
      <w:r w:rsidR="00D73BFB">
        <w:rPr>
          <w:color w:val="000000"/>
          <w:lang w:eastAsia="lt-LT"/>
        </w:rPr>
        <w:t>ų</w:t>
      </w:r>
      <w:r w:rsidR="000A0406" w:rsidRPr="000A0406">
        <w:rPr>
          <w:color w:val="000000"/>
          <w:lang w:eastAsia="lt-LT"/>
        </w:rPr>
        <w:t xml:space="preserve"> Tvarkos apraše nustatyta tvarka.</w:t>
      </w:r>
    </w:p>
    <w:p w14:paraId="67262428" w14:textId="6DAA6FCF" w:rsidR="000A0406" w:rsidRPr="000A0406" w:rsidRDefault="0063485F" w:rsidP="00614FDE">
      <w:pPr>
        <w:ind w:firstLine="709"/>
        <w:jc w:val="both"/>
        <w:rPr>
          <w:color w:val="000000"/>
          <w:lang w:eastAsia="lt-LT"/>
        </w:rPr>
      </w:pPr>
      <w:r>
        <w:rPr>
          <w:color w:val="000000"/>
          <w:lang w:eastAsia="lt-LT"/>
        </w:rPr>
        <w:t>23</w:t>
      </w:r>
      <w:r w:rsidR="000A0406" w:rsidRPr="000A0406">
        <w:rPr>
          <w:color w:val="000000"/>
          <w:lang w:eastAsia="lt-LT"/>
        </w:rPr>
        <w:t>. Paraiškas teikiančių subjektų bei Programų vertinimo kriterijai:</w:t>
      </w:r>
    </w:p>
    <w:p w14:paraId="3D45FF1A" w14:textId="31F5F54C" w:rsidR="000A0406" w:rsidRPr="000A0406" w:rsidRDefault="0063485F" w:rsidP="00614FDE">
      <w:pPr>
        <w:ind w:firstLine="709"/>
        <w:jc w:val="both"/>
        <w:rPr>
          <w:color w:val="000000"/>
          <w:lang w:eastAsia="lt-LT"/>
        </w:rPr>
      </w:pPr>
      <w:r>
        <w:rPr>
          <w:color w:val="000000"/>
          <w:lang w:eastAsia="lt-LT"/>
        </w:rPr>
        <w:t>23</w:t>
      </w:r>
      <w:r w:rsidR="000A0406" w:rsidRPr="000A0406">
        <w:rPr>
          <w:color w:val="000000"/>
          <w:lang w:eastAsia="lt-LT"/>
        </w:rPr>
        <w:t>.1. subjekto kompetencija bei patikimumas (nuo 0 iki 3 balų);</w:t>
      </w:r>
    </w:p>
    <w:p w14:paraId="415869DA" w14:textId="2FCAAC2A" w:rsidR="000A0406" w:rsidRPr="000A0406" w:rsidRDefault="0063485F" w:rsidP="00614FDE">
      <w:pPr>
        <w:ind w:firstLine="709"/>
        <w:jc w:val="both"/>
        <w:rPr>
          <w:color w:val="000000"/>
          <w:lang w:eastAsia="lt-LT"/>
        </w:rPr>
      </w:pPr>
      <w:r>
        <w:rPr>
          <w:color w:val="000000"/>
          <w:lang w:eastAsia="lt-LT"/>
        </w:rPr>
        <w:t>23</w:t>
      </w:r>
      <w:r w:rsidR="00C337E3">
        <w:rPr>
          <w:color w:val="000000"/>
          <w:lang w:eastAsia="lt-LT"/>
        </w:rPr>
        <w:t>.</w:t>
      </w:r>
      <w:r w:rsidR="000A0406" w:rsidRPr="000A0406">
        <w:rPr>
          <w:color w:val="000000"/>
          <w:lang w:eastAsia="lt-LT"/>
        </w:rPr>
        <w:t>2. subjekto finansinis pajėgumas (pasirengimas) įgyvendinti Programą (nuo 0 iki 3 balų);</w:t>
      </w:r>
    </w:p>
    <w:p w14:paraId="77E1AF20" w14:textId="70C44F9D" w:rsidR="000A0406" w:rsidRPr="000A0406" w:rsidRDefault="0063485F" w:rsidP="00614FDE">
      <w:pPr>
        <w:ind w:firstLine="709"/>
        <w:jc w:val="both"/>
        <w:rPr>
          <w:color w:val="000000"/>
          <w:lang w:eastAsia="lt-LT"/>
        </w:rPr>
      </w:pPr>
      <w:r>
        <w:rPr>
          <w:color w:val="000000"/>
          <w:lang w:eastAsia="lt-LT"/>
        </w:rPr>
        <w:t>23</w:t>
      </w:r>
      <w:r w:rsidR="000A0406" w:rsidRPr="000A0406">
        <w:rPr>
          <w:color w:val="000000"/>
          <w:lang w:eastAsia="lt-LT"/>
        </w:rPr>
        <w:t>.3. Programos biudžeto pagrįstumas (nuo 0 iki 3 balų);</w:t>
      </w:r>
    </w:p>
    <w:p w14:paraId="28086426" w14:textId="6A86B4D9" w:rsidR="000A0406" w:rsidRPr="000A0406" w:rsidRDefault="0063485F" w:rsidP="00614FDE">
      <w:pPr>
        <w:ind w:firstLine="709"/>
        <w:jc w:val="both"/>
        <w:rPr>
          <w:color w:val="000000"/>
          <w:lang w:eastAsia="lt-LT"/>
        </w:rPr>
      </w:pPr>
      <w:r>
        <w:rPr>
          <w:color w:val="000000"/>
          <w:lang w:eastAsia="lt-LT"/>
        </w:rPr>
        <w:t>23</w:t>
      </w:r>
      <w:r w:rsidR="000A0406" w:rsidRPr="00CE0577">
        <w:rPr>
          <w:color w:val="000000"/>
          <w:lang w:eastAsia="lt-LT"/>
        </w:rPr>
        <w:t xml:space="preserve">.4. Programos siekiamų rezultatų vertė ir atitiktis Klaipėdos miesto ilgalaikiam strateginiam </w:t>
      </w:r>
      <w:r w:rsidR="008D60E7" w:rsidRPr="00CE0577">
        <w:rPr>
          <w:color w:val="000000"/>
          <w:lang w:eastAsia="lt-LT"/>
        </w:rPr>
        <w:t xml:space="preserve">veiklos </w:t>
      </w:r>
      <w:r w:rsidR="000A0406" w:rsidRPr="00CE0577">
        <w:rPr>
          <w:color w:val="000000"/>
          <w:lang w:eastAsia="lt-LT"/>
        </w:rPr>
        <w:t xml:space="preserve">planui </w:t>
      </w:r>
      <w:r w:rsidR="00CE0577" w:rsidRPr="00CE0577">
        <w:rPr>
          <w:color w:val="000000"/>
          <w:lang w:eastAsia="lt-LT"/>
        </w:rPr>
        <w:t>ir Klaipėdos ekonominės</w:t>
      </w:r>
      <w:r w:rsidR="008D60E7" w:rsidRPr="00CE0577">
        <w:rPr>
          <w:color w:val="000000"/>
          <w:lang w:eastAsia="lt-LT"/>
        </w:rPr>
        <w:t xml:space="preserve"> plėtros strategijai 2030 m.</w:t>
      </w:r>
      <w:r w:rsidR="00D73BFB">
        <w:rPr>
          <w:color w:val="000000"/>
          <w:lang w:eastAsia="lt-LT"/>
        </w:rPr>
        <w:t xml:space="preserve"> </w:t>
      </w:r>
      <w:r w:rsidR="000A0406" w:rsidRPr="00CE0577">
        <w:rPr>
          <w:color w:val="000000"/>
          <w:lang w:eastAsia="lt-LT"/>
        </w:rPr>
        <w:t>(nuo 0 iki 10 balų);</w:t>
      </w:r>
    </w:p>
    <w:p w14:paraId="64F6D3A7" w14:textId="592F6CE2" w:rsidR="000A0406" w:rsidRPr="000A0406" w:rsidRDefault="00C337E3" w:rsidP="00614FDE">
      <w:pPr>
        <w:ind w:firstLine="709"/>
        <w:jc w:val="both"/>
        <w:rPr>
          <w:color w:val="000000"/>
          <w:lang w:eastAsia="lt-LT"/>
        </w:rPr>
      </w:pPr>
      <w:r>
        <w:rPr>
          <w:color w:val="000000"/>
          <w:lang w:eastAsia="lt-LT"/>
        </w:rPr>
        <w:t>2</w:t>
      </w:r>
      <w:r w:rsidR="0063485F">
        <w:rPr>
          <w:color w:val="000000"/>
          <w:lang w:eastAsia="lt-LT"/>
        </w:rPr>
        <w:t>3</w:t>
      </w:r>
      <w:r w:rsidR="000A0406" w:rsidRPr="000A0406">
        <w:rPr>
          <w:color w:val="000000"/>
          <w:lang w:eastAsia="lt-LT"/>
        </w:rPr>
        <w:t>.5. subjekto atitiktis Tvarkos aprašo 6 punkte nurodytiems reikalavima</w:t>
      </w:r>
      <w:r w:rsidR="00CE0577">
        <w:rPr>
          <w:color w:val="000000"/>
          <w:lang w:eastAsia="lt-LT"/>
        </w:rPr>
        <w:t>m</w:t>
      </w:r>
      <w:r w:rsidR="000A0406" w:rsidRPr="000A0406">
        <w:rPr>
          <w:color w:val="000000"/>
          <w:lang w:eastAsia="lt-LT"/>
        </w:rPr>
        <w:t>s (nuo 0 iki 5 balų).</w:t>
      </w:r>
    </w:p>
    <w:p w14:paraId="157C5138" w14:textId="4C06E198" w:rsidR="000A0406" w:rsidRDefault="0063485F" w:rsidP="00614FDE">
      <w:pPr>
        <w:ind w:firstLine="709"/>
        <w:jc w:val="both"/>
        <w:rPr>
          <w:color w:val="000000"/>
          <w:lang w:eastAsia="lt-LT"/>
        </w:rPr>
      </w:pPr>
      <w:r>
        <w:rPr>
          <w:color w:val="000000"/>
          <w:lang w:eastAsia="lt-LT"/>
        </w:rPr>
        <w:t>24</w:t>
      </w:r>
      <w:r w:rsidR="000A0406" w:rsidRPr="000A0406">
        <w:rPr>
          <w:color w:val="000000"/>
          <w:lang w:eastAsia="lt-LT"/>
        </w:rPr>
        <w:t>. Konkursas laikomas įvykusiu, jei yra gautas bent vienas visus konkurso reikalavimus atitinkantis pasiūlymas.</w:t>
      </w:r>
    </w:p>
    <w:p w14:paraId="3A66D15C" w14:textId="56C54CA1" w:rsidR="00F90118" w:rsidRPr="003C653B" w:rsidRDefault="0063485F" w:rsidP="00614FDE">
      <w:pPr>
        <w:ind w:firstLine="709"/>
        <w:jc w:val="both"/>
        <w:rPr>
          <w:color w:val="000000"/>
          <w:lang w:eastAsia="lt-LT"/>
        </w:rPr>
      </w:pPr>
      <w:r>
        <w:rPr>
          <w:color w:val="000000"/>
          <w:lang w:eastAsia="lt-LT"/>
        </w:rPr>
        <w:t>25</w:t>
      </w:r>
      <w:r w:rsidR="000D0DAD">
        <w:rPr>
          <w:color w:val="000000"/>
          <w:lang w:eastAsia="lt-LT"/>
        </w:rPr>
        <w:t xml:space="preserve">. </w:t>
      </w:r>
      <w:r w:rsidR="00F90118" w:rsidRPr="003C653B">
        <w:rPr>
          <w:color w:val="000000"/>
          <w:lang w:eastAsia="lt-LT"/>
        </w:rPr>
        <w:t xml:space="preserve">Atlikdama galutinį vertinimą, Ekspertų komisija siūlo konkretų subjekto veiklos dalinio finansavimo dydį, atsižvelgdama į Savivaldybės tarybos patvirtintus Savivaldybės biudžeto asignavimus. </w:t>
      </w:r>
    </w:p>
    <w:p w14:paraId="157A8A32" w14:textId="49C6643C" w:rsidR="00F90118" w:rsidRPr="003C653B" w:rsidRDefault="0063485F" w:rsidP="00614FDE">
      <w:pPr>
        <w:ind w:firstLine="709"/>
        <w:jc w:val="both"/>
        <w:rPr>
          <w:color w:val="000000"/>
          <w:lang w:eastAsia="lt-LT"/>
        </w:rPr>
      </w:pPr>
      <w:r>
        <w:rPr>
          <w:color w:val="000000"/>
          <w:lang w:eastAsia="lt-LT"/>
        </w:rPr>
        <w:t>26</w:t>
      </w:r>
      <w:r w:rsidR="00F90118" w:rsidRPr="003C653B">
        <w:rPr>
          <w:color w:val="000000"/>
          <w:lang w:eastAsia="lt-LT"/>
        </w:rPr>
        <w:t xml:space="preserve">. Ekspertų komisijos narys negali vertinti </w:t>
      </w:r>
      <w:r w:rsidR="00F90118">
        <w:rPr>
          <w:color w:val="000000"/>
          <w:lang w:eastAsia="lt-LT"/>
        </w:rPr>
        <w:t>Progra</w:t>
      </w:r>
      <w:r w:rsidR="00F90118" w:rsidRPr="003C653B">
        <w:rPr>
          <w:color w:val="000000"/>
          <w:lang w:eastAsia="lt-LT"/>
        </w:rPr>
        <w:t xml:space="preserve">mos, jeigu jis yra paraišką pateikusio subjekto steigėjas, vadovas ar narys, pateiktos </w:t>
      </w:r>
      <w:r w:rsidR="00F90118">
        <w:rPr>
          <w:color w:val="000000"/>
          <w:lang w:eastAsia="lt-LT"/>
        </w:rPr>
        <w:t>Progra</w:t>
      </w:r>
      <w:r w:rsidR="00F90118" w:rsidRPr="003C653B">
        <w:rPr>
          <w:color w:val="000000"/>
          <w:lang w:eastAsia="lt-LT"/>
        </w:rPr>
        <w:t xml:space="preserve">mos vadovas, taip pat jei su subjekto steigėju, vadovu, nariu ar pateiktos </w:t>
      </w:r>
      <w:r w:rsidR="00F90118">
        <w:rPr>
          <w:color w:val="000000"/>
          <w:lang w:eastAsia="lt-LT"/>
        </w:rPr>
        <w:t>Progra</w:t>
      </w:r>
      <w:r w:rsidR="00F90118" w:rsidRPr="003C653B">
        <w:rPr>
          <w:color w:val="000000"/>
          <w:lang w:eastAsia="lt-LT"/>
        </w:rPr>
        <w:t>mos vadovu susijęs artimais giminystės ryšiais.</w:t>
      </w:r>
    </w:p>
    <w:p w14:paraId="1914567D" w14:textId="7F34E9E9" w:rsidR="00F90118" w:rsidRPr="003C653B" w:rsidRDefault="0063485F" w:rsidP="00614FDE">
      <w:pPr>
        <w:ind w:firstLine="709"/>
        <w:jc w:val="both"/>
        <w:rPr>
          <w:color w:val="000000"/>
          <w:lang w:eastAsia="lt-LT"/>
        </w:rPr>
      </w:pPr>
      <w:r>
        <w:rPr>
          <w:color w:val="000000"/>
          <w:lang w:eastAsia="lt-LT"/>
        </w:rPr>
        <w:t>27</w:t>
      </w:r>
      <w:r w:rsidR="00F90118" w:rsidRPr="003C653B">
        <w:rPr>
          <w:color w:val="000000"/>
          <w:lang w:eastAsia="lt-LT"/>
        </w:rPr>
        <w:t>. Ekspertų komisijos nariams įvertinu</w:t>
      </w:r>
      <w:r w:rsidR="007479B4">
        <w:rPr>
          <w:color w:val="000000"/>
          <w:lang w:eastAsia="lt-LT"/>
        </w:rPr>
        <w:t>s paraiškas, Tarptautinių ryšių ir ekonominės plėtros</w:t>
      </w:r>
      <w:r w:rsidR="00F90118" w:rsidRPr="003C653B">
        <w:rPr>
          <w:color w:val="000000"/>
          <w:lang w:eastAsia="lt-LT"/>
        </w:rPr>
        <w:t xml:space="preserve"> skyriui pateikiamos </w:t>
      </w:r>
      <w:r w:rsidR="00F90118">
        <w:rPr>
          <w:color w:val="000000"/>
          <w:lang w:eastAsia="lt-LT"/>
        </w:rPr>
        <w:t>Progra</w:t>
      </w:r>
      <w:r w:rsidR="00F90118" w:rsidRPr="003C653B">
        <w:rPr>
          <w:color w:val="000000"/>
          <w:lang w:eastAsia="lt-LT"/>
        </w:rPr>
        <w:t>m</w:t>
      </w:r>
      <w:r w:rsidR="00F90118">
        <w:rPr>
          <w:color w:val="000000"/>
          <w:lang w:eastAsia="lt-LT"/>
        </w:rPr>
        <w:t>os</w:t>
      </w:r>
      <w:r w:rsidR="00AF3DB6">
        <w:rPr>
          <w:color w:val="000000"/>
          <w:lang w:eastAsia="lt-LT"/>
        </w:rPr>
        <w:t xml:space="preserve"> vertinimo lentelės su 23</w:t>
      </w:r>
      <w:r w:rsidR="00F90118" w:rsidRPr="003C653B">
        <w:rPr>
          <w:color w:val="000000"/>
          <w:lang w:eastAsia="lt-LT"/>
        </w:rPr>
        <w:t xml:space="preserve"> punkte nurodytais vertinimo kriterijais.</w:t>
      </w:r>
    </w:p>
    <w:p w14:paraId="3C46C756" w14:textId="6A84237B" w:rsidR="00F90118" w:rsidRDefault="00AF3DB6" w:rsidP="00614FDE">
      <w:pPr>
        <w:ind w:firstLine="709"/>
        <w:jc w:val="both"/>
        <w:rPr>
          <w:color w:val="000000"/>
          <w:lang w:eastAsia="lt-LT"/>
        </w:rPr>
      </w:pPr>
      <w:r>
        <w:rPr>
          <w:color w:val="000000"/>
          <w:lang w:eastAsia="lt-LT"/>
        </w:rPr>
        <w:t>28</w:t>
      </w:r>
      <w:r w:rsidR="00F90118" w:rsidRPr="003C653B">
        <w:rPr>
          <w:color w:val="000000"/>
          <w:lang w:eastAsia="lt-LT"/>
        </w:rPr>
        <w:t>. Didžiausią balų skaičių surinkęs subjektas pripažįstamas konkurso nugalėtoju ir su juo sudaroma finansavimo sutartis</w:t>
      </w:r>
      <w:r w:rsidR="00877459">
        <w:rPr>
          <w:color w:val="000000"/>
          <w:lang w:eastAsia="lt-LT"/>
        </w:rPr>
        <w:t>.</w:t>
      </w:r>
    </w:p>
    <w:p w14:paraId="7AACD3B2" w14:textId="77777777" w:rsidR="000A0406" w:rsidRPr="003C653B" w:rsidRDefault="000A0406" w:rsidP="00F90118">
      <w:pPr>
        <w:ind w:firstLine="567"/>
        <w:jc w:val="both"/>
        <w:rPr>
          <w:color w:val="000000"/>
          <w:lang w:eastAsia="lt-LT"/>
        </w:rPr>
      </w:pPr>
    </w:p>
    <w:p w14:paraId="526AE582" w14:textId="77777777" w:rsidR="00F90118" w:rsidRPr="003C653B" w:rsidRDefault="00F90118" w:rsidP="00F90118">
      <w:pPr>
        <w:keepNext/>
        <w:ind w:right="-99"/>
        <w:jc w:val="center"/>
        <w:outlineLvl w:val="1"/>
        <w:rPr>
          <w:b/>
          <w:bCs/>
          <w:color w:val="000000"/>
          <w:lang w:eastAsia="lt-LT"/>
        </w:rPr>
      </w:pPr>
      <w:r w:rsidRPr="003C653B">
        <w:rPr>
          <w:b/>
          <w:bCs/>
          <w:color w:val="000000"/>
          <w:lang w:eastAsia="lt-LT"/>
        </w:rPr>
        <w:t>IV SKYRIUS</w:t>
      </w:r>
    </w:p>
    <w:p w14:paraId="69F38B9C" w14:textId="77777777" w:rsidR="00F90118" w:rsidRPr="003C653B" w:rsidRDefault="00F90118" w:rsidP="00F90118">
      <w:pPr>
        <w:jc w:val="center"/>
        <w:rPr>
          <w:color w:val="000000"/>
          <w:lang w:eastAsia="lt-LT"/>
        </w:rPr>
      </w:pPr>
      <w:r w:rsidRPr="003C653B">
        <w:rPr>
          <w:b/>
          <w:bCs/>
          <w:color w:val="000000"/>
          <w:lang w:eastAsia="lt-LT"/>
        </w:rPr>
        <w:t>LĖŠŲ SKYRIMO IR ATSISKAITYMO UŽ JŲ PANAUDOJIMĄ TVARKA</w:t>
      </w:r>
    </w:p>
    <w:p w14:paraId="3F3FD948" w14:textId="77777777" w:rsidR="00F90118" w:rsidRPr="003C653B" w:rsidRDefault="00F90118" w:rsidP="00F90118">
      <w:pPr>
        <w:jc w:val="center"/>
        <w:rPr>
          <w:color w:val="000000"/>
          <w:lang w:eastAsia="lt-LT"/>
        </w:rPr>
      </w:pPr>
    </w:p>
    <w:p w14:paraId="0F7F716E" w14:textId="2F750680" w:rsidR="00F90118" w:rsidRPr="003C653B" w:rsidRDefault="00AF3DB6" w:rsidP="00614FDE">
      <w:pPr>
        <w:ind w:firstLine="709"/>
        <w:jc w:val="both"/>
        <w:rPr>
          <w:color w:val="000000"/>
          <w:lang w:eastAsia="lt-LT"/>
        </w:rPr>
      </w:pPr>
      <w:r>
        <w:rPr>
          <w:color w:val="000000"/>
          <w:lang w:eastAsia="lt-LT"/>
        </w:rPr>
        <w:t>29</w:t>
      </w:r>
      <w:r w:rsidR="00F90118" w:rsidRPr="003C653B">
        <w:rPr>
          <w:color w:val="000000"/>
          <w:lang w:eastAsia="lt-LT"/>
        </w:rPr>
        <w:t>. Tarptautinių ryšių</w:t>
      </w:r>
      <w:r w:rsidR="007479B4">
        <w:rPr>
          <w:color w:val="000000"/>
          <w:lang w:eastAsia="lt-LT"/>
        </w:rPr>
        <w:t xml:space="preserve"> ir ekonominės </w:t>
      </w:r>
      <w:r w:rsidR="00F90118" w:rsidRPr="003C653B">
        <w:rPr>
          <w:color w:val="000000"/>
          <w:lang w:eastAsia="lt-LT"/>
        </w:rPr>
        <w:t>plėtros</w:t>
      </w:r>
      <w:r w:rsidR="00F90118" w:rsidRPr="003C653B">
        <w:rPr>
          <w:color w:val="FF0000"/>
          <w:lang w:eastAsia="lt-LT"/>
        </w:rPr>
        <w:t xml:space="preserve"> </w:t>
      </w:r>
      <w:r w:rsidR="00F90118" w:rsidRPr="003C653B">
        <w:rPr>
          <w:color w:val="000000"/>
          <w:lang w:eastAsia="lt-LT"/>
        </w:rPr>
        <w:t xml:space="preserve">skyrius, atsižvelgdamas į pateiktas </w:t>
      </w:r>
      <w:r w:rsidR="00F90118">
        <w:rPr>
          <w:color w:val="000000"/>
          <w:lang w:eastAsia="lt-LT"/>
        </w:rPr>
        <w:t>Progra</w:t>
      </w:r>
      <w:r w:rsidR="00F90118" w:rsidRPr="003C653B">
        <w:rPr>
          <w:color w:val="000000"/>
          <w:lang w:eastAsia="lt-LT"/>
        </w:rPr>
        <w:t>m</w:t>
      </w:r>
      <w:r w:rsidR="00F90118">
        <w:rPr>
          <w:color w:val="000000"/>
          <w:lang w:eastAsia="lt-LT"/>
        </w:rPr>
        <w:t>os</w:t>
      </w:r>
      <w:r w:rsidR="00F90118" w:rsidRPr="003C653B">
        <w:rPr>
          <w:color w:val="000000"/>
          <w:lang w:eastAsia="lt-LT"/>
        </w:rPr>
        <w:t xml:space="preserve"> vertinimo lenteles, rengia </w:t>
      </w:r>
      <w:r w:rsidR="00F90118">
        <w:rPr>
          <w:color w:val="000000"/>
          <w:lang w:eastAsia="lt-LT"/>
        </w:rPr>
        <w:t xml:space="preserve">Savivaldybės </w:t>
      </w:r>
      <w:r w:rsidR="00F90118" w:rsidRPr="003C653B">
        <w:rPr>
          <w:color w:val="000000"/>
          <w:lang w:eastAsia="lt-LT"/>
        </w:rPr>
        <w:t>administracijos direktoriaus įsakymo dėl lėšų skyrimo didžiausią balų skaičių surinkusiam subjektui ir sutarties su juo projektus.</w:t>
      </w:r>
    </w:p>
    <w:p w14:paraId="272F4D5F" w14:textId="50DEB54D" w:rsidR="00F90118" w:rsidRPr="003C653B" w:rsidRDefault="00AF3DB6" w:rsidP="00614FDE">
      <w:pPr>
        <w:ind w:firstLine="709"/>
        <w:jc w:val="both"/>
        <w:rPr>
          <w:color w:val="000000"/>
          <w:lang w:eastAsia="lt-LT"/>
        </w:rPr>
      </w:pPr>
      <w:r>
        <w:rPr>
          <w:color w:val="000000"/>
          <w:lang w:eastAsia="lt-LT"/>
        </w:rPr>
        <w:t>30</w:t>
      </w:r>
      <w:r w:rsidR="00F90118" w:rsidRPr="003C653B">
        <w:rPr>
          <w:color w:val="000000"/>
          <w:lang w:eastAsia="lt-LT"/>
        </w:rPr>
        <w:t xml:space="preserve">. Konkurso nugalėtojas nustatomas </w:t>
      </w:r>
      <w:r w:rsidR="00F90118">
        <w:rPr>
          <w:color w:val="000000"/>
          <w:lang w:eastAsia="lt-LT"/>
        </w:rPr>
        <w:t>Savivaldybės</w:t>
      </w:r>
      <w:r w:rsidR="00F90118" w:rsidRPr="003C653B">
        <w:rPr>
          <w:color w:val="000000"/>
          <w:lang w:eastAsia="lt-LT"/>
        </w:rPr>
        <w:t xml:space="preserve"> administracijos direktoriaus įsakymu, apie </w:t>
      </w:r>
      <w:r w:rsidR="00F90118">
        <w:rPr>
          <w:color w:val="000000"/>
          <w:lang w:eastAsia="lt-LT"/>
        </w:rPr>
        <w:t>jį</w:t>
      </w:r>
      <w:r w:rsidR="00F90118" w:rsidRPr="003C653B">
        <w:rPr>
          <w:color w:val="000000"/>
          <w:lang w:eastAsia="lt-LT"/>
        </w:rPr>
        <w:t xml:space="preserve"> skelbiama </w:t>
      </w:r>
      <w:r w:rsidR="00F90118">
        <w:rPr>
          <w:color w:val="000000"/>
          <w:lang w:eastAsia="lt-LT"/>
        </w:rPr>
        <w:t>S</w:t>
      </w:r>
      <w:r w:rsidR="00F90118" w:rsidRPr="003C653B">
        <w:rPr>
          <w:color w:val="000000"/>
          <w:lang w:eastAsia="lt-LT"/>
        </w:rPr>
        <w:t>avivaldybės interneto svetainėje.</w:t>
      </w:r>
    </w:p>
    <w:p w14:paraId="5CB80921" w14:textId="71699C0E" w:rsidR="00F90118" w:rsidRPr="003C653B" w:rsidRDefault="00AF3DB6" w:rsidP="00614FDE">
      <w:pPr>
        <w:ind w:right="43" w:firstLine="709"/>
        <w:jc w:val="both"/>
        <w:rPr>
          <w:color w:val="000000"/>
          <w:lang w:eastAsia="lt-LT"/>
        </w:rPr>
      </w:pPr>
      <w:r>
        <w:rPr>
          <w:color w:val="000000"/>
          <w:lang w:eastAsia="lt-LT"/>
        </w:rPr>
        <w:t>31</w:t>
      </w:r>
      <w:r w:rsidR="00F90118" w:rsidRPr="003C653B">
        <w:rPr>
          <w:color w:val="000000"/>
          <w:lang w:eastAsia="lt-LT"/>
        </w:rPr>
        <w:t xml:space="preserve">. Konkurso nugalėtojas, dėl objektyvių priežasčių negalintis vykdyti </w:t>
      </w:r>
      <w:r w:rsidR="00F90118">
        <w:rPr>
          <w:color w:val="000000"/>
          <w:lang w:eastAsia="lt-LT"/>
        </w:rPr>
        <w:t>Progra</w:t>
      </w:r>
      <w:r w:rsidR="00F90118" w:rsidRPr="003C653B">
        <w:rPr>
          <w:color w:val="000000"/>
          <w:lang w:eastAsia="lt-LT"/>
        </w:rPr>
        <w:t>mos, per 3 darbo dienas apie tai raštu informuoja Tarptautinių ryšių</w:t>
      </w:r>
      <w:r w:rsidR="007479B4">
        <w:rPr>
          <w:color w:val="000000"/>
          <w:lang w:eastAsia="lt-LT"/>
        </w:rPr>
        <w:t xml:space="preserve"> ir ekonominės </w:t>
      </w:r>
      <w:r w:rsidR="00F90118" w:rsidRPr="003C653B">
        <w:rPr>
          <w:color w:val="000000"/>
          <w:lang w:eastAsia="lt-LT"/>
        </w:rPr>
        <w:t>plėtros</w:t>
      </w:r>
      <w:r w:rsidR="00F90118" w:rsidRPr="003C653B">
        <w:rPr>
          <w:color w:val="FF0000"/>
          <w:lang w:eastAsia="lt-LT"/>
        </w:rPr>
        <w:t xml:space="preserve"> </w:t>
      </w:r>
      <w:r w:rsidR="00F90118" w:rsidRPr="003C653B">
        <w:rPr>
          <w:color w:val="000000"/>
          <w:lang w:eastAsia="lt-LT"/>
        </w:rPr>
        <w:t>skyrių.</w:t>
      </w:r>
    </w:p>
    <w:p w14:paraId="1B432C1B" w14:textId="56827C2C" w:rsidR="00F90118" w:rsidRPr="003C653B" w:rsidRDefault="00C337E3" w:rsidP="00614FDE">
      <w:pPr>
        <w:ind w:right="43" w:firstLine="709"/>
        <w:jc w:val="both"/>
        <w:rPr>
          <w:color w:val="000000"/>
          <w:lang w:eastAsia="lt-LT"/>
        </w:rPr>
      </w:pPr>
      <w:r>
        <w:rPr>
          <w:color w:val="000000"/>
          <w:lang w:eastAsia="lt-LT"/>
        </w:rPr>
        <w:t>3</w:t>
      </w:r>
      <w:r w:rsidR="00AF3DB6">
        <w:rPr>
          <w:color w:val="000000"/>
          <w:lang w:eastAsia="lt-LT"/>
        </w:rPr>
        <w:t>2</w:t>
      </w:r>
      <w:r w:rsidR="00F90118" w:rsidRPr="003C653B">
        <w:rPr>
          <w:color w:val="000000"/>
          <w:lang w:eastAsia="lt-LT"/>
        </w:rPr>
        <w:t xml:space="preserve">. Savivaldybės administracija su subjektu, kuriam yra skirtos lėšos, sudaro sutartį. Prie sutarties pridedama patikslinta </w:t>
      </w:r>
      <w:r w:rsidR="00F90118">
        <w:rPr>
          <w:color w:val="000000"/>
          <w:lang w:eastAsia="lt-LT"/>
        </w:rPr>
        <w:t>Progra</w:t>
      </w:r>
      <w:r w:rsidR="00F90118" w:rsidRPr="003C653B">
        <w:rPr>
          <w:color w:val="000000"/>
          <w:lang w:eastAsia="lt-LT"/>
        </w:rPr>
        <w:t>mos išlaidų sąmata.</w:t>
      </w:r>
    </w:p>
    <w:p w14:paraId="7AFFB79C" w14:textId="0485F6DC" w:rsidR="00F90118" w:rsidRPr="003C653B" w:rsidRDefault="00C337E3" w:rsidP="00614FDE">
      <w:pPr>
        <w:ind w:right="43" w:firstLine="709"/>
        <w:jc w:val="both"/>
        <w:rPr>
          <w:color w:val="000000"/>
          <w:lang w:eastAsia="lt-LT"/>
        </w:rPr>
      </w:pPr>
      <w:r>
        <w:rPr>
          <w:color w:val="000000"/>
          <w:lang w:eastAsia="lt-LT"/>
        </w:rPr>
        <w:lastRenderedPageBreak/>
        <w:t>3</w:t>
      </w:r>
      <w:r w:rsidR="00AF3DB6">
        <w:rPr>
          <w:color w:val="000000"/>
          <w:lang w:eastAsia="lt-LT"/>
        </w:rPr>
        <w:t>3</w:t>
      </w:r>
      <w:r w:rsidR="00F90118" w:rsidRPr="003C653B">
        <w:rPr>
          <w:color w:val="000000"/>
          <w:lang w:eastAsia="lt-LT"/>
        </w:rPr>
        <w:t xml:space="preserve">. Iki </w:t>
      </w:r>
      <w:r w:rsidR="00F90118">
        <w:rPr>
          <w:color w:val="000000"/>
          <w:lang w:eastAsia="lt-LT"/>
        </w:rPr>
        <w:t>Progra</w:t>
      </w:r>
      <w:r w:rsidR="00F90118" w:rsidRPr="003C653B">
        <w:rPr>
          <w:color w:val="000000"/>
          <w:lang w:eastAsia="lt-LT"/>
        </w:rPr>
        <w:t xml:space="preserve">mos įgyvendinimo pradžios subjektui pagal sutartį į jo nurodytą sąskaitą gali būti pervesta </w:t>
      </w:r>
      <w:r w:rsidR="00FF305D">
        <w:rPr>
          <w:color w:val="000000"/>
          <w:lang w:eastAsia="lt-LT"/>
        </w:rPr>
        <w:t xml:space="preserve">iki </w:t>
      </w:r>
      <w:r w:rsidR="00F90118" w:rsidRPr="003C653B">
        <w:rPr>
          <w:color w:val="000000"/>
          <w:lang w:eastAsia="lt-LT"/>
        </w:rPr>
        <w:t>50 proc. lėšų nuo paskirtos sumos. Likusi suma:</w:t>
      </w:r>
    </w:p>
    <w:p w14:paraId="3F33D787" w14:textId="7A7F9AD8" w:rsidR="00F90118" w:rsidRPr="003C653B" w:rsidRDefault="00C337E3" w:rsidP="00614FDE">
      <w:pPr>
        <w:ind w:right="43" w:firstLine="709"/>
        <w:jc w:val="both"/>
        <w:rPr>
          <w:color w:val="000000"/>
          <w:lang w:eastAsia="lt-LT"/>
        </w:rPr>
      </w:pPr>
      <w:r>
        <w:rPr>
          <w:color w:val="000000"/>
          <w:lang w:eastAsia="lt-LT"/>
        </w:rPr>
        <w:t>3</w:t>
      </w:r>
      <w:r w:rsidR="00AF3DB6">
        <w:rPr>
          <w:color w:val="000000"/>
          <w:lang w:eastAsia="lt-LT"/>
        </w:rPr>
        <w:t>3</w:t>
      </w:r>
      <w:r w:rsidR="00F90118" w:rsidRPr="003C653B">
        <w:rPr>
          <w:color w:val="000000"/>
          <w:lang w:eastAsia="lt-LT"/>
        </w:rPr>
        <w:t>.1. jei sutartis su subjektu pas</w:t>
      </w:r>
      <w:r w:rsidR="00F90118">
        <w:rPr>
          <w:color w:val="000000"/>
          <w:lang w:eastAsia="lt-LT"/>
        </w:rPr>
        <w:t>irašoma laikotarpiui iki vien</w:t>
      </w:r>
      <w:r w:rsidR="00F90118" w:rsidRPr="003C653B">
        <w:rPr>
          <w:color w:val="000000"/>
          <w:lang w:eastAsia="lt-LT"/>
        </w:rPr>
        <w:t xml:space="preserve">ų metų, pervedama atsiskaičius su </w:t>
      </w:r>
      <w:r w:rsidR="00F90118">
        <w:rPr>
          <w:color w:val="000000"/>
          <w:lang w:eastAsia="lt-LT"/>
        </w:rPr>
        <w:t>S</w:t>
      </w:r>
      <w:r w:rsidR="00F90118" w:rsidRPr="003C653B">
        <w:rPr>
          <w:color w:val="000000"/>
          <w:lang w:eastAsia="lt-LT"/>
        </w:rPr>
        <w:t xml:space="preserve">avivaldybe už </w:t>
      </w:r>
      <w:r w:rsidR="00F90118">
        <w:rPr>
          <w:color w:val="000000"/>
          <w:lang w:eastAsia="lt-LT"/>
        </w:rPr>
        <w:t>Progra</w:t>
      </w:r>
      <w:r w:rsidR="00F90118" w:rsidRPr="003C653B">
        <w:rPr>
          <w:color w:val="000000"/>
          <w:lang w:eastAsia="lt-LT"/>
        </w:rPr>
        <w:t>m</w:t>
      </w:r>
      <w:r w:rsidR="00D73BFB">
        <w:rPr>
          <w:color w:val="000000"/>
          <w:lang w:eastAsia="lt-LT"/>
        </w:rPr>
        <w:t>ai</w:t>
      </w:r>
      <w:r w:rsidR="00F90118" w:rsidRPr="003C653B">
        <w:rPr>
          <w:color w:val="000000"/>
          <w:lang w:eastAsia="lt-LT"/>
        </w:rPr>
        <w:t xml:space="preserve"> vykdy</w:t>
      </w:r>
      <w:r w:rsidR="00D73BFB">
        <w:rPr>
          <w:color w:val="000000"/>
          <w:lang w:eastAsia="lt-LT"/>
        </w:rPr>
        <w:t>t</w:t>
      </w:r>
      <w:r w:rsidR="00F90118" w:rsidRPr="003C653B">
        <w:rPr>
          <w:color w:val="000000"/>
          <w:lang w:eastAsia="lt-LT"/>
        </w:rPr>
        <w:t xml:space="preserve">i skirtų lėšų panaudojimą; </w:t>
      </w:r>
    </w:p>
    <w:p w14:paraId="42E0399F" w14:textId="387C7709" w:rsidR="00F90118" w:rsidRPr="003C653B" w:rsidRDefault="00C337E3" w:rsidP="00614FDE">
      <w:pPr>
        <w:ind w:right="43" w:firstLine="709"/>
        <w:jc w:val="both"/>
        <w:rPr>
          <w:color w:val="000000"/>
          <w:lang w:eastAsia="lt-LT"/>
        </w:rPr>
      </w:pPr>
      <w:r>
        <w:rPr>
          <w:color w:val="000000"/>
          <w:lang w:eastAsia="lt-LT"/>
        </w:rPr>
        <w:t>3</w:t>
      </w:r>
      <w:r w:rsidR="00AF3DB6">
        <w:rPr>
          <w:color w:val="000000"/>
          <w:lang w:eastAsia="lt-LT"/>
        </w:rPr>
        <w:t>3</w:t>
      </w:r>
      <w:r w:rsidR="00F90118" w:rsidRPr="003C653B">
        <w:rPr>
          <w:color w:val="000000"/>
          <w:lang w:eastAsia="lt-LT"/>
        </w:rPr>
        <w:t xml:space="preserve">.2. jei sutartis </w:t>
      </w:r>
      <w:r w:rsidR="00F90118">
        <w:rPr>
          <w:color w:val="000000"/>
          <w:lang w:eastAsia="lt-LT"/>
        </w:rPr>
        <w:t>pasirašoma ilgesniam nei vien</w:t>
      </w:r>
      <w:r w:rsidR="00F90118" w:rsidRPr="003C653B">
        <w:rPr>
          <w:color w:val="000000"/>
          <w:lang w:eastAsia="lt-LT"/>
        </w:rPr>
        <w:t xml:space="preserve">ų metų, bet ne ilgesniam nei trejų metų laikotarpiui, likusi suma mokama kas ketvirtį pagal sąmatoje išdėstytą lėšų panaudojimą. </w:t>
      </w:r>
    </w:p>
    <w:p w14:paraId="2F0F71F6" w14:textId="26DFCA93" w:rsidR="00F90118" w:rsidRPr="003C653B" w:rsidRDefault="00C337E3" w:rsidP="00614FDE">
      <w:pPr>
        <w:ind w:right="43" w:firstLine="709"/>
        <w:jc w:val="both"/>
        <w:rPr>
          <w:color w:val="000000"/>
          <w:lang w:eastAsia="lt-LT"/>
        </w:rPr>
      </w:pPr>
      <w:r>
        <w:rPr>
          <w:color w:val="000000"/>
          <w:lang w:eastAsia="lt-LT"/>
        </w:rPr>
        <w:t>3</w:t>
      </w:r>
      <w:r w:rsidR="00AF3DB6">
        <w:rPr>
          <w:color w:val="000000"/>
          <w:lang w:eastAsia="lt-LT"/>
        </w:rPr>
        <w:t>4</w:t>
      </w:r>
      <w:r w:rsidR="00F90118" w:rsidRPr="003C653B">
        <w:rPr>
          <w:color w:val="000000"/>
          <w:lang w:eastAsia="lt-LT"/>
        </w:rPr>
        <w:t>. Lėšos neskiriamos ilgalaikiam materialiajam turtui įsigyti, remonto ir statybos darbams.</w:t>
      </w:r>
    </w:p>
    <w:p w14:paraId="7E93C51A" w14:textId="7B4D33D9" w:rsidR="00F90118" w:rsidRPr="003C653B" w:rsidRDefault="00C337E3" w:rsidP="00614FDE">
      <w:pPr>
        <w:ind w:right="43" w:firstLine="709"/>
        <w:jc w:val="both"/>
        <w:rPr>
          <w:color w:val="000000"/>
          <w:lang w:eastAsia="lt-LT"/>
        </w:rPr>
      </w:pPr>
      <w:r>
        <w:rPr>
          <w:color w:val="000000"/>
          <w:lang w:eastAsia="lt-LT"/>
        </w:rPr>
        <w:t>3</w:t>
      </w:r>
      <w:r w:rsidR="00AF3DB6">
        <w:rPr>
          <w:color w:val="000000"/>
          <w:lang w:eastAsia="lt-LT"/>
        </w:rPr>
        <w:t>5</w:t>
      </w:r>
      <w:r w:rsidR="00F90118" w:rsidRPr="003C653B">
        <w:rPr>
          <w:color w:val="000000"/>
          <w:lang w:eastAsia="lt-LT"/>
        </w:rPr>
        <w:t>. Visos reikalingos prekės, darbai ir paslaugos, perkamos Savivaldybės biudžeto lėšomis, privalo būti perkamos vadovaujantis Lietuvos Respublikos viešųjų pirkimų įstatymu.</w:t>
      </w:r>
    </w:p>
    <w:p w14:paraId="05FD7561" w14:textId="041B4DD5" w:rsidR="00F90118" w:rsidRPr="003C653B" w:rsidRDefault="00AF3DB6" w:rsidP="00614FDE">
      <w:pPr>
        <w:ind w:right="43" w:firstLine="709"/>
        <w:jc w:val="both"/>
        <w:rPr>
          <w:color w:val="000000"/>
          <w:lang w:eastAsia="lt-LT"/>
        </w:rPr>
      </w:pPr>
      <w:r>
        <w:rPr>
          <w:color w:val="000000"/>
          <w:lang w:eastAsia="lt-LT"/>
        </w:rPr>
        <w:t>36</w:t>
      </w:r>
      <w:r w:rsidR="00F90118" w:rsidRPr="003C653B">
        <w:rPr>
          <w:color w:val="000000"/>
          <w:lang w:eastAsia="lt-LT"/>
        </w:rPr>
        <w:t>. Finansuojamos veiklos išlaidos turi būti skirtos tik paraiškoje numatytai veiklai vykdyti.</w:t>
      </w:r>
    </w:p>
    <w:p w14:paraId="678CB253" w14:textId="1AF70098" w:rsidR="00F90118" w:rsidRPr="003C653B" w:rsidRDefault="00AF3DB6" w:rsidP="00614FDE">
      <w:pPr>
        <w:ind w:right="43" w:firstLine="709"/>
        <w:jc w:val="both"/>
        <w:rPr>
          <w:color w:val="000000"/>
          <w:lang w:eastAsia="lt-LT"/>
        </w:rPr>
      </w:pPr>
      <w:r>
        <w:rPr>
          <w:color w:val="000000"/>
          <w:lang w:eastAsia="lt-LT"/>
        </w:rPr>
        <w:t>37</w:t>
      </w:r>
      <w:r w:rsidR="00D71BDB">
        <w:rPr>
          <w:color w:val="000000"/>
          <w:lang w:eastAsia="lt-LT"/>
        </w:rPr>
        <w:t xml:space="preserve">. </w:t>
      </w:r>
      <w:r w:rsidR="00F90118" w:rsidRPr="003C653B">
        <w:rPr>
          <w:color w:val="000000"/>
          <w:lang w:eastAsia="lt-LT"/>
        </w:rPr>
        <w:t xml:space="preserve">Subjektas, pasirašęs sutartį su Savivaldybės administracija, atsako už </w:t>
      </w:r>
      <w:r w:rsidR="00F90118">
        <w:rPr>
          <w:color w:val="000000"/>
          <w:lang w:eastAsia="lt-LT"/>
        </w:rPr>
        <w:t>Progra</w:t>
      </w:r>
      <w:r w:rsidR="00F90118" w:rsidRPr="003C653B">
        <w:rPr>
          <w:color w:val="000000"/>
          <w:lang w:eastAsia="lt-LT"/>
        </w:rPr>
        <w:t>mos įgyvendinimą ir tikslinį bei teisėtą lėšų panaudojimą.</w:t>
      </w:r>
    </w:p>
    <w:p w14:paraId="1BA1FAD0" w14:textId="1382AA1C" w:rsidR="00F90118" w:rsidRPr="003C653B" w:rsidRDefault="00AF3DB6" w:rsidP="00614FDE">
      <w:pPr>
        <w:ind w:firstLine="709"/>
        <w:jc w:val="both"/>
        <w:rPr>
          <w:color w:val="000000"/>
          <w:lang w:eastAsia="lt-LT"/>
        </w:rPr>
      </w:pPr>
      <w:r>
        <w:rPr>
          <w:color w:val="000000"/>
          <w:lang w:eastAsia="lt-LT"/>
        </w:rPr>
        <w:t>38</w:t>
      </w:r>
      <w:r w:rsidR="00F90118" w:rsidRPr="003C653B">
        <w:rPr>
          <w:color w:val="000000"/>
          <w:lang w:eastAsia="lt-LT"/>
        </w:rPr>
        <w:t>. Jeigu subjektas faktiškai panaudoja ne visas jam pervestas biudžeto lėšas arba jas panaudoja ne pagal tikslinę paskirtį, Tarptautinių ryšių</w:t>
      </w:r>
      <w:r w:rsidR="008D605B">
        <w:rPr>
          <w:color w:val="000000"/>
          <w:lang w:eastAsia="lt-LT"/>
        </w:rPr>
        <w:t xml:space="preserve"> ir ekonominės</w:t>
      </w:r>
      <w:r w:rsidR="00F90118" w:rsidRPr="003C653B">
        <w:rPr>
          <w:color w:val="000000"/>
          <w:lang w:eastAsia="lt-LT"/>
        </w:rPr>
        <w:t xml:space="preserve"> plėtros skyrius informaciją apie grąžintinas lėšas bei faktiškai panaudotų biudžeto lėšų ataskaitą pateikia Savivaldybės administracijos Finansų ir turto departamento Apskaitos skyriui.</w:t>
      </w:r>
    </w:p>
    <w:p w14:paraId="301FBD2E" w14:textId="5F8C5A5C" w:rsidR="00F90118" w:rsidRPr="003C653B" w:rsidRDefault="00AF3DB6" w:rsidP="00614FDE">
      <w:pPr>
        <w:ind w:firstLine="709"/>
        <w:jc w:val="both"/>
        <w:rPr>
          <w:color w:val="000000"/>
          <w:lang w:eastAsia="lt-LT"/>
        </w:rPr>
      </w:pPr>
      <w:r>
        <w:rPr>
          <w:color w:val="000000"/>
          <w:lang w:eastAsia="lt-LT"/>
        </w:rPr>
        <w:t>39</w:t>
      </w:r>
      <w:r w:rsidR="00F90118" w:rsidRPr="003C653B">
        <w:rPr>
          <w:color w:val="000000"/>
          <w:lang w:eastAsia="lt-LT"/>
        </w:rPr>
        <w:t xml:space="preserve">. Subjektas grąžina į </w:t>
      </w:r>
      <w:r w:rsidR="00F90118">
        <w:rPr>
          <w:color w:val="000000"/>
          <w:lang w:eastAsia="lt-LT"/>
        </w:rPr>
        <w:t>S</w:t>
      </w:r>
      <w:r w:rsidR="00F90118" w:rsidRPr="003C653B">
        <w:rPr>
          <w:color w:val="000000"/>
          <w:lang w:eastAsia="lt-LT"/>
        </w:rPr>
        <w:t xml:space="preserve">avivaldybės biudžetą lėšas, kurios buvo nepanaudotos </w:t>
      </w:r>
      <w:r w:rsidR="00F90118">
        <w:rPr>
          <w:color w:val="000000"/>
          <w:lang w:eastAsia="lt-LT"/>
        </w:rPr>
        <w:t>Progra</w:t>
      </w:r>
      <w:r w:rsidR="00F90118" w:rsidRPr="003C653B">
        <w:rPr>
          <w:color w:val="000000"/>
          <w:lang w:eastAsia="lt-LT"/>
        </w:rPr>
        <w:t>mai įgyvendinti arba buvo panaudotos ne pagal tikslinę paskirtį</w:t>
      </w:r>
      <w:r w:rsidR="00F90118" w:rsidRPr="003C653B">
        <w:rPr>
          <w:i/>
          <w:iCs/>
          <w:color w:val="000000"/>
          <w:lang w:eastAsia="lt-LT"/>
        </w:rPr>
        <w:t>.</w:t>
      </w:r>
    </w:p>
    <w:p w14:paraId="4CA9495A" w14:textId="38CB5484" w:rsidR="00F90118" w:rsidRPr="003C653B" w:rsidRDefault="00C337E3" w:rsidP="00614FDE">
      <w:pPr>
        <w:ind w:firstLine="709"/>
        <w:jc w:val="both"/>
        <w:rPr>
          <w:color w:val="000000"/>
          <w:lang w:eastAsia="lt-LT"/>
        </w:rPr>
      </w:pPr>
      <w:r>
        <w:rPr>
          <w:color w:val="000000"/>
          <w:lang w:eastAsia="lt-LT"/>
        </w:rPr>
        <w:t>4</w:t>
      </w:r>
      <w:r w:rsidR="00AF3DB6">
        <w:rPr>
          <w:color w:val="000000"/>
          <w:lang w:eastAsia="lt-LT"/>
        </w:rPr>
        <w:t>0</w:t>
      </w:r>
      <w:r w:rsidR="00F90118" w:rsidRPr="003C653B">
        <w:rPr>
          <w:color w:val="000000"/>
          <w:lang w:eastAsia="lt-LT"/>
        </w:rPr>
        <w:t xml:space="preserve">. Subjektas, įvykdęs </w:t>
      </w:r>
      <w:r w:rsidR="00F90118">
        <w:rPr>
          <w:color w:val="000000"/>
          <w:lang w:eastAsia="lt-LT"/>
        </w:rPr>
        <w:t>P</w:t>
      </w:r>
      <w:r w:rsidR="00F90118" w:rsidRPr="003C653B">
        <w:rPr>
          <w:color w:val="000000"/>
          <w:lang w:eastAsia="lt-LT"/>
        </w:rPr>
        <w:t>rogramą, per 2 mėnesius Tarptautinių ryšių</w:t>
      </w:r>
      <w:r w:rsidR="006C3F5E">
        <w:rPr>
          <w:color w:val="000000"/>
          <w:lang w:eastAsia="lt-LT"/>
        </w:rPr>
        <w:t xml:space="preserve"> ir ekonominės plėtros </w:t>
      </w:r>
      <w:r w:rsidR="00F90118" w:rsidRPr="003C653B">
        <w:rPr>
          <w:color w:val="000000"/>
          <w:lang w:eastAsia="lt-LT"/>
        </w:rPr>
        <w:t>skyriui pateikia šiuos dokumentus: biudžeto išlaidų sąmatos vykdymo apyskaitą ir faktines išlaidas liudijančių dokumentų kopijas, laisva forma užpildyt</w:t>
      </w:r>
      <w:r w:rsidR="00F90118">
        <w:rPr>
          <w:color w:val="000000"/>
          <w:lang w:eastAsia="lt-LT"/>
        </w:rPr>
        <w:t>ą</w:t>
      </w:r>
      <w:r w:rsidR="00F90118" w:rsidRPr="003C653B">
        <w:rPr>
          <w:color w:val="000000"/>
          <w:lang w:eastAsia="lt-LT"/>
        </w:rPr>
        <w:t xml:space="preserve"> ataskaitą apie įgyvendintos </w:t>
      </w:r>
      <w:r w:rsidR="00F90118">
        <w:rPr>
          <w:color w:val="000000"/>
          <w:lang w:eastAsia="lt-LT"/>
        </w:rPr>
        <w:t>P</w:t>
      </w:r>
      <w:r w:rsidR="00F90118" w:rsidRPr="003C653B">
        <w:rPr>
          <w:color w:val="000000"/>
          <w:lang w:eastAsia="lt-LT"/>
        </w:rPr>
        <w:t>rogramos rezultatus bei informacijos žiniasklaidoje kopijas.</w:t>
      </w:r>
    </w:p>
    <w:p w14:paraId="156FF204" w14:textId="22C76D86" w:rsidR="00F90118" w:rsidRPr="003C653B" w:rsidRDefault="00C337E3" w:rsidP="00614FDE">
      <w:pPr>
        <w:ind w:firstLine="709"/>
        <w:jc w:val="both"/>
        <w:rPr>
          <w:color w:val="000000"/>
          <w:lang w:eastAsia="lt-LT"/>
        </w:rPr>
      </w:pPr>
      <w:r>
        <w:rPr>
          <w:color w:val="000000"/>
          <w:lang w:eastAsia="lt-LT"/>
        </w:rPr>
        <w:t>4</w:t>
      </w:r>
      <w:r w:rsidR="00AF3DB6">
        <w:rPr>
          <w:color w:val="000000"/>
          <w:lang w:eastAsia="lt-LT"/>
        </w:rPr>
        <w:t>1</w:t>
      </w:r>
      <w:r w:rsidR="00F90118" w:rsidRPr="003C653B">
        <w:rPr>
          <w:color w:val="000000"/>
          <w:lang w:eastAsia="lt-LT"/>
        </w:rPr>
        <w:t xml:space="preserve">. Jeigu subjektas už </w:t>
      </w:r>
      <w:r w:rsidR="00F90118">
        <w:rPr>
          <w:color w:val="000000"/>
          <w:lang w:eastAsia="lt-LT"/>
        </w:rPr>
        <w:t>P</w:t>
      </w:r>
      <w:r w:rsidR="00F90118" w:rsidRPr="003C653B">
        <w:rPr>
          <w:color w:val="000000"/>
          <w:lang w:eastAsia="lt-LT"/>
        </w:rPr>
        <w:t>rogramai vykdyti skirtas lėšas atsiskaito po nustatyto termino, jis praranda teisę 1 metus nuo kitų metų sausio 1 d. dalyvauti panašaus pobūdžio konkursuose.</w:t>
      </w:r>
    </w:p>
    <w:p w14:paraId="02A441A6" w14:textId="512DCCDC" w:rsidR="00F90118" w:rsidRPr="003C653B" w:rsidRDefault="00C337E3" w:rsidP="00614FDE">
      <w:pPr>
        <w:ind w:firstLine="709"/>
        <w:jc w:val="both"/>
        <w:rPr>
          <w:color w:val="000000"/>
          <w:lang w:eastAsia="lt-LT"/>
        </w:rPr>
      </w:pPr>
      <w:r>
        <w:rPr>
          <w:color w:val="000000"/>
          <w:lang w:eastAsia="lt-LT"/>
        </w:rPr>
        <w:t>4</w:t>
      </w:r>
      <w:r w:rsidR="00AF3DB6">
        <w:rPr>
          <w:color w:val="000000"/>
          <w:lang w:eastAsia="lt-LT"/>
        </w:rPr>
        <w:t>2</w:t>
      </w:r>
      <w:r w:rsidR="00F90118" w:rsidRPr="003C653B">
        <w:rPr>
          <w:i/>
          <w:iCs/>
          <w:color w:val="000000"/>
          <w:lang w:eastAsia="lt-LT"/>
        </w:rPr>
        <w:t>. </w:t>
      </w:r>
      <w:r w:rsidR="00F90118" w:rsidRPr="003C653B">
        <w:rPr>
          <w:color w:val="000000"/>
          <w:lang w:eastAsia="lt-LT"/>
        </w:rPr>
        <w:t xml:space="preserve">Jeigu iš ataskaitos apie </w:t>
      </w:r>
      <w:r w:rsidR="00F90118">
        <w:rPr>
          <w:color w:val="000000"/>
          <w:lang w:eastAsia="lt-LT"/>
        </w:rPr>
        <w:t>P</w:t>
      </w:r>
      <w:r w:rsidR="00F90118" w:rsidRPr="003C653B">
        <w:rPr>
          <w:color w:val="000000"/>
          <w:lang w:eastAsia="lt-LT"/>
        </w:rPr>
        <w:t>rogramos vykdymą paaiškėja, kad subjektas gautas lėšas panaudojo ne pagal tikslinę paskirtį ir jų negrąžino, lėšos išieškomos įstatymų nustatyta tvarka, ir subjektas praranda teisę 3 metus nuo kitų metų sausio 1 d. dalyvauti panašaus pobūdžio konkursuose.</w:t>
      </w:r>
    </w:p>
    <w:p w14:paraId="727727A3" w14:textId="587A8F6C" w:rsidR="00F90118" w:rsidRPr="003C653B" w:rsidRDefault="00C337E3" w:rsidP="00614FDE">
      <w:pPr>
        <w:ind w:firstLine="709"/>
        <w:jc w:val="both"/>
        <w:rPr>
          <w:color w:val="000000"/>
          <w:lang w:eastAsia="lt-LT"/>
        </w:rPr>
      </w:pPr>
      <w:r>
        <w:rPr>
          <w:color w:val="000000"/>
          <w:lang w:eastAsia="lt-LT"/>
        </w:rPr>
        <w:t>4</w:t>
      </w:r>
      <w:r w:rsidR="00AF3DB6">
        <w:rPr>
          <w:color w:val="000000"/>
          <w:lang w:eastAsia="lt-LT"/>
        </w:rPr>
        <w:t>3</w:t>
      </w:r>
      <w:r w:rsidR="00F90118" w:rsidRPr="003C653B">
        <w:rPr>
          <w:color w:val="000000"/>
          <w:lang w:eastAsia="lt-LT"/>
        </w:rPr>
        <w:t>. Programos ataskaitos saugomos Tarptautinių ryšių</w:t>
      </w:r>
      <w:r w:rsidR="006C3F5E">
        <w:rPr>
          <w:color w:val="000000"/>
          <w:lang w:eastAsia="lt-LT"/>
        </w:rPr>
        <w:t xml:space="preserve"> ir ekonominės </w:t>
      </w:r>
      <w:r w:rsidR="00F90118" w:rsidRPr="003C653B">
        <w:rPr>
          <w:color w:val="000000"/>
          <w:lang w:eastAsia="lt-LT"/>
        </w:rPr>
        <w:t>plėtros</w:t>
      </w:r>
      <w:r w:rsidR="006C3F5E">
        <w:rPr>
          <w:color w:val="000000"/>
          <w:lang w:eastAsia="lt-LT"/>
        </w:rPr>
        <w:t xml:space="preserve"> </w:t>
      </w:r>
      <w:r w:rsidR="00F90118" w:rsidRPr="003C653B">
        <w:rPr>
          <w:color w:val="000000"/>
          <w:lang w:eastAsia="lt-LT"/>
        </w:rPr>
        <w:t>skyriuje 3</w:t>
      </w:r>
      <w:r w:rsidR="00F90118">
        <w:rPr>
          <w:color w:val="000000"/>
          <w:lang w:eastAsia="lt-LT"/>
        </w:rPr>
        <w:t> </w:t>
      </w:r>
      <w:r w:rsidR="00F90118" w:rsidRPr="003C653B">
        <w:rPr>
          <w:color w:val="000000"/>
          <w:lang w:eastAsia="lt-LT"/>
        </w:rPr>
        <w:t>metus.</w:t>
      </w:r>
    </w:p>
    <w:p w14:paraId="60388A1B" w14:textId="2446A67A" w:rsidR="00F90118" w:rsidRPr="003C653B" w:rsidRDefault="00C337E3" w:rsidP="00614FDE">
      <w:pPr>
        <w:ind w:firstLine="709"/>
        <w:jc w:val="both"/>
        <w:rPr>
          <w:color w:val="000000"/>
          <w:lang w:eastAsia="lt-LT"/>
        </w:rPr>
      </w:pPr>
      <w:r>
        <w:rPr>
          <w:color w:val="000000"/>
          <w:lang w:eastAsia="lt-LT"/>
        </w:rPr>
        <w:t>4</w:t>
      </w:r>
      <w:r w:rsidR="00AF3DB6">
        <w:rPr>
          <w:color w:val="000000"/>
          <w:lang w:eastAsia="lt-LT"/>
        </w:rPr>
        <w:t>4</w:t>
      </w:r>
      <w:r w:rsidR="00F90118" w:rsidRPr="003C653B">
        <w:rPr>
          <w:color w:val="000000"/>
          <w:lang w:eastAsia="lt-LT"/>
        </w:rPr>
        <w:t xml:space="preserve">. Už </w:t>
      </w:r>
      <w:r w:rsidR="00F90118">
        <w:rPr>
          <w:color w:val="000000"/>
          <w:lang w:eastAsia="lt-LT"/>
        </w:rPr>
        <w:t>Tvarkos</w:t>
      </w:r>
      <w:r w:rsidR="00F90118" w:rsidRPr="003C653B">
        <w:rPr>
          <w:color w:val="000000"/>
          <w:lang w:eastAsia="lt-LT"/>
        </w:rPr>
        <w:t xml:space="preserve"> aprašo vykdymo kontrolę atsako Savivaldybės administracijos Investicijų ir ekonomikos departamentas.</w:t>
      </w:r>
    </w:p>
    <w:p w14:paraId="74172252" w14:textId="77777777" w:rsidR="00F90118" w:rsidRPr="003C653B" w:rsidRDefault="00F90118" w:rsidP="00F90118">
      <w:pPr>
        <w:jc w:val="center"/>
      </w:pPr>
      <w:r w:rsidRPr="003C653B">
        <w:rPr>
          <w:color w:val="000000"/>
          <w:lang w:eastAsia="lt-LT"/>
        </w:rPr>
        <w:t>________________________</w:t>
      </w:r>
    </w:p>
    <w:sectPr w:rsidR="00F90118" w:rsidRPr="003C653B" w:rsidSect="00614FDE">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0676" w14:textId="77777777" w:rsidR="00425B08" w:rsidRDefault="00425B08" w:rsidP="00D57F27">
      <w:r>
        <w:separator/>
      </w:r>
    </w:p>
  </w:endnote>
  <w:endnote w:type="continuationSeparator" w:id="0">
    <w:p w14:paraId="045153D4" w14:textId="77777777" w:rsidR="00425B08" w:rsidRDefault="00425B0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59C5" w14:textId="77777777" w:rsidR="00425B08" w:rsidRDefault="00425B08" w:rsidP="00D57F27">
      <w:r>
        <w:separator/>
      </w:r>
    </w:p>
  </w:footnote>
  <w:footnote w:type="continuationSeparator" w:id="0">
    <w:p w14:paraId="4DED9CC8" w14:textId="77777777" w:rsidR="00425B08" w:rsidRDefault="00425B08"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25020"/>
      <w:docPartObj>
        <w:docPartGallery w:val="Page Numbers (Top of Page)"/>
        <w:docPartUnique/>
      </w:docPartObj>
    </w:sdtPr>
    <w:sdtEndPr/>
    <w:sdtContent>
      <w:p w14:paraId="6D278E3D" w14:textId="6AC04DD4" w:rsidR="00D57F27" w:rsidRDefault="00D57F27">
        <w:pPr>
          <w:pStyle w:val="Antrats"/>
          <w:jc w:val="center"/>
        </w:pPr>
        <w:r>
          <w:fldChar w:fldCharType="begin"/>
        </w:r>
        <w:r>
          <w:instrText>PAGE   \* MERGEFORMAT</w:instrText>
        </w:r>
        <w:r>
          <w:fldChar w:fldCharType="separate"/>
        </w:r>
        <w:r w:rsidR="007610C9">
          <w:rPr>
            <w:noProof/>
          </w:rPr>
          <w:t>5</w:t>
        </w:r>
        <w:r>
          <w:fldChar w:fldCharType="end"/>
        </w:r>
      </w:p>
    </w:sdtContent>
  </w:sdt>
  <w:p w14:paraId="2188B0EC"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79F5"/>
    <w:rsid w:val="0006079E"/>
    <w:rsid w:val="00083A6B"/>
    <w:rsid w:val="000A0406"/>
    <w:rsid w:val="000D0DAD"/>
    <w:rsid w:val="000E7B1F"/>
    <w:rsid w:val="000F2D25"/>
    <w:rsid w:val="0010661F"/>
    <w:rsid w:val="00131908"/>
    <w:rsid w:val="001526A8"/>
    <w:rsid w:val="00174D80"/>
    <w:rsid w:val="001C3EC9"/>
    <w:rsid w:val="001F4DBD"/>
    <w:rsid w:val="00211F58"/>
    <w:rsid w:val="002A3E15"/>
    <w:rsid w:val="002B3356"/>
    <w:rsid w:val="002C12BD"/>
    <w:rsid w:val="002E21AB"/>
    <w:rsid w:val="00315022"/>
    <w:rsid w:val="00404CCA"/>
    <w:rsid w:val="00412ECC"/>
    <w:rsid w:val="00425B08"/>
    <w:rsid w:val="00442465"/>
    <w:rsid w:val="004476DD"/>
    <w:rsid w:val="00466BCF"/>
    <w:rsid w:val="00471174"/>
    <w:rsid w:val="0048746F"/>
    <w:rsid w:val="004957D4"/>
    <w:rsid w:val="00497470"/>
    <w:rsid w:val="004C0DAC"/>
    <w:rsid w:val="004D78D8"/>
    <w:rsid w:val="004F773E"/>
    <w:rsid w:val="005211DB"/>
    <w:rsid w:val="00575422"/>
    <w:rsid w:val="00597EE8"/>
    <w:rsid w:val="005A22FE"/>
    <w:rsid w:val="005F495C"/>
    <w:rsid w:val="005F7514"/>
    <w:rsid w:val="00614FDE"/>
    <w:rsid w:val="00615DAB"/>
    <w:rsid w:val="0063485F"/>
    <w:rsid w:val="006639AA"/>
    <w:rsid w:val="006642BF"/>
    <w:rsid w:val="00667747"/>
    <w:rsid w:val="006746F4"/>
    <w:rsid w:val="006C3F5E"/>
    <w:rsid w:val="006E5219"/>
    <w:rsid w:val="006F764B"/>
    <w:rsid w:val="00711C6F"/>
    <w:rsid w:val="0072125F"/>
    <w:rsid w:val="007479B4"/>
    <w:rsid w:val="00750CA0"/>
    <w:rsid w:val="007610C9"/>
    <w:rsid w:val="00792460"/>
    <w:rsid w:val="00801DF7"/>
    <w:rsid w:val="00832CC9"/>
    <w:rsid w:val="008354D5"/>
    <w:rsid w:val="008433D2"/>
    <w:rsid w:val="008719D3"/>
    <w:rsid w:val="00877459"/>
    <w:rsid w:val="008A35F3"/>
    <w:rsid w:val="008B2502"/>
    <w:rsid w:val="008D605B"/>
    <w:rsid w:val="008D60E7"/>
    <w:rsid w:val="008E6E82"/>
    <w:rsid w:val="009007DD"/>
    <w:rsid w:val="00924C48"/>
    <w:rsid w:val="00996C61"/>
    <w:rsid w:val="009A24F2"/>
    <w:rsid w:val="009E6ED1"/>
    <w:rsid w:val="009E70AC"/>
    <w:rsid w:val="009F7E83"/>
    <w:rsid w:val="00AA0AE3"/>
    <w:rsid w:val="00AA499C"/>
    <w:rsid w:val="00AA7672"/>
    <w:rsid w:val="00AD4788"/>
    <w:rsid w:val="00AF05E1"/>
    <w:rsid w:val="00AF3DB6"/>
    <w:rsid w:val="00AF7D08"/>
    <w:rsid w:val="00B23B22"/>
    <w:rsid w:val="00B42D7A"/>
    <w:rsid w:val="00B750B6"/>
    <w:rsid w:val="00BA5965"/>
    <w:rsid w:val="00BD3D84"/>
    <w:rsid w:val="00C337E3"/>
    <w:rsid w:val="00C65A6D"/>
    <w:rsid w:val="00CA4D3B"/>
    <w:rsid w:val="00CD7597"/>
    <w:rsid w:val="00CE0577"/>
    <w:rsid w:val="00D14E67"/>
    <w:rsid w:val="00D16444"/>
    <w:rsid w:val="00D23D40"/>
    <w:rsid w:val="00D42B72"/>
    <w:rsid w:val="00D57F27"/>
    <w:rsid w:val="00D71BDB"/>
    <w:rsid w:val="00D73BFB"/>
    <w:rsid w:val="00DB0A96"/>
    <w:rsid w:val="00DC0CD2"/>
    <w:rsid w:val="00E33871"/>
    <w:rsid w:val="00E56A73"/>
    <w:rsid w:val="00E70AD3"/>
    <w:rsid w:val="00E7367E"/>
    <w:rsid w:val="00E75FAD"/>
    <w:rsid w:val="00E775E8"/>
    <w:rsid w:val="00EC21AD"/>
    <w:rsid w:val="00F53763"/>
    <w:rsid w:val="00F72A1E"/>
    <w:rsid w:val="00F75AC4"/>
    <w:rsid w:val="00F90118"/>
    <w:rsid w:val="00F921B8"/>
    <w:rsid w:val="00FC058B"/>
    <w:rsid w:val="00FC1B28"/>
    <w:rsid w:val="00FF16AF"/>
    <w:rsid w:val="00FF3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2F54"/>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4F773E"/>
    <w:rPr>
      <w:sz w:val="16"/>
      <w:szCs w:val="16"/>
    </w:rPr>
  </w:style>
  <w:style w:type="paragraph" w:styleId="Komentarotekstas">
    <w:name w:val="annotation text"/>
    <w:basedOn w:val="prastasis"/>
    <w:link w:val="KomentarotekstasDiagrama"/>
    <w:uiPriority w:val="99"/>
    <w:semiHidden/>
    <w:unhideWhenUsed/>
    <w:rsid w:val="004F773E"/>
    <w:rPr>
      <w:sz w:val="20"/>
      <w:szCs w:val="20"/>
    </w:rPr>
  </w:style>
  <w:style w:type="character" w:customStyle="1" w:styleId="KomentarotekstasDiagrama">
    <w:name w:val="Komentaro tekstas Diagrama"/>
    <w:basedOn w:val="Numatytasispastraiposriftas"/>
    <w:link w:val="Komentarotekstas"/>
    <w:uiPriority w:val="99"/>
    <w:semiHidden/>
    <w:rsid w:val="004F773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773E"/>
    <w:rPr>
      <w:b/>
      <w:bCs/>
    </w:rPr>
  </w:style>
  <w:style w:type="character" w:customStyle="1" w:styleId="KomentarotemaDiagrama">
    <w:name w:val="Komentaro tema Diagrama"/>
    <w:basedOn w:val="KomentarotekstasDiagrama"/>
    <w:link w:val="Komentarotema"/>
    <w:uiPriority w:val="99"/>
    <w:semiHidden/>
    <w:rsid w:val="004F773E"/>
    <w:rPr>
      <w:rFonts w:ascii="Times New Roman" w:eastAsia="Times New Roman" w:hAnsi="Times New Roman" w:cs="Times New Roman"/>
      <w:b/>
      <w:bCs/>
      <w:sz w:val="20"/>
      <w:szCs w:val="20"/>
    </w:rPr>
  </w:style>
  <w:style w:type="paragraph" w:styleId="Sraopastraipa">
    <w:name w:val="List Paragraph"/>
    <w:basedOn w:val="prastasis"/>
    <w:uiPriority w:val="34"/>
    <w:qFormat/>
    <w:rsid w:val="000A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76941959">
      <w:bodyDiv w:val="1"/>
      <w:marLeft w:val="0"/>
      <w:marRight w:val="0"/>
      <w:marTop w:val="0"/>
      <w:marBottom w:val="0"/>
      <w:divBdr>
        <w:top w:val="none" w:sz="0" w:space="0" w:color="auto"/>
        <w:left w:val="none" w:sz="0" w:space="0" w:color="auto"/>
        <w:bottom w:val="none" w:sz="0" w:space="0" w:color="auto"/>
        <w:right w:val="none" w:sz="0" w:space="0" w:color="auto"/>
      </w:divBdr>
    </w:div>
    <w:div w:id="14072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9050</Words>
  <Characters>5160</Characters>
  <Application>Microsoft Office Word</Application>
  <DocSecurity>4</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Vaiva Petkeviciene</cp:lastModifiedBy>
  <cp:revision>2</cp:revision>
  <dcterms:created xsi:type="dcterms:W3CDTF">2020-01-06T11:04:00Z</dcterms:created>
  <dcterms:modified xsi:type="dcterms:W3CDTF">2020-01-06T11:04:00Z</dcterms:modified>
</cp:coreProperties>
</file>