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0D0" w:rsidRPr="004660D5" w:rsidRDefault="00C220D0" w:rsidP="00C220D0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4660D5">
        <w:rPr>
          <w:b/>
          <w:sz w:val="24"/>
          <w:szCs w:val="24"/>
        </w:rPr>
        <w:t>AIŠKINAMASIS RAŠTAS</w:t>
      </w:r>
    </w:p>
    <w:p w:rsidR="00C220D0" w:rsidRPr="004660D5" w:rsidRDefault="00C220D0" w:rsidP="00C220D0">
      <w:pPr>
        <w:jc w:val="center"/>
        <w:rPr>
          <w:b/>
          <w:sz w:val="24"/>
          <w:szCs w:val="24"/>
        </w:rPr>
      </w:pPr>
      <w:r w:rsidRPr="004660D5">
        <w:rPr>
          <w:b/>
          <w:sz w:val="24"/>
          <w:szCs w:val="24"/>
        </w:rPr>
        <w:t xml:space="preserve">PRIE SAVIVALDYBĖS TARYBOS SPRENDIMO „DĖL </w:t>
      </w:r>
      <w:r w:rsidR="00112107" w:rsidRPr="00112107">
        <w:rPr>
          <w:b/>
          <w:sz w:val="24"/>
          <w:szCs w:val="24"/>
        </w:rPr>
        <w:t>KLAIPĖDOS MIESTO SAVIVALDYBĖS TURTO PERDAVIMO PANAUDOS PAGRINDAIS LAIKINAI NEATLYGINTINAI VALDYTI IR NAUDOTIS</w:t>
      </w:r>
      <w:r w:rsidR="00C503F9" w:rsidRPr="00C503F9">
        <w:rPr>
          <w:b/>
          <w:caps/>
          <w:sz w:val="24"/>
          <w:szCs w:val="24"/>
        </w:rPr>
        <w:t xml:space="preserve"> tvarkos aprašo patvirtinimo</w:t>
      </w:r>
      <w:r w:rsidRPr="004660D5">
        <w:rPr>
          <w:b/>
          <w:sz w:val="24"/>
          <w:szCs w:val="24"/>
        </w:rPr>
        <w:t>“ PROJEKTO</w:t>
      </w:r>
    </w:p>
    <w:p w:rsidR="00AB32CA" w:rsidRPr="004660D5" w:rsidRDefault="00AB32CA" w:rsidP="00C220D0">
      <w:pPr>
        <w:jc w:val="both"/>
        <w:rPr>
          <w:b/>
          <w:sz w:val="24"/>
          <w:szCs w:val="24"/>
        </w:rPr>
      </w:pPr>
    </w:p>
    <w:p w:rsidR="00C220D0" w:rsidRPr="004660D5" w:rsidRDefault="00C220D0" w:rsidP="00C220D0">
      <w:pPr>
        <w:ind w:firstLine="720"/>
        <w:jc w:val="both"/>
        <w:rPr>
          <w:b/>
          <w:sz w:val="24"/>
          <w:szCs w:val="24"/>
        </w:rPr>
      </w:pPr>
      <w:r w:rsidRPr="004660D5">
        <w:rPr>
          <w:b/>
          <w:sz w:val="24"/>
          <w:szCs w:val="24"/>
        </w:rPr>
        <w:t>1. Sprendimo projekto esmė, tikslai ir uždaviniai.</w:t>
      </w:r>
    </w:p>
    <w:p w:rsidR="00C220D0" w:rsidRPr="001E06B3" w:rsidRDefault="00C220D0" w:rsidP="00C220D0">
      <w:pPr>
        <w:ind w:firstLine="720"/>
        <w:jc w:val="both"/>
        <w:rPr>
          <w:sz w:val="24"/>
          <w:szCs w:val="24"/>
        </w:rPr>
      </w:pPr>
      <w:r w:rsidRPr="004660D5">
        <w:rPr>
          <w:sz w:val="24"/>
          <w:szCs w:val="24"/>
        </w:rPr>
        <w:t xml:space="preserve">Šis Klaipėdos miesto savivaldybės tarybos sprendimo projektas teikiamas, siekiant </w:t>
      </w:r>
      <w:r w:rsidR="00C503F9">
        <w:rPr>
          <w:sz w:val="24"/>
          <w:szCs w:val="24"/>
        </w:rPr>
        <w:t xml:space="preserve">patvirtinti naują </w:t>
      </w:r>
      <w:r w:rsidR="00112107" w:rsidRPr="00112107">
        <w:rPr>
          <w:sz w:val="24"/>
          <w:szCs w:val="24"/>
        </w:rPr>
        <w:t>Klaipėdos miesto savivaldybės turto perdavimo panaudos pagrindais laikinai neatlygintinai valdyti ir naudotis</w:t>
      </w:r>
      <w:r w:rsidR="00112107">
        <w:rPr>
          <w:sz w:val="24"/>
          <w:szCs w:val="24"/>
        </w:rPr>
        <w:t xml:space="preserve"> tvarkos aprašą (toliau – Panaudos</w:t>
      </w:r>
      <w:r w:rsidR="00C503F9">
        <w:rPr>
          <w:sz w:val="24"/>
          <w:szCs w:val="24"/>
        </w:rPr>
        <w:t xml:space="preserve"> tvarkos aprašas), kuris </w:t>
      </w:r>
      <w:r w:rsidR="00112107">
        <w:rPr>
          <w:sz w:val="24"/>
          <w:szCs w:val="24"/>
        </w:rPr>
        <w:t>nustato turto perdavimo panaudos pagrindais kriterijus, turto perdavimo panaudos pagrindais tvarką ir sąlygas, panaudos</w:t>
      </w:r>
      <w:r w:rsidR="00C503F9">
        <w:rPr>
          <w:sz w:val="24"/>
          <w:szCs w:val="24"/>
        </w:rPr>
        <w:t xml:space="preserve"> sutarčių sudarymą, p</w:t>
      </w:r>
      <w:r w:rsidR="00112107">
        <w:rPr>
          <w:sz w:val="24"/>
          <w:szCs w:val="24"/>
        </w:rPr>
        <w:t>ratęsimą, nutraukimą, panaudos gavėjų teises ir pareigas.</w:t>
      </w:r>
    </w:p>
    <w:p w:rsidR="00C220D0" w:rsidRPr="004660D5" w:rsidRDefault="00C220D0" w:rsidP="00C220D0">
      <w:pPr>
        <w:ind w:firstLine="720"/>
        <w:jc w:val="both"/>
        <w:rPr>
          <w:b/>
          <w:sz w:val="24"/>
          <w:szCs w:val="24"/>
        </w:rPr>
      </w:pPr>
      <w:r w:rsidRPr="004660D5">
        <w:rPr>
          <w:b/>
          <w:sz w:val="24"/>
          <w:szCs w:val="24"/>
        </w:rPr>
        <w:t>2. Projekto rengimo priežastys ir kuo remiantis parengtas sprendimo projektas.</w:t>
      </w:r>
    </w:p>
    <w:p w:rsidR="001C1ADD" w:rsidRDefault="00C503F9" w:rsidP="00A910E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Šiuo metu galiojantis </w:t>
      </w:r>
      <w:r w:rsidR="00112107" w:rsidRPr="00112107">
        <w:rPr>
          <w:sz w:val="24"/>
          <w:szCs w:val="24"/>
        </w:rPr>
        <w:t>Klaipėdos miesto savivaldybės turto perdavimo panaudos pagrindais laikinai neatlygintinai valdyti ir naudotis</w:t>
      </w:r>
      <w:r>
        <w:rPr>
          <w:sz w:val="24"/>
          <w:szCs w:val="24"/>
        </w:rPr>
        <w:t xml:space="preserve"> tvarkos aprašas patvirtintas Klaipėdos </w:t>
      </w:r>
      <w:r w:rsidR="00112107">
        <w:rPr>
          <w:sz w:val="24"/>
          <w:szCs w:val="24"/>
        </w:rPr>
        <w:t>miesto savivaldybės tarybos 2012 m. sausio 27</w:t>
      </w:r>
      <w:r>
        <w:rPr>
          <w:sz w:val="24"/>
          <w:szCs w:val="24"/>
        </w:rPr>
        <w:t xml:space="preserve"> d. sprendimu Nr</w:t>
      </w:r>
      <w:r w:rsidR="00112107">
        <w:rPr>
          <w:sz w:val="24"/>
          <w:szCs w:val="24"/>
        </w:rPr>
        <w:t>. T2-29. Nuo 2012</w:t>
      </w:r>
      <w:r>
        <w:rPr>
          <w:sz w:val="24"/>
          <w:szCs w:val="24"/>
        </w:rPr>
        <w:t xml:space="preserve"> metų šis tvarkos aprašas buvo ne kartą keistas ir papildytas.</w:t>
      </w:r>
      <w:r w:rsidR="00695ACB">
        <w:rPr>
          <w:sz w:val="24"/>
          <w:szCs w:val="24"/>
        </w:rPr>
        <w:t xml:space="preserve"> </w:t>
      </w:r>
    </w:p>
    <w:p w:rsidR="00A910E4" w:rsidRPr="00A910E4" w:rsidRDefault="00A910E4" w:rsidP="00A910E4">
      <w:pPr>
        <w:ind w:firstLine="7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Nuo 2019 m. spalio 1 d. įsigaliojo naujos redakcijos Valstybės ir savivaldybių turto valdymo, naudojimo ir </w:t>
      </w:r>
      <w:r w:rsidRPr="00A910E4">
        <w:rPr>
          <w:sz w:val="24"/>
          <w:szCs w:val="24"/>
        </w:rPr>
        <w:t>disponavimo juo įstatymas (toliau – Įstatymas). Įsigaliojus naujos redakcijos Įstatymui buvo pak</w:t>
      </w:r>
      <w:r w:rsidR="00112107">
        <w:rPr>
          <w:sz w:val="24"/>
          <w:szCs w:val="24"/>
        </w:rPr>
        <w:t>eistas savivaldybės turto perdavimo panaudos pagrindais</w:t>
      </w:r>
      <w:r w:rsidRPr="00A910E4">
        <w:rPr>
          <w:sz w:val="24"/>
          <w:szCs w:val="24"/>
        </w:rPr>
        <w:t xml:space="preserve"> reglamentavimas. </w:t>
      </w:r>
      <w:r w:rsidR="00983F52">
        <w:rPr>
          <w:sz w:val="24"/>
          <w:szCs w:val="24"/>
        </w:rPr>
        <w:t>Naujoje Įstatymo redakcijoje:</w:t>
      </w:r>
    </w:p>
    <w:p w:rsidR="00A910E4" w:rsidRPr="00A910E4" w:rsidRDefault="00A910E4" w:rsidP="00A910E4">
      <w:pPr>
        <w:ind w:firstLine="720"/>
        <w:jc w:val="both"/>
        <w:rPr>
          <w:color w:val="000000"/>
          <w:sz w:val="24"/>
          <w:szCs w:val="24"/>
        </w:rPr>
      </w:pPr>
      <w:bookmarkStart w:id="1" w:name="part_3f9414c7ea554b0f8c7cfeac288a8495"/>
      <w:bookmarkEnd w:id="1"/>
      <w:r w:rsidRPr="00A910E4">
        <w:rPr>
          <w:color w:val="000000"/>
          <w:sz w:val="24"/>
          <w:szCs w:val="24"/>
        </w:rPr>
        <w:t xml:space="preserve">1) </w:t>
      </w:r>
      <w:r w:rsidR="00983F52">
        <w:rPr>
          <w:color w:val="000000"/>
          <w:sz w:val="24"/>
          <w:szCs w:val="24"/>
        </w:rPr>
        <w:t>nustatytas atnaujintas subjektų, galinčių gauti savivaldybės turtą panaudos pagrindais, sąrašas;</w:t>
      </w:r>
    </w:p>
    <w:p w:rsidR="00A910E4" w:rsidRPr="00A910E4" w:rsidRDefault="00A910E4" w:rsidP="00A910E4">
      <w:pPr>
        <w:ind w:firstLine="720"/>
        <w:jc w:val="both"/>
        <w:rPr>
          <w:color w:val="000000"/>
          <w:sz w:val="24"/>
          <w:szCs w:val="24"/>
        </w:rPr>
      </w:pPr>
      <w:bookmarkStart w:id="2" w:name="part_40b2cea2cd924a17920ca22f70b5bd89"/>
      <w:bookmarkEnd w:id="2"/>
      <w:r w:rsidRPr="00A910E4">
        <w:rPr>
          <w:color w:val="000000"/>
          <w:sz w:val="24"/>
          <w:szCs w:val="24"/>
        </w:rPr>
        <w:t>2</w:t>
      </w:r>
      <w:r w:rsidR="00983F52">
        <w:rPr>
          <w:color w:val="000000"/>
          <w:sz w:val="24"/>
          <w:szCs w:val="24"/>
        </w:rPr>
        <w:t>) nustatyti nauji panaudos gavėjų veiklos tikslai, kurių įgyvendinimui panaudos gavėjai gali gauti savivaldybės turtą panaudos pagrindais;</w:t>
      </w:r>
    </w:p>
    <w:p w:rsidR="00A910E4" w:rsidRPr="00A910E4" w:rsidRDefault="00A910E4" w:rsidP="00A910E4">
      <w:pPr>
        <w:ind w:firstLine="720"/>
        <w:jc w:val="both"/>
        <w:rPr>
          <w:color w:val="000000"/>
          <w:sz w:val="24"/>
          <w:szCs w:val="24"/>
        </w:rPr>
      </w:pPr>
      <w:bookmarkStart w:id="3" w:name="part_39c2016640e24d248a59262025abb6e3"/>
      <w:bookmarkEnd w:id="3"/>
      <w:r w:rsidRPr="00A910E4">
        <w:rPr>
          <w:color w:val="000000"/>
          <w:sz w:val="24"/>
          <w:szCs w:val="24"/>
        </w:rPr>
        <w:t xml:space="preserve">3) </w:t>
      </w:r>
      <w:r w:rsidR="00983F52">
        <w:rPr>
          <w:color w:val="000000"/>
          <w:sz w:val="24"/>
          <w:szCs w:val="24"/>
        </w:rPr>
        <w:t>nustatomos panaudos gavėjų teisės ir pareigos bei panaudos sutarčių sudarymo sąlygos.</w:t>
      </w:r>
    </w:p>
    <w:p w:rsidR="00A910E4" w:rsidRDefault="00A910E4" w:rsidP="00A910E4">
      <w:pPr>
        <w:ind w:firstLine="720"/>
        <w:jc w:val="both"/>
        <w:rPr>
          <w:sz w:val="24"/>
          <w:szCs w:val="24"/>
        </w:rPr>
      </w:pPr>
      <w:bookmarkStart w:id="4" w:name="part_caf2321e7df54de0bbac45e0cab07da3"/>
      <w:bookmarkEnd w:id="4"/>
      <w:r>
        <w:rPr>
          <w:sz w:val="24"/>
          <w:szCs w:val="24"/>
        </w:rPr>
        <w:t>Atsižvelgiant į nurodytas aplinkybes, Savivaldybės administraci</w:t>
      </w:r>
      <w:r w:rsidR="00983F52">
        <w:rPr>
          <w:sz w:val="24"/>
          <w:szCs w:val="24"/>
        </w:rPr>
        <w:t>ja teikia tvirtinti naują Panaudos</w:t>
      </w:r>
      <w:r>
        <w:rPr>
          <w:sz w:val="24"/>
          <w:szCs w:val="24"/>
        </w:rPr>
        <w:t xml:space="preserve"> tvarkos aprašą</w:t>
      </w:r>
      <w:r w:rsidR="00481602">
        <w:rPr>
          <w:sz w:val="24"/>
          <w:szCs w:val="24"/>
        </w:rPr>
        <w:t>. Pagrindinės nuosta</w:t>
      </w:r>
      <w:r w:rsidR="00983F52">
        <w:rPr>
          <w:sz w:val="24"/>
          <w:szCs w:val="24"/>
        </w:rPr>
        <w:t>tos, kurias reglamentuoja Panaudos</w:t>
      </w:r>
      <w:r w:rsidR="00481602">
        <w:rPr>
          <w:sz w:val="24"/>
          <w:szCs w:val="24"/>
        </w:rPr>
        <w:t xml:space="preserve"> tvarkos aprašas:</w:t>
      </w:r>
    </w:p>
    <w:p w:rsidR="00481602" w:rsidRDefault="00481602" w:rsidP="00A910E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4367C">
        <w:rPr>
          <w:sz w:val="24"/>
          <w:szCs w:val="24"/>
        </w:rPr>
        <w:t>reglamentuojami savivaldybės turto perdavimo panaudos pagrindais kriterijai</w:t>
      </w:r>
      <w:r w:rsidR="00AD2E50">
        <w:rPr>
          <w:sz w:val="24"/>
          <w:szCs w:val="24"/>
        </w:rPr>
        <w:t>;</w:t>
      </w:r>
    </w:p>
    <w:p w:rsidR="00AD2E50" w:rsidRDefault="00AD2E50" w:rsidP="00A910E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4367C">
        <w:rPr>
          <w:sz w:val="24"/>
          <w:szCs w:val="24"/>
        </w:rPr>
        <w:t>nustatomas panaudos gavėjų įsipareigojimas nustatytais terminais atlikti gauto turto einamąjį remontą, esant reikalui ir kapitalinį remontą;</w:t>
      </w:r>
    </w:p>
    <w:p w:rsidR="00BD60DA" w:rsidRDefault="00AD2E50" w:rsidP="00BD60D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4367C">
        <w:rPr>
          <w:sz w:val="24"/>
          <w:szCs w:val="24"/>
        </w:rPr>
        <w:t>atnaujintas subjektų, kurie gali gauti savivaldybės turtą panaudos pagrindais, sąrašas</w:t>
      </w:r>
      <w:r w:rsidR="00504F7A">
        <w:rPr>
          <w:sz w:val="24"/>
          <w:szCs w:val="24"/>
        </w:rPr>
        <w:t>.</w:t>
      </w:r>
    </w:p>
    <w:p w:rsidR="00C220D0" w:rsidRPr="00AD2E50" w:rsidRDefault="00C220D0" w:rsidP="00A910E4">
      <w:pPr>
        <w:ind w:firstLine="720"/>
        <w:jc w:val="both"/>
        <w:rPr>
          <w:b/>
          <w:sz w:val="24"/>
          <w:szCs w:val="24"/>
        </w:rPr>
      </w:pPr>
      <w:r w:rsidRPr="00AD2E50">
        <w:rPr>
          <w:b/>
          <w:sz w:val="24"/>
          <w:szCs w:val="24"/>
        </w:rPr>
        <w:t>3. Kokių rezultatų laukiama.</w:t>
      </w:r>
    </w:p>
    <w:p w:rsidR="00C220D0" w:rsidRPr="0087555D" w:rsidRDefault="00504F7A" w:rsidP="0087555D">
      <w:pPr>
        <w:pStyle w:val="Pavadinimas"/>
        <w:ind w:firstLine="720"/>
        <w:jc w:val="both"/>
        <w:rPr>
          <w:b w:val="0"/>
          <w:color w:val="FF0000"/>
        </w:rPr>
      </w:pPr>
      <w:r>
        <w:rPr>
          <w:b w:val="0"/>
        </w:rPr>
        <w:t>Patvirtinus naują Panaudos</w:t>
      </w:r>
      <w:r w:rsidR="00AB32CA">
        <w:rPr>
          <w:b w:val="0"/>
        </w:rPr>
        <w:t xml:space="preserve"> tvarkos aprašą būtų nustatyta </w:t>
      </w:r>
      <w:r>
        <w:rPr>
          <w:b w:val="0"/>
        </w:rPr>
        <w:t>atnaujinti turto perdavimo panaudos pagrindais kriterijai</w:t>
      </w:r>
      <w:r w:rsidR="00AB32CA">
        <w:rPr>
          <w:b w:val="0"/>
        </w:rPr>
        <w:t xml:space="preserve">, nustatomos naujos </w:t>
      </w:r>
      <w:r>
        <w:rPr>
          <w:b w:val="0"/>
        </w:rPr>
        <w:t>turto perdavimo panaudos pagrindais</w:t>
      </w:r>
      <w:r w:rsidR="00AB32CA">
        <w:rPr>
          <w:b w:val="0"/>
        </w:rPr>
        <w:t xml:space="preserve"> tvarka ir sąlygos, įgyvendinamos Įstatymo nuostatos, reglamentuo</w:t>
      </w:r>
      <w:r>
        <w:rPr>
          <w:b w:val="0"/>
        </w:rPr>
        <w:t>jančios savivaldybės turto perdavimą panaudos pagrindais</w:t>
      </w:r>
      <w:r w:rsidR="00AB32CA">
        <w:rPr>
          <w:b w:val="0"/>
        </w:rPr>
        <w:t>.</w:t>
      </w:r>
    </w:p>
    <w:p w:rsidR="00C220D0" w:rsidRPr="004660D5" w:rsidRDefault="00C220D0" w:rsidP="00C220D0">
      <w:pPr>
        <w:ind w:firstLine="720"/>
        <w:jc w:val="both"/>
        <w:rPr>
          <w:b/>
          <w:sz w:val="24"/>
          <w:szCs w:val="24"/>
        </w:rPr>
      </w:pPr>
      <w:r w:rsidRPr="004660D5">
        <w:rPr>
          <w:b/>
          <w:sz w:val="24"/>
          <w:szCs w:val="24"/>
        </w:rPr>
        <w:t>4. Sprendimo  projekto rengimo metu gauti specialistų vertinimai.</w:t>
      </w:r>
    </w:p>
    <w:p w:rsidR="00C220D0" w:rsidRPr="004660D5" w:rsidRDefault="00335A94" w:rsidP="00C220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Negauta.</w:t>
      </w:r>
    </w:p>
    <w:p w:rsidR="00C220D0" w:rsidRPr="004660D5" w:rsidRDefault="00C220D0" w:rsidP="00C220D0">
      <w:pPr>
        <w:ind w:firstLine="720"/>
        <w:jc w:val="both"/>
        <w:rPr>
          <w:b/>
          <w:sz w:val="24"/>
          <w:szCs w:val="24"/>
        </w:rPr>
      </w:pPr>
      <w:r w:rsidRPr="004660D5">
        <w:rPr>
          <w:b/>
          <w:sz w:val="24"/>
          <w:szCs w:val="24"/>
        </w:rPr>
        <w:t>5. Lėšų poreikis sprendimo įgyvendinimui.</w:t>
      </w:r>
    </w:p>
    <w:p w:rsidR="00C220D0" w:rsidRPr="004660D5" w:rsidRDefault="00335A94" w:rsidP="00C220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Šio sprendimo įgy</w:t>
      </w:r>
      <w:r w:rsidR="00AB32CA">
        <w:rPr>
          <w:sz w:val="24"/>
          <w:szCs w:val="24"/>
        </w:rPr>
        <w:t>vendinimui lėšų poreikio nėra.</w:t>
      </w:r>
    </w:p>
    <w:p w:rsidR="00C220D0" w:rsidRPr="004660D5" w:rsidRDefault="00C220D0" w:rsidP="00C220D0">
      <w:pPr>
        <w:ind w:firstLine="720"/>
        <w:jc w:val="both"/>
        <w:rPr>
          <w:b/>
          <w:sz w:val="24"/>
          <w:szCs w:val="24"/>
        </w:rPr>
      </w:pPr>
      <w:r w:rsidRPr="004660D5">
        <w:rPr>
          <w:b/>
          <w:sz w:val="24"/>
          <w:szCs w:val="24"/>
        </w:rPr>
        <w:t>6. Galimos teigiamos ar neigiamos sprendimo priėmimo pasekmės.</w:t>
      </w:r>
    </w:p>
    <w:p w:rsidR="00C220D0" w:rsidRPr="004660D5" w:rsidRDefault="00C220D0" w:rsidP="00335A94">
      <w:pPr>
        <w:pStyle w:val="Pavadinimas"/>
        <w:ind w:firstLine="720"/>
        <w:jc w:val="both"/>
      </w:pPr>
      <w:r w:rsidRPr="004660D5">
        <w:rPr>
          <w:b w:val="0"/>
        </w:rPr>
        <w:t>Įgyvendinant šį sprendimą</w:t>
      </w:r>
      <w:r w:rsidR="00C573C3">
        <w:rPr>
          <w:b w:val="0"/>
        </w:rPr>
        <w:t xml:space="preserve"> numatomos</w:t>
      </w:r>
      <w:r w:rsidR="00512E13">
        <w:rPr>
          <w:b w:val="0"/>
        </w:rPr>
        <w:t xml:space="preserve"> teigiamos pasekmės –</w:t>
      </w:r>
      <w:r w:rsidR="00FC480D">
        <w:rPr>
          <w:b w:val="0"/>
        </w:rPr>
        <w:t xml:space="preserve"> </w:t>
      </w:r>
      <w:r w:rsidR="00504F7A">
        <w:rPr>
          <w:b w:val="0"/>
        </w:rPr>
        <w:t>patvirtinamas naujas Panaudos</w:t>
      </w:r>
      <w:r w:rsidR="00AB32CA">
        <w:rPr>
          <w:b w:val="0"/>
        </w:rPr>
        <w:t xml:space="preserve"> tvarkos aprašas</w:t>
      </w:r>
      <w:r w:rsidR="00C573C3">
        <w:rPr>
          <w:b w:val="0"/>
        </w:rPr>
        <w:t xml:space="preserve">, neigiamos pasekmės – </w:t>
      </w:r>
      <w:r w:rsidR="00335A94">
        <w:rPr>
          <w:b w:val="0"/>
        </w:rPr>
        <w:t>nenumatoma.</w:t>
      </w:r>
    </w:p>
    <w:p w:rsidR="00C220D0" w:rsidRPr="004660D5" w:rsidRDefault="00C220D0" w:rsidP="00C220D0">
      <w:pPr>
        <w:jc w:val="both"/>
        <w:rPr>
          <w:sz w:val="24"/>
          <w:szCs w:val="24"/>
        </w:rPr>
      </w:pPr>
    </w:p>
    <w:p w:rsidR="00C220D0" w:rsidRPr="004660D5" w:rsidRDefault="00C220D0" w:rsidP="00C220D0">
      <w:pPr>
        <w:ind w:firstLine="720"/>
        <w:jc w:val="both"/>
        <w:rPr>
          <w:sz w:val="24"/>
          <w:szCs w:val="24"/>
        </w:rPr>
      </w:pPr>
    </w:p>
    <w:p w:rsidR="007D1D66" w:rsidRPr="00A130F2" w:rsidRDefault="00C220D0" w:rsidP="00A130F2">
      <w:pPr>
        <w:jc w:val="both"/>
        <w:rPr>
          <w:sz w:val="24"/>
          <w:szCs w:val="24"/>
        </w:rPr>
      </w:pPr>
      <w:r w:rsidRPr="004660D5">
        <w:rPr>
          <w:sz w:val="24"/>
          <w:szCs w:val="24"/>
        </w:rPr>
        <w:t>Turto skyriaus vedėja</w:t>
      </w:r>
      <w:r w:rsidR="000663D0">
        <w:rPr>
          <w:sz w:val="24"/>
          <w:szCs w:val="24"/>
        </w:rPr>
        <w:t>s</w:t>
      </w:r>
      <w:r w:rsidRPr="004660D5">
        <w:rPr>
          <w:sz w:val="24"/>
          <w:szCs w:val="24"/>
        </w:rPr>
        <w:tab/>
      </w:r>
      <w:r w:rsidRPr="004660D5">
        <w:rPr>
          <w:sz w:val="24"/>
          <w:szCs w:val="24"/>
        </w:rPr>
        <w:tab/>
      </w:r>
      <w:r w:rsidRPr="004660D5">
        <w:rPr>
          <w:sz w:val="24"/>
          <w:szCs w:val="24"/>
        </w:rPr>
        <w:tab/>
      </w:r>
      <w:r w:rsidRPr="004660D5">
        <w:rPr>
          <w:sz w:val="24"/>
          <w:szCs w:val="24"/>
        </w:rPr>
        <w:tab/>
        <w:t xml:space="preserve">                  </w:t>
      </w:r>
      <w:r w:rsidR="000663D0">
        <w:rPr>
          <w:sz w:val="24"/>
          <w:szCs w:val="24"/>
        </w:rPr>
        <w:t>Edvardas Simokaitis</w:t>
      </w:r>
    </w:p>
    <w:sectPr w:rsidR="007D1D66" w:rsidRPr="00A130F2" w:rsidSect="00C220D0">
      <w:pgSz w:w="11907" w:h="16839" w:code="9"/>
      <w:pgMar w:top="1134" w:right="567" w:bottom="1134" w:left="1701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158" w:rsidRDefault="001B3158" w:rsidP="00C220D0">
      <w:r>
        <w:separator/>
      </w:r>
    </w:p>
  </w:endnote>
  <w:endnote w:type="continuationSeparator" w:id="0">
    <w:p w:rsidR="001B3158" w:rsidRDefault="001B3158" w:rsidP="00C22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158" w:rsidRDefault="001B3158" w:rsidP="00C220D0">
      <w:r>
        <w:separator/>
      </w:r>
    </w:p>
  </w:footnote>
  <w:footnote w:type="continuationSeparator" w:id="0">
    <w:p w:rsidR="001B3158" w:rsidRDefault="001B3158" w:rsidP="00C22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D0"/>
    <w:rsid w:val="000329A2"/>
    <w:rsid w:val="00063DF1"/>
    <w:rsid w:val="000663D0"/>
    <w:rsid w:val="00085BC0"/>
    <w:rsid w:val="0009219F"/>
    <w:rsid w:val="000B207B"/>
    <w:rsid w:val="000D2C79"/>
    <w:rsid w:val="00112107"/>
    <w:rsid w:val="00122E21"/>
    <w:rsid w:val="001B2E17"/>
    <w:rsid w:val="001B3158"/>
    <w:rsid w:val="001C1ADD"/>
    <w:rsid w:val="001C2282"/>
    <w:rsid w:val="001C4985"/>
    <w:rsid w:val="001E06B3"/>
    <w:rsid w:val="001F04F6"/>
    <w:rsid w:val="001F1FFA"/>
    <w:rsid w:val="002011C2"/>
    <w:rsid w:val="002C6D7A"/>
    <w:rsid w:val="002D00AF"/>
    <w:rsid w:val="002F5561"/>
    <w:rsid w:val="00303EE8"/>
    <w:rsid w:val="00335A94"/>
    <w:rsid w:val="00342AD2"/>
    <w:rsid w:val="00344924"/>
    <w:rsid w:val="003929F9"/>
    <w:rsid w:val="003E7542"/>
    <w:rsid w:val="004600FF"/>
    <w:rsid w:val="0046276F"/>
    <w:rsid w:val="00481602"/>
    <w:rsid w:val="004F714A"/>
    <w:rsid w:val="00504F7A"/>
    <w:rsid w:val="00512E13"/>
    <w:rsid w:val="005B740F"/>
    <w:rsid w:val="0061595B"/>
    <w:rsid w:val="00646CC3"/>
    <w:rsid w:val="00695ACB"/>
    <w:rsid w:val="00695DE0"/>
    <w:rsid w:val="006B4E15"/>
    <w:rsid w:val="006C0598"/>
    <w:rsid w:val="00794772"/>
    <w:rsid w:val="007B118C"/>
    <w:rsid w:val="007C4264"/>
    <w:rsid w:val="007E16D0"/>
    <w:rsid w:val="007E2198"/>
    <w:rsid w:val="0081032F"/>
    <w:rsid w:val="0087555D"/>
    <w:rsid w:val="008822C3"/>
    <w:rsid w:val="008A59C6"/>
    <w:rsid w:val="00930C91"/>
    <w:rsid w:val="009351B7"/>
    <w:rsid w:val="00946A5C"/>
    <w:rsid w:val="00983F52"/>
    <w:rsid w:val="009C125F"/>
    <w:rsid w:val="009C32F8"/>
    <w:rsid w:val="00A130F2"/>
    <w:rsid w:val="00A73C12"/>
    <w:rsid w:val="00A8005A"/>
    <w:rsid w:val="00A910E4"/>
    <w:rsid w:val="00A92648"/>
    <w:rsid w:val="00AA2B43"/>
    <w:rsid w:val="00AA2D56"/>
    <w:rsid w:val="00AB32CA"/>
    <w:rsid w:val="00AC7245"/>
    <w:rsid w:val="00AD2E50"/>
    <w:rsid w:val="00B047CA"/>
    <w:rsid w:val="00BC03CF"/>
    <w:rsid w:val="00BD60DA"/>
    <w:rsid w:val="00BF60B5"/>
    <w:rsid w:val="00C220D0"/>
    <w:rsid w:val="00C4367C"/>
    <w:rsid w:val="00C503F9"/>
    <w:rsid w:val="00C573C3"/>
    <w:rsid w:val="00C6532A"/>
    <w:rsid w:val="00D41074"/>
    <w:rsid w:val="00D633EC"/>
    <w:rsid w:val="00DA41FE"/>
    <w:rsid w:val="00DB20A2"/>
    <w:rsid w:val="00DD0BE2"/>
    <w:rsid w:val="00DD5357"/>
    <w:rsid w:val="00EC4CCE"/>
    <w:rsid w:val="00F10E96"/>
    <w:rsid w:val="00F60863"/>
    <w:rsid w:val="00F7584A"/>
    <w:rsid w:val="00F936C7"/>
    <w:rsid w:val="00FC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1BE14"/>
  <w15:docId w15:val="{39599A2E-B7D2-4CB1-9A1A-C4B27235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22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C220D0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220D0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Pavadinimas">
    <w:name w:val="Title"/>
    <w:basedOn w:val="prastasis"/>
    <w:link w:val="PavadinimasDiagrama"/>
    <w:qFormat/>
    <w:rsid w:val="00C220D0"/>
    <w:pPr>
      <w:jc w:val="center"/>
    </w:pPr>
    <w:rPr>
      <w:b/>
      <w:bCs/>
      <w:sz w:val="24"/>
      <w:szCs w:val="24"/>
      <w:lang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C220D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C220D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220D0"/>
    <w:rPr>
      <w:rFonts w:ascii="Times New Roman" w:eastAsia="Times New Roman" w:hAnsi="Times New Roman" w:cs="Times New Roman"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7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FEB35-6979-41FF-84DB-47F034ECB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1912</Words>
  <Characters>1090</Characters>
  <Application>Microsoft Office Word</Application>
  <DocSecurity>4</DocSecurity>
  <Lines>9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Edvardas Simokaitis</dc:creator>
  <cp:lastModifiedBy>Virginija Palaimiene</cp:lastModifiedBy>
  <cp:revision>2</cp:revision>
  <dcterms:created xsi:type="dcterms:W3CDTF">2020-02-18T07:01:00Z</dcterms:created>
  <dcterms:modified xsi:type="dcterms:W3CDTF">2020-02-18T07:01:00Z</dcterms:modified>
</cp:coreProperties>
</file>