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5EC1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744886FD" wp14:editId="1D6F84EF">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37EF5213" w14:textId="77777777" w:rsidR="005C29DF" w:rsidRDefault="003A3546" w:rsidP="003A3546">
      <w:pPr>
        <w:jc w:val="center"/>
        <w:rPr>
          <w:b/>
          <w:sz w:val="28"/>
          <w:szCs w:val="28"/>
        </w:rPr>
      </w:pPr>
      <w:r w:rsidRPr="007E3BDD">
        <w:rPr>
          <w:b/>
          <w:sz w:val="28"/>
          <w:szCs w:val="28"/>
        </w:rPr>
        <w:t xml:space="preserve">KLAIPĖDOS MIESTO SAVIVALDYBĖS </w:t>
      </w:r>
    </w:p>
    <w:p w14:paraId="732C785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bookmarkStart w:id="0" w:name="_GoBack"/>
      <w:bookmarkEnd w:id="0"/>
    </w:p>
    <w:p w14:paraId="0C10BE54" w14:textId="77777777" w:rsidR="00ED3397" w:rsidRPr="00C72F86" w:rsidRDefault="00ED3397" w:rsidP="00ED3397">
      <w:pPr>
        <w:pStyle w:val="Pagrindinistekstas"/>
        <w:jc w:val="center"/>
        <w:rPr>
          <w:bCs/>
          <w:caps/>
          <w:szCs w:val="24"/>
        </w:rPr>
      </w:pPr>
    </w:p>
    <w:p w14:paraId="79625C93" w14:textId="77777777" w:rsidR="001456CE" w:rsidRPr="00D16BEC" w:rsidRDefault="001456CE" w:rsidP="001456CE">
      <w:pPr>
        <w:jc w:val="center"/>
        <w:rPr>
          <w:b/>
          <w:sz w:val="24"/>
          <w:szCs w:val="24"/>
        </w:rPr>
      </w:pPr>
      <w:r w:rsidRPr="00D16BEC">
        <w:rPr>
          <w:b/>
          <w:sz w:val="24"/>
          <w:szCs w:val="24"/>
        </w:rPr>
        <w:t>ĮSAKYMAS</w:t>
      </w:r>
    </w:p>
    <w:p w14:paraId="4D867F38" w14:textId="77777777" w:rsidR="00163473" w:rsidRPr="003C09F9" w:rsidRDefault="001456CE" w:rsidP="001456CE">
      <w:pPr>
        <w:pStyle w:val="Pagrindinistekstas"/>
        <w:jc w:val="center"/>
        <w:rPr>
          <w:szCs w:val="24"/>
        </w:rPr>
      </w:pPr>
      <w:r w:rsidRPr="00D16BEC">
        <w:rPr>
          <w:b/>
          <w:caps/>
          <w:szCs w:val="24"/>
        </w:rPr>
        <w:t>DĖL</w:t>
      </w:r>
      <w:r w:rsidR="00E934EC">
        <w:rPr>
          <w:b/>
          <w:caps/>
          <w:szCs w:val="24"/>
        </w:rPr>
        <w:t xml:space="preserve"> KLAIPĖDOS MIESTO SAVIVALDYBĖS ADMINISTRACIJOS DIREKTORIAUS 2019 M. RUGSĖJO 20 D. ĮSAKYMO NR. AD2-1591 „DĖL VIETOVĖS LYGMENS TERITORIJŲ PLANAVIMO DOKUMENTO KOREKTŪROS RENGIMO TIKSLŲ“ PAKEITIMO</w:t>
      </w:r>
    </w:p>
    <w:p w14:paraId="3BCB5F16" w14:textId="77777777" w:rsidR="00445CA9" w:rsidRPr="003C09F9" w:rsidRDefault="00445CA9" w:rsidP="00F41647">
      <w:pPr>
        <w:rPr>
          <w:sz w:val="24"/>
          <w:szCs w:val="24"/>
        </w:rPr>
      </w:pPr>
    </w:p>
    <w:p w14:paraId="040B9D5F"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4CA0F8D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567713D7" w14:textId="77777777" w:rsidR="00163473" w:rsidRDefault="00163473" w:rsidP="00AD2EE1">
      <w:pPr>
        <w:pStyle w:val="Pagrindinistekstas"/>
        <w:rPr>
          <w:szCs w:val="24"/>
        </w:rPr>
      </w:pPr>
    </w:p>
    <w:p w14:paraId="314100BD" w14:textId="77777777" w:rsidR="006E106A" w:rsidRPr="003C09F9" w:rsidRDefault="006E106A" w:rsidP="00F41647">
      <w:pPr>
        <w:pStyle w:val="Pagrindinistekstas"/>
        <w:rPr>
          <w:szCs w:val="24"/>
        </w:rPr>
      </w:pPr>
    </w:p>
    <w:p w14:paraId="25C62023" w14:textId="77777777" w:rsidR="003A3546" w:rsidRDefault="00AC79E9" w:rsidP="00606132">
      <w:pPr>
        <w:ind w:firstLine="720"/>
        <w:jc w:val="both"/>
        <w:rPr>
          <w:sz w:val="24"/>
          <w:szCs w:val="24"/>
        </w:rPr>
      </w:pPr>
      <w:r>
        <w:rPr>
          <w:sz w:val="24"/>
          <w:szCs w:val="24"/>
        </w:rPr>
        <w:t xml:space="preserve">Vadovaudamasis Lietuvos Respublikos teritorijų planavimo įstatymo 24 straipsnio 5 dalimi ir atsižvelgdamas į UAB „Tilžės centras“ 2020 m. gegužės 8 d. </w:t>
      </w:r>
      <w:r w:rsidR="00AE69AE">
        <w:rPr>
          <w:sz w:val="24"/>
          <w:szCs w:val="24"/>
        </w:rPr>
        <w:t>pateiktą pasiūlymą dėl vietovės lygmens teritorijų planavimo proceso inicijavimo pakeitimo:</w:t>
      </w:r>
    </w:p>
    <w:p w14:paraId="3CCBB183" w14:textId="77777777" w:rsidR="00AE69AE" w:rsidRDefault="00AE69AE" w:rsidP="00AE69AE">
      <w:pPr>
        <w:ind w:firstLine="709"/>
        <w:jc w:val="both"/>
        <w:rPr>
          <w:sz w:val="24"/>
          <w:szCs w:val="24"/>
        </w:rPr>
      </w:pPr>
      <w:r w:rsidRPr="005D3D9B">
        <w:rPr>
          <w:sz w:val="24"/>
          <w:szCs w:val="24"/>
        </w:rPr>
        <w:t xml:space="preserve">1. </w:t>
      </w:r>
      <w:r>
        <w:rPr>
          <w:spacing w:val="60"/>
          <w:sz w:val="24"/>
          <w:szCs w:val="24"/>
        </w:rPr>
        <w:t>Pakeičiu</w:t>
      </w:r>
      <w:r w:rsidRPr="005D3D9B">
        <w:rPr>
          <w:sz w:val="24"/>
          <w:szCs w:val="24"/>
        </w:rPr>
        <w:t xml:space="preserve"> </w:t>
      </w:r>
      <w:r>
        <w:rPr>
          <w:sz w:val="24"/>
          <w:szCs w:val="24"/>
        </w:rPr>
        <w:t>Klaipėdos miesto savivaldybės administracijos direktoriaus 2019 m. rugsėjo 20 d. įsakym</w:t>
      </w:r>
      <w:r w:rsidR="001C0758">
        <w:rPr>
          <w:sz w:val="24"/>
          <w:szCs w:val="24"/>
        </w:rPr>
        <w:t>ą</w:t>
      </w:r>
      <w:r>
        <w:rPr>
          <w:sz w:val="24"/>
          <w:szCs w:val="24"/>
        </w:rPr>
        <w:t xml:space="preserve"> Nr. AD1-656 „Dėl vietovės lygmens </w:t>
      </w:r>
      <w:r w:rsidR="000B4575">
        <w:rPr>
          <w:sz w:val="24"/>
          <w:szCs w:val="24"/>
        </w:rPr>
        <w:t>teritorijų planavimo dokumento korektūros rengimo tikslų“</w:t>
      </w:r>
      <w:r w:rsidR="001C0758">
        <w:rPr>
          <w:sz w:val="24"/>
          <w:szCs w:val="24"/>
        </w:rPr>
        <w:t xml:space="preserve"> ir </w:t>
      </w:r>
      <w:r w:rsidR="000B4575">
        <w:rPr>
          <w:sz w:val="24"/>
          <w:szCs w:val="24"/>
        </w:rPr>
        <w:t>1 punktą išdėstau taip:</w:t>
      </w:r>
    </w:p>
    <w:p w14:paraId="6D65BD69" w14:textId="77777777" w:rsidR="00AE69AE" w:rsidRPr="005D3D9B" w:rsidRDefault="000B4575" w:rsidP="008A626D">
      <w:pPr>
        <w:autoSpaceDE w:val="0"/>
        <w:autoSpaceDN w:val="0"/>
        <w:adjustRightInd w:val="0"/>
        <w:ind w:firstLine="709"/>
        <w:jc w:val="both"/>
        <w:rPr>
          <w:sz w:val="24"/>
          <w:szCs w:val="24"/>
        </w:rPr>
      </w:pPr>
      <w:r w:rsidRPr="008A626D">
        <w:rPr>
          <w:sz w:val="24"/>
          <w:szCs w:val="24"/>
        </w:rPr>
        <w:t>„</w:t>
      </w:r>
      <w:r w:rsidR="00812950">
        <w:rPr>
          <w:sz w:val="24"/>
          <w:szCs w:val="24"/>
        </w:rPr>
        <w:t>1</w:t>
      </w:r>
      <w:r w:rsidR="00AE69AE" w:rsidRPr="008A626D">
        <w:rPr>
          <w:sz w:val="24"/>
          <w:szCs w:val="24"/>
        </w:rPr>
        <w:t xml:space="preserve">. </w:t>
      </w:r>
      <w:r w:rsidR="00AE69AE" w:rsidRPr="008A626D">
        <w:rPr>
          <w:spacing w:val="60"/>
          <w:sz w:val="24"/>
          <w:szCs w:val="24"/>
        </w:rPr>
        <w:t>Nustata</w:t>
      </w:r>
      <w:r w:rsidR="00AE69AE" w:rsidRPr="008A626D">
        <w:rPr>
          <w:sz w:val="24"/>
          <w:szCs w:val="24"/>
        </w:rPr>
        <w:t xml:space="preserve">u, </w:t>
      </w:r>
      <w:r w:rsidR="008A626D" w:rsidRPr="008A626D">
        <w:rPr>
          <w:sz w:val="24"/>
          <w:szCs w:val="24"/>
        </w:rPr>
        <w:t>kad pradedama rengti vietovės lygmens teritorijų planavimo dokumento –</w:t>
      </w:r>
      <w:r w:rsidR="008A626D">
        <w:rPr>
          <w:sz w:val="24"/>
          <w:szCs w:val="24"/>
        </w:rPr>
        <w:t xml:space="preserve"> </w:t>
      </w:r>
      <w:r w:rsidR="008A626D" w:rsidRPr="008A626D">
        <w:rPr>
          <w:sz w:val="24"/>
          <w:szCs w:val="24"/>
        </w:rPr>
        <w:t>žemės sklypo Šilutės pl. 1A, Klaipėdoje, ir jo gretimybių detaliojo plano, patvirtinto 2008 m.</w:t>
      </w:r>
      <w:r w:rsidR="008A626D">
        <w:rPr>
          <w:sz w:val="24"/>
          <w:szCs w:val="24"/>
        </w:rPr>
        <w:t xml:space="preserve"> </w:t>
      </w:r>
      <w:r w:rsidR="008A626D" w:rsidRPr="008A626D">
        <w:rPr>
          <w:sz w:val="24"/>
          <w:szCs w:val="24"/>
        </w:rPr>
        <w:t>rugsėjo 25 d. Klaipėdos miesto savivaldybės tarybos sprendimu Nr. T2-317 „Dėl žemės sklypo</w:t>
      </w:r>
      <w:r w:rsidR="008A626D">
        <w:rPr>
          <w:sz w:val="24"/>
          <w:szCs w:val="24"/>
        </w:rPr>
        <w:t xml:space="preserve"> </w:t>
      </w:r>
      <w:r w:rsidR="008A626D" w:rsidRPr="008A626D">
        <w:rPr>
          <w:sz w:val="24"/>
          <w:szCs w:val="24"/>
        </w:rPr>
        <w:t>Šilutės pl. 1A, Klaipėdoje, ir jo gretimybių detaliojo plano patvirtinimo“, korektūra suplanuotos</w:t>
      </w:r>
      <w:r w:rsidR="008A626D">
        <w:rPr>
          <w:sz w:val="24"/>
          <w:szCs w:val="24"/>
        </w:rPr>
        <w:t xml:space="preserve"> </w:t>
      </w:r>
      <w:r w:rsidR="008A626D" w:rsidRPr="008A626D">
        <w:rPr>
          <w:sz w:val="24"/>
          <w:szCs w:val="24"/>
        </w:rPr>
        <w:t>teritorijos dalyje, apimančioje žemės sklypus Šilutės pl. 1A ir 1B bei jų gretimybes. Korektūros</w:t>
      </w:r>
      <w:r w:rsidR="008A626D">
        <w:rPr>
          <w:sz w:val="24"/>
          <w:szCs w:val="24"/>
        </w:rPr>
        <w:t xml:space="preserve"> </w:t>
      </w:r>
      <w:r w:rsidR="008A626D" w:rsidRPr="008A626D">
        <w:rPr>
          <w:sz w:val="24"/>
          <w:szCs w:val="24"/>
        </w:rPr>
        <w:t>rengimo tikslai – nekeičiant pagrindinės žemės naudojimo paskirties, nepažeidžiant įstatymų ir kitų</w:t>
      </w:r>
      <w:r w:rsidR="008A626D">
        <w:rPr>
          <w:sz w:val="24"/>
          <w:szCs w:val="24"/>
        </w:rPr>
        <w:t xml:space="preserve"> </w:t>
      </w:r>
      <w:r w:rsidR="008A626D" w:rsidRPr="008A626D">
        <w:rPr>
          <w:sz w:val="24"/>
          <w:szCs w:val="24"/>
        </w:rPr>
        <w:t>teisės aktų reikalavimų, aukštesnio lygmens kompleksinio ar specialiojo teritorijų planavimo</w:t>
      </w:r>
      <w:r w:rsidR="008A626D">
        <w:rPr>
          <w:sz w:val="24"/>
          <w:szCs w:val="24"/>
        </w:rPr>
        <w:t xml:space="preserve"> </w:t>
      </w:r>
      <w:r w:rsidR="008A626D" w:rsidRPr="008A626D">
        <w:rPr>
          <w:sz w:val="24"/>
          <w:szCs w:val="24"/>
        </w:rPr>
        <w:t>dokumentų sprendinių, pakeisti suplanuotos teritorijos naudojimo reglamentus kitais,</w:t>
      </w:r>
      <w:r w:rsidR="008A626D">
        <w:rPr>
          <w:sz w:val="24"/>
          <w:szCs w:val="24"/>
        </w:rPr>
        <w:t xml:space="preserve"> </w:t>
      </w:r>
      <w:r w:rsidR="008A626D" w:rsidRPr="008A626D">
        <w:rPr>
          <w:sz w:val="24"/>
          <w:szCs w:val="24"/>
        </w:rPr>
        <w:t>neprieštaraujančiais planavimo tikslams ir uždaviniams, nustatytiems galiojančiam detaliajam</w:t>
      </w:r>
      <w:r w:rsidR="008A626D">
        <w:rPr>
          <w:sz w:val="24"/>
          <w:szCs w:val="24"/>
        </w:rPr>
        <w:t xml:space="preserve"> </w:t>
      </w:r>
      <w:r w:rsidR="008A626D" w:rsidRPr="008A626D">
        <w:rPr>
          <w:sz w:val="24"/>
          <w:szCs w:val="24"/>
        </w:rPr>
        <w:t>planui; detalizuojant bendrojo plano sprendinius, pakeisti žemės sklypo Šilutės pl. 1B naudojimo</w:t>
      </w:r>
      <w:r w:rsidR="008A626D">
        <w:rPr>
          <w:sz w:val="24"/>
          <w:szCs w:val="24"/>
        </w:rPr>
        <w:t xml:space="preserve"> </w:t>
      </w:r>
      <w:r w:rsidR="008A626D">
        <w:rPr>
          <w:rFonts w:ascii="LiberationSerif" w:hAnsi="LiberationSerif" w:cs="LiberationSerif"/>
          <w:sz w:val="24"/>
          <w:szCs w:val="24"/>
        </w:rPr>
        <w:t>būdą; pertvarkyti žemės sklypus; nustatyti papildomus teritorijos naudojimo reglamentus.</w:t>
      </w:r>
      <w:r w:rsidR="008C3194">
        <w:rPr>
          <w:sz w:val="24"/>
          <w:szCs w:val="24"/>
        </w:rPr>
        <w:t>“.</w:t>
      </w:r>
    </w:p>
    <w:p w14:paraId="732068A4" w14:textId="77777777" w:rsidR="00AE69AE" w:rsidRDefault="008C3194" w:rsidP="00AE69AE">
      <w:pPr>
        <w:ind w:firstLine="720"/>
        <w:jc w:val="both"/>
        <w:rPr>
          <w:sz w:val="24"/>
          <w:szCs w:val="24"/>
        </w:rPr>
      </w:pPr>
      <w:r>
        <w:rPr>
          <w:sz w:val="24"/>
          <w:szCs w:val="24"/>
        </w:rPr>
        <w:t>2</w:t>
      </w:r>
      <w:r w:rsidR="00AE69AE" w:rsidRPr="005D3D9B">
        <w:rPr>
          <w:sz w:val="24"/>
          <w:szCs w:val="24"/>
        </w:rPr>
        <w:t xml:space="preserve">. </w:t>
      </w:r>
      <w:r w:rsidR="00AE69AE" w:rsidRPr="005D3D9B">
        <w:rPr>
          <w:spacing w:val="60"/>
          <w:sz w:val="24"/>
          <w:szCs w:val="24"/>
        </w:rPr>
        <w:t>Įpareigoj</w:t>
      </w:r>
      <w:r w:rsidR="00AE69AE" w:rsidRPr="005D3D9B">
        <w:rPr>
          <w:sz w:val="24"/>
          <w:szCs w:val="24"/>
        </w:rPr>
        <w:t>u</w:t>
      </w:r>
      <w:r w:rsidR="00AE69AE">
        <w:rPr>
          <w:sz w:val="24"/>
          <w:szCs w:val="24"/>
        </w:rPr>
        <w:t xml:space="preserve"> </w:t>
      </w:r>
      <w:r w:rsidR="00AE69AE" w:rsidRPr="00443349">
        <w:rPr>
          <w:sz w:val="24"/>
          <w:szCs w:val="24"/>
        </w:rPr>
        <w:t>Urbanistikos</w:t>
      </w:r>
      <w:r>
        <w:rPr>
          <w:sz w:val="24"/>
          <w:szCs w:val="24"/>
        </w:rPr>
        <w:t xml:space="preserve"> ir architektūros </w:t>
      </w:r>
      <w:r w:rsidR="00AE69AE" w:rsidRPr="00443349">
        <w:rPr>
          <w:sz w:val="24"/>
          <w:szCs w:val="24"/>
        </w:rPr>
        <w:t xml:space="preserve">skyrių parengti </w:t>
      </w:r>
      <w:r>
        <w:rPr>
          <w:sz w:val="24"/>
          <w:szCs w:val="24"/>
        </w:rPr>
        <w:t>planavimo darbų programą ir teritorijų planavimo proceso inicijavimo sutarties projektą bei pateikti teritorijų planavimo dokumento korektūros rengimo iniciatoriui.</w:t>
      </w:r>
    </w:p>
    <w:p w14:paraId="3D5B5364" w14:textId="77777777" w:rsidR="008C3194" w:rsidRDefault="008C3194" w:rsidP="008C3194">
      <w:pPr>
        <w:ind w:firstLine="720"/>
        <w:jc w:val="both"/>
        <w:rPr>
          <w:sz w:val="24"/>
          <w:szCs w:val="24"/>
        </w:rPr>
      </w:pPr>
      <w:r>
        <w:rPr>
          <w:sz w:val="24"/>
          <w:szCs w:val="24"/>
        </w:rPr>
        <w:t>3</w:t>
      </w:r>
      <w:r w:rsidRPr="005D3D9B">
        <w:rPr>
          <w:sz w:val="24"/>
          <w:szCs w:val="24"/>
        </w:rPr>
        <w:t xml:space="preserve">. </w:t>
      </w:r>
      <w:r w:rsidRPr="005D3D9B">
        <w:rPr>
          <w:spacing w:val="60"/>
          <w:sz w:val="24"/>
          <w:szCs w:val="24"/>
        </w:rPr>
        <w:t>Įpareigoj</w:t>
      </w:r>
      <w:r w:rsidRPr="005D3D9B">
        <w:rPr>
          <w:sz w:val="24"/>
          <w:szCs w:val="24"/>
        </w:rPr>
        <w:t>u</w:t>
      </w:r>
      <w:r>
        <w:rPr>
          <w:sz w:val="24"/>
          <w:szCs w:val="24"/>
        </w:rPr>
        <w:t xml:space="preserve"> </w:t>
      </w:r>
      <w:r w:rsidRPr="00443349">
        <w:rPr>
          <w:sz w:val="24"/>
          <w:szCs w:val="24"/>
        </w:rPr>
        <w:t>Urbanistikos</w:t>
      </w:r>
      <w:r>
        <w:rPr>
          <w:sz w:val="24"/>
          <w:szCs w:val="24"/>
        </w:rPr>
        <w:t xml:space="preserve"> ir architektūros </w:t>
      </w:r>
      <w:r w:rsidRPr="00443349">
        <w:rPr>
          <w:sz w:val="24"/>
          <w:szCs w:val="24"/>
        </w:rPr>
        <w:t xml:space="preserve">skyrių </w:t>
      </w:r>
      <w:r w:rsidR="006910D4">
        <w:rPr>
          <w:sz w:val="24"/>
          <w:szCs w:val="24"/>
        </w:rPr>
        <w:t>paskelbti šį įsakymą Klaipėdos miesto savivaldybės interneto svetainėje ir Lietuvos Respublikos teritorijų planavimo dokumentų rengimo ir teritorijų planavimo proceso valstybinės priežiūros informacinėje sistemoje (TPDRIS).</w:t>
      </w:r>
    </w:p>
    <w:p w14:paraId="739AE7E2" w14:textId="77777777" w:rsidR="00AE69AE" w:rsidRPr="00443349" w:rsidRDefault="00AE69AE" w:rsidP="00AE69AE">
      <w:pPr>
        <w:ind w:firstLine="720"/>
        <w:jc w:val="both"/>
        <w:rPr>
          <w:sz w:val="24"/>
          <w:szCs w:val="24"/>
        </w:rPr>
      </w:pPr>
      <w:r w:rsidRPr="0044334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18BED106" w14:textId="77777777" w:rsidR="00AE69AE" w:rsidRPr="00606132" w:rsidRDefault="00AE69AE" w:rsidP="00606132">
      <w:pPr>
        <w:ind w:firstLine="720"/>
        <w:jc w:val="both"/>
        <w:rPr>
          <w:sz w:val="24"/>
          <w:szCs w:val="24"/>
        </w:rPr>
      </w:pPr>
    </w:p>
    <w:p w14:paraId="6B6599D6"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29"/>
        <w:gridCol w:w="4810"/>
      </w:tblGrid>
      <w:tr w:rsidR="003A3546" w:rsidRPr="003A3546" w14:paraId="692A1087" w14:textId="77777777" w:rsidTr="003A3546">
        <w:tc>
          <w:tcPr>
            <w:tcW w:w="4927" w:type="dxa"/>
          </w:tcPr>
          <w:p w14:paraId="33CB8B99"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22B732F1" w14:textId="77777777" w:rsidR="003A3546" w:rsidRPr="003A3546" w:rsidRDefault="00E934EC" w:rsidP="003A3546">
            <w:pPr>
              <w:jc w:val="right"/>
              <w:rPr>
                <w:sz w:val="24"/>
                <w:szCs w:val="24"/>
              </w:rPr>
            </w:pPr>
            <w:r>
              <w:rPr>
                <w:sz w:val="24"/>
                <w:szCs w:val="24"/>
              </w:rPr>
              <w:t>Gintaras Neniškis</w:t>
            </w:r>
          </w:p>
        </w:tc>
      </w:tr>
    </w:tbl>
    <w:p w14:paraId="0DC9081A" w14:textId="77777777" w:rsidR="00E7342D" w:rsidRPr="003A3546" w:rsidRDefault="00E7342D" w:rsidP="00071EBB">
      <w:pPr>
        <w:jc w:val="both"/>
        <w:rPr>
          <w:sz w:val="24"/>
          <w:szCs w:val="24"/>
        </w:rPr>
      </w:pPr>
    </w:p>
    <w:sectPr w:rsidR="00E7342D" w:rsidRPr="003A3546" w:rsidSect="00E7342D">
      <w:headerReference w:type="default" r:id="rId7"/>
      <w:headerReference w:type="firs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8E72" w14:textId="77777777" w:rsidR="00D74EA5" w:rsidRDefault="00D74EA5" w:rsidP="00F41647">
      <w:r>
        <w:separator/>
      </w:r>
    </w:p>
  </w:endnote>
  <w:endnote w:type="continuationSeparator" w:id="0">
    <w:p w14:paraId="6CD68715"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6082" w14:textId="77777777" w:rsidR="00D74EA5" w:rsidRDefault="00D74EA5" w:rsidP="00F41647">
      <w:r>
        <w:separator/>
      </w:r>
    </w:p>
  </w:footnote>
  <w:footnote w:type="continuationSeparator" w:id="0">
    <w:p w14:paraId="3B381B1D"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601FA11D"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14:paraId="3874BD03"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4ADC" w14:textId="77777777" w:rsidR="00246F98" w:rsidRDefault="00246F98" w:rsidP="00246F98">
    <w:pPr>
      <w:pStyle w:val="Antrats"/>
      <w:jc w:val="right"/>
      <w:rPr>
        <w:color w:val="FF0000"/>
        <w:sz w:val="28"/>
        <w:szCs w:val="28"/>
      </w:rPr>
    </w:pPr>
    <w:r>
      <w:rPr>
        <w:color w:val="FF0000"/>
        <w:sz w:val="28"/>
        <w:szCs w:val="28"/>
      </w:rPr>
      <w:t>PROJEKTAS</w:t>
    </w:r>
  </w:p>
  <w:p w14:paraId="5E5AF3A6" w14:textId="77777777" w:rsidR="00246F98" w:rsidRDefault="00246F9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80125"/>
    <w:rsid w:val="000944BF"/>
    <w:rsid w:val="000B4575"/>
    <w:rsid w:val="000E6C34"/>
    <w:rsid w:val="001444C8"/>
    <w:rsid w:val="001456CE"/>
    <w:rsid w:val="00163473"/>
    <w:rsid w:val="001B01B1"/>
    <w:rsid w:val="001C0758"/>
    <w:rsid w:val="001D1AE7"/>
    <w:rsid w:val="001E4672"/>
    <w:rsid w:val="00237B69"/>
    <w:rsid w:val="002424E8"/>
    <w:rsid w:val="00242B88"/>
    <w:rsid w:val="00246F98"/>
    <w:rsid w:val="00276B28"/>
    <w:rsid w:val="00291226"/>
    <w:rsid w:val="002F5E80"/>
    <w:rsid w:val="00324750"/>
    <w:rsid w:val="00347F54"/>
    <w:rsid w:val="00382F50"/>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606132"/>
    <w:rsid w:val="00664949"/>
    <w:rsid w:val="006910D4"/>
    <w:rsid w:val="006A09D2"/>
    <w:rsid w:val="006B429F"/>
    <w:rsid w:val="006C68AF"/>
    <w:rsid w:val="006D6A8C"/>
    <w:rsid w:val="006E106A"/>
    <w:rsid w:val="006F416F"/>
    <w:rsid w:val="006F4715"/>
    <w:rsid w:val="00710820"/>
    <w:rsid w:val="00727F11"/>
    <w:rsid w:val="00743CFE"/>
    <w:rsid w:val="007775F7"/>
    <w:rsid w:val="00784D98"/>
    <w:rsid w:val="007E0A60"/>
    <w:rsid w:val="00801BFF"/>
    <w:rsid w:val="00801E4F"/>
    <w:rsid w:val="00812950"/>
    <w:rsid w:val="00846CE4"/>
    <w:rsid w:val="008623E9"/>
    <w:rsid w:val="00864F6F"/>
    <w:rsid w:val="008A626D"/>
    <w:rsid w:val="008C3194"/>
    <w:rsid w:val="008C6BDA"/>
    <w:rsid w:val="008D3E3C"/>
    <w:rsid w:val="008D69DD"/>
    <w:rsid w:val="008E411C"/>
    <w:rsid w:val="008F665C"/>
    <w:rsid w:val="00932DDD"/>
    <w:rsid w:val="00985DFE"/>
    <w:rsid w:val="00A3260E"/>
    <w:rsid w:val="00A4022F"/>
    <w:rsid w:val="00A44DC7"/>
    <w:rsid w:val="00A56070"/>
    <w:rsid w:val="00A8670A"/>
    <w:rsid w:val="00A9592B"/>
    <w:rsid w:val="00A95C0B"/>
    <w:rsid w:val="00AA5DFD"/>
    <w:rsid w:val="00AC79E9"/>
    <w:rsid w:val="00AD2EE1"/>
    <w:rsid w:val="00AE69AE"/>
    <w:rsid w:val="00B40258"/>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D74EA5"/>
    <w:rsid w:val="00D81831"/>
    <w:rsid w:val="00DC47DF"/>
    <w:rsid w:val="00DE0BFB"/>
    <w:rsid w:val="00DE28F2"/>
    <w:rsid w:val="00E25474"/>
    <w:rsid w:val="00E37B92"/>
    <w:rsid w:val="00E65B25"/>
    <w:rsid w:val="00E7342D"/>
    <w:rsid w:val="00E934EC"/>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192C"/>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20352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944</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Aušra Šimkuvienė</cp:lastModifiedBy>
  <cp:revision>3</cp:revision>
  <dcterms:created xsi:type="dcterms:W3CDTF">2020-05-25T07:56:00Z</dcterms:created>
  <dcterms:modified xsi:type="dcterms:W3CDTF">2020-05-25T07:57:00Z</dcterms:modified>
</cp:coreProperties>
</file>