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2B8F8B5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6C4EE2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5AB7F3C2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5E0D43">
        <w:rPr>
          <w:sz w:val="24"/>
          <w:szCs w:val="24"/>
        </w:rPr>
        <w:t>2</w:t>
      </w:r>
      <w:r w:rsidRPr="00D15B13">
        <w:rPr>
          <w:sz w:val="24"/>
          <w:szCs w:val="24"/>
        </w:rPr>
        <w:t xml:space="preserve"> m. </w:t>
      </w:r>
      <w:r w:rsidR="005E0D43">
        <w:rPr>
          <w:sz w:val="24"/>
          <w:szCs w:val="24"/>
        </w:rPr>
        <w:t>sausio 25 d</w:t>
      </w:r>
      <w:r w:rsidRPr="00D15B13">
        <w:rPr>
          <w:sz w:val="24"/>
          <w:szCs w:val="24"/>
        </w:rPr>
        <w:t>. įsakymu Nr. AD</w:t>
      </w:r>
      <w:r w:rsidR="00451104">
        <w:rPr>
          <w:sz w:val="24"/>
          <w:szCs w:val="24"/>
        </w:rPr>
        <w:t>1-1</w:t>
      </w:r>
      <w:r w:rsidR="005E0D43">
        <w:rPr>
          <w:sz w:val="24"/>
          <w:szCs w:val="24"/>
        </w:rPr>
        <w:t>15</w:t>
      </w:r>
      <w:r w:rsidRPr="00D15B13">
        <w:rPr>
          <w:sz w:val="24"/>
          <w:szCs w:val="24"/>
        </w:rPr>
        <w:t xml:space="preserve"> „Dėl pritarimo vietovės lygmens teritorijų planavimo dokument</w:t>
      </w:r>
      <w:r w:rsidR="005E0D43">
        <w:rPr>
          <w:sz w:val="24"/>
          <w:szCs w:val="24"/>
        </w:rPr>
        <w:t>o rengimo</w:t>
      </w:r>
      <w:r w:rsidRPr="00D15B13">
        <w:rPr>
          <w:sz w:val="24"/>
          <w:szCs w:val="24"/>
        </w:rPr>
        <w:t xml:space="preserve"> iniciatyvai“:</w:t>
      </w:r>
    </w:p>
    <w:p w14:paraId="70AEFB51" w14:textId="48686AB1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152453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152453">
        <w:rPr>
          <w:sz w:val="24"/>
          <w:szCs w:val="24"/>
        </w:rPr>
        <w:t>as</w:t>
      </w:r>
      <w:r w:rsidR="00BC4ECF" w:rsidRPr="00D15B13">
        <w:rPr>
          <w:sz w:val="24"/>
          <w:szCs w:val="24"/>
        </w:rPr>
        <w:t> –</w:t>
      </w:r>
      <w:r w:rsidR="0037171B">
        <w:rPr>
          <w:sz w:val="24"/>
          <w:szCs w:val="24"/>
        </w:rPr>
        <w:t xml:space="preserve"> </w:t>
      </w:r>
      <w:r w:rsidR="008B099E">
        <w:rPr>
          <w:sz w:val="24"/>
          <w:szCs w:val="24"/>
        </w:rPr>
        <w:t xml:space="preserve">žemės sklypų </w:t>
      </w:r>
      <w:r w:rsidR="008B099E" w:rsidRPr="008B099E">
        <w:rPr>
          <w:sz w:val="24"/>
          <w:szCs w:val="24"/>
        </w:rPr>
        <w:t>Akmenų g. 12 ir Akmenų g. 10A</w:t>
      </w:r>
      <w:r w:rsidR="008B099E">
        <w:rPr>
          <w:sz w:val="24"/>
          <w:szCs w:val="24"/>
        </w:rPr>
        <w:t xml:space="preserve"> detalusis planas</w:t>
      </w:r>
      <w:r w:rsidR="008B099E" w:rsidRPr="008B099E">
        <w:rPr>
          <w:sz w:val="24"/>
          <w:szCs w:val="24"/>
        </w:rPr>
        <w:t>.</w:t>
      </w:r>
      <w:r w:rsidR="00C4399C">
        <w:rPr>
          <w:sz w:val="24"/>
          <w:szCs w:val="24"/>
        </w:rPr>
        <w:t xml:space="preserve"> </w:t>
      </w:r>
      <w:r w:rsidR="008B099E">
        <w:rPr>
          <w:sz w:val="24"/>
          <w:szCs w:val="24"/>
        </w:rPr>
        <w:t>Detaliojo plano</w:t>
      </w:r>
      <w:r w:rsidR="006C7ACD">
        <w:rPr>
          <w:sz w:val="24"/>
          <w:szCs w:val="24"/>
        </w:rPr>
        <w:t xml:space="preserve">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6E7D17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B9240E">
        <w:rPr>
          <w:bCs/>
          <w:sz w:val="24"/>
          <w:szCs w:val="24"/>
        </w:rPr>
        <w:t>;</w:t>
      </w:r>
      <w:r w:rsidR="00D41170">
        <w:rPr>
          <w:bCs/>
          <w:sz w:val="24"/>
          <w:szCs w:val="24"/>
        </w:rPr>
        <w:t xml:space="preserve"> esant poreikiui teisės aktų nustatyta tvarka</w:t>
      </w:r>
      <w:r w:rsidR="0080417E">
        <w:rPr>
          <w:bCs/>
          <w:sz w:val="24"/>
          <w:szCs w:val="24"/>
        </w:rPr>
        <w:t xml:space="preserve"> </w:t>
      </w:r>
      <w:r w:rsidR="00D41170">
        <w:rPr>
          <w:bCs/>
          <w:sz w:val="24"/>
          <w:szCs w:val="24"/>
        </w:rPr>
        <w:t xml:space="preserve">padalyti žemės sklypus. </w:t>
      </w:r>
    </w:p>
    <w:p w14:paraId="239F97CC" w14:textId="7B97D6F6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 xml:space="preserve">, </w:t>
      </w:r>
      <w:r w:rsidR="00BC4ECF" w:rsidRPr="00D15B13">
        <w:rPr>
          <w:sz w:val="24"/>
          <w:szCs w:val="24"/>
        </w:rPr>
        <w:t xml:space="preserve">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 UAB „</w:t>
      </w:r>
      <w:r w:rsidR="00D41170">
        <w:rPr>
          <w:sz w:val="24"/>
          <w:szCs w:val="24"/>
        </w:rPr>
        <w:t>Gintaro baldai</w:t>
      </w:r>
      <w:r w:rsidR="000C5685">
        <w:rPr>
          <w:sz w:val="24"/>
          <w:szCs w:val="24"/>
        </w:rPr>
        <w:t>“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6379"/>
        <w:gridCol w:w="3402"/>
      </w:tblGrid>
      <w:tr w:rsidR="00DA7BF0" w:rsidRPr="006355B9" w14:paraId="2E76C205" w14:textId="77777777" w:rsidTr="00457BE3">
        <w:tc>
          <w:tcPr>
            <w:tcW w:w="6379" w:type="dxa"/>
            <w:hideMark/>
          </w:tcPr>
          <w:p w14:paraId="2BBB8274" w14:textId="1C05EC20" w:rsidR="00D41170" w:rsidRPr="006355B9" w:rsidRDefault="00DA7BF0" w:rsidP="00D41170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  <w:r w:rsidR="00457BE3">
              <w:rPr>
                <w:sz w:val="24"/>
                <w:szCs w:val="24"/>
              </w:rPr>
              <w:t xml:space="preserve"> </w:t>
            </w:r>
          </w:p>
          <w:p w14:paraId="2E76C203" w14:textId="5E9795DB" w:rsidR="00457BE3" w:rsidRPr="006355B9" w:rsidRDefault="00457BE3" w:rsidP="003030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14:paraId="14337839" w14:textId="43F76708" w:rsidR="003030E7" w:rsidRDefault="00D41170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  <w:p w14:paraId="2E76C204" w14:textId="2A4041FF" w:rsidR="00457BE3" w:rsidRPr="006355B9" w:rsidRDefault="00457BE3" w:rsidP="000849E4">
            <w:pPr>
              <w:jc w:val="right"/>
              <w:rPr>
                <w:sz w:val="24"/>
                <w:szCs w:val="24"/>
              </w:rPr>
            </w:pP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2629" w14:textId="77777777" w:rsidR="00E044FF" w:rsidRDefault="00E044F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EA2D1" w14:textId="77777777" w:rsidR="00E044FF" w:rsidRDefault="00E044F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D574D" w14:textId="77777777" w:rsidR="00E044FF" w:rsidRDefault="00E044F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4FC5" w14:textId="77777777" w:rsidR="00E044FF" w:rsidRDefault="00E044F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2F91" w14:textId="4033D421" w:rsidR="00E044FF" w:rsidRPr="00E044FF" w:rsidRDefault="00E044FF" w:rsidP="00E044FF">
    <w:pPr>
      <w:pStyle w:val="Antrats"/>
      <w:jc w:val="right"/>
      <w:rPr>
        <w:b/>
        <w:color w:val="FF0000"/>
        <w:sz w:val="24"/>
        <w:szCs w:val="24"/>
      </w:rPr>
    </w:pPr>
    <w:bookmarkStart w:id="0" w:name="_GoBack"/>
    <w:r w:rsidRPr="00E044FF">
      <w:rPr>
        <w:b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453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47CD1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57BE3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E0D43"/>
    <w:rsid w:val="005F43C4"/>
    <w:rsid w:val="005F4A05"/>
    <w:rsid w:val="00601448"/>
    <w:rsid w:val="00606132"/>
    <w:rsid w:val="00606A07"/>
    <w:rsid w:val="00606E65"/>
    <w:rsid w:val="006355B9"/>
    <w:rsid w:val="00642B9D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4EE2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3BD4"/>
    <w:rsid w:val="00864F6F"/>
    <w:rsid w:val="008763C6"/>
    <w:rsid w:val="008808AA"/>
    <w:rsid w:val="00890A9A"/>
    <w:rsid w:val="008917A0"/>
    <w:rsid w:val="00892309"/>
    <w:rsid w:val="00892DD0"/>
    <w:rsid w:val="008B099E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14BB6"/>
    <w:rsid w:val="00D20286"/>
    <w:rsid w:val="00D24396"/>
    <w:rsid w:val="00D3295A"/>
    <w:rsid w:val="00D3697E"/>
    <w:rsid w:val="00D40866"/>
    <w:rsid w:val="00D41170"/>
    <w:rsid w:val="00D4137B"/>
    <w:rsid w:val="00D470C3"/>
    <w:rsid w:val="00D479C1"/>
    <w:rsid w:val="00D5238F"/>
    <w:rsid w:val="00D53822"/>
    <w:rsid w:val="00D54A5C"/>
    <w:rsid w:val="00D700DC"/>
    <w:rsid w:val="00D71823"/>
    <w:rsid w:val="00D7310F"/>
    <w:rsid w:val="00D74EA5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F2C0D"/>
    <w:rsid w:val="00DF39DF"/>
    <w:rsid w:val="00E044FF"/>
    <w:rsid w:val="00E23AB2"/>
    <w:rsid w:val="00E23FCE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2022-02-01T06:05:00Z</dcterms:created>
  <dcterms:modified xsi:type="dcterms:W3CDTF">2022-02-01T07:10:00Z</dcterms:modified>
</cp:coreProperties>
</file>