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41759888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E0D43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6B478B">
        <w:rPr>
          <w:sz w:val="24"/>
          <w:szCs w:val="24"/>
        </w:rPr>
        <w:t>birželio 22</w:t>
      </w:r>
      <w:r w:rsidR="005E0D43">
        <w:rPr>
          <w:sz w:val="24"/>
          <w:szCs w:val="24"/>
        </w:rPr>
        <w:t xml:space="preserve"> d</w:t>
      </w:r>
      <w:r w:rsidRPr="00D15B13">
        <w:rPr>
          <w:sz w:val="24"/>
          <w:szCs w:val="24"/>
        </w:rPr>
        <w:t>. įsakymu Nr. AD</w:t>
      </w:r>
      <w:r w:rsidR="00451104">
        <w:rPr>
          <w:sz w:val="24"/>
          <w:szCs w:val="24"/>
        </w:rPr>
        <w:t>1-</w:t>
      </w:r>
      <w:r w:rsidR="006B478B">
        <w:rPr>
          <w:sz w:val="24"/>
          <w:szCs w:val="24"/>
        </w:rPr>
        <w:t>85</w:t>
      </w:r>
      <w:r w:rsidR="0033342B">
        <w:rPr>
          <w:sz w:val="24"/>
          <w:szCs w:val="24"/>
        </w:rPr>
        <w:t>5</w:t>
      </w:r>
      <w:r w:rsidRPr="00D15B13">
        <w:rPr>
          <w:sz w:val="24"/>
          <w:szCs w:val="24"/>
        </w:rPr>
        <w:t xml:space="preserve"> „Dėl pritarimo </w:t>
      </w:r>
      <w:r w:rsidR="006B478B">
        <w:rPr>
          <w:sz w:val="24"/>
          <w:szCs w:val="24"/>
        </w:rPr>
        <w:t xml:space="preserve">iniciatyvai rengti </w:t>
      </w:r>
      <w:r w:rsidRPr="00D15B13">
        <w:rPr>
          <w:sz w:val="24"/>
          <w:szCs w:val="24"/>
        </w:rPr>
        <w:t>vietovės lygmens teritorijų planavimo dokument</w:t>
      </w:r>
      <w:r w:rsidR="006B478B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15F5E475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345E01">
        <w:rPr>
          <w:sz w:val="24"/>
          <w:szCs w:val="24"/>
        </w:rPr>
        <w:t xml:space="preserve">teritorijos, </w:t>
      </w:r>
      <w:r w:rsidR="006B478B" w:rsidRPr="006B478B">
        <w:rPr>
          <w:sz w:val="24"/>
          <w:szCs w:val="24"/>
        </w:rPr>
        <w:t>apimanči</w:t>
      </w:r>
      <w:r w:rsidR="006B478B">
        <w:rPr>
          <w:sz w:val="24"/>
          <w:szCs w:val="24"/>
        </w:rPr>
        <w:t>os</w:t>
      </w:r>
      <w:r w:rsidR="006B478B" w:rsidRPr="006B478B">
        <w:rPr>
          <w:sz w:val="24"/>
          <w:szCs w:val="24"/>
        </w:rPr>
        <w:t xml:space="preserve"> žemės sklypus, kurių kadastriniai </w:t>
      </w:r>
      <w:r w:rsidR="0033342B" w:rsidRPr="0033342B">
        <w:rPr>
          <w:sz w:val="24"/>
          <w:szCs w:val="24"/>
        </w:rPr>
        <w:t>Nr. 2101/0039:296, 2101/0039:528, 2101/0039:519, 2101/0039:297 ir 2101/0039:405</w:t>
      </w:r>
      <w:r w:rsidR="0033342B">
        <w:rPr>
          <w:sz w:val="24"/>
          <w:szCs w:val="24"/>
        </w:rPr>
        <w:t xml:space="preserve">, </w:t>
      </w:r>
      <w:r w:rsidR="008B099E">
        <w:rPr>
          <w:sz w:val="24"/>
          <w:szCs w:val="24"/>
        </w:rPr>
        <w:t>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F36836">
        <w:rPr>
          <w:sz w:val="24"/>
          <w:szCs w:val="24"/>
        </w:rPr>
        <w:t xml:space="preserve"> </w:t>
      </w:r>
      <w:r w:rsidR="00BD4974">
        <w:rPr>
          <w:sz w:val="24"/>
          <w:szCs w:val="24"/>
        </w:rPr>
        <w:t>teisės aktų nustatyta tvarka atli</w:t>
      </w:r>
      <w:r w:rsidR="00B40FBD">
        <w:rPr>
          <w:sz w:val="24"/>
          <w:szCs w:val="24"/>
        </w:rPr>
        <w:t>k</w:t>
      </w:r>
      <w:bookmarkStart w:id="0" w:name="_GoBack"/>
      <w:bookmarkEnd w:id="0"/>
      <w:r w:rsidR="00BD4974">
        <w:rPr>
          <w:sz w:val="24"/>
          <w:szCs w:val="24"/>
        </w:rPr>
        <w:t xml:space="preserve">ti žemės sklypų ribų ir plotų pakeitimus (sujungti, padalinti) ir, </w:t>
      </w:r>
      <w:r w:rsidR="005F4A05" w:rsidRPr="0076583F">
        <w:rPr>
          <w:sz w:val="24"/>
          <w:szCs w:val="24"/>
        </w:rPr>
        <w:t>detalizuojant bendrojo plano sprendinius</w:t>
      </w:r>
      <w:r w:rsidR="00BD497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nustatyti</w:t>
      </w:r>
      <w:r w:rsidR="00345E01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2E6EC3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 xml:space="preserve"> straipsnio 4 dalyje nurodytų teritorijų planavimo dokumentų sprendiniams</w:t>
      </w:r>
      <w:r w:rsidR="00BD4974">
        <w:rPr>
          <w:bCs/>
          <w:sz w:val="24"/>
          <w:szCs w:val="24"/>
        </w:rPr>
        <w:t xml:space="preserve"> (</w:t>
      </w:r>
      <w:r w:rsidR="008D5125">
        <w:rPr>
          <w:bCs/>
          <w:sz w:val="24"/>
          <w:szCs w:val="24"/>
        </w:rPr>
        <w:t>keičiant kai kurių žemės sklypų naudojimo paskirtį ar naudojimo būdą).</w:t>
      </w:r>
      <w:r w:rsidR="00D41170">
        <w:rPr>
          <w:bCs/>
          <w:sz w:val="24"/>
          <w:szCs w:val="24"/>
        </w:rPr>
        <w:t xml:space="preserve"> </w:t>
      </w:r>
    </w:p>
    <w:p w14:paraId="239F97CC" w14:textId="786CF5DF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rengimo iniciator</w:t>
      </w:r>
      <w:r w:rsidR="00832096">
        <w:rPr>
          <w:sz w:val="24"/>
          <w:szCs w:val="24"/>
        </w:rPr>
        <w:t>i</w:t>
      </w:r>
      <w:r w:rsidR="008D5125">
        <w:rPr>
          <w:sz w:val="24"/>
          <w:szCs w:val="24"/>
        </w:rPr>
        <w:t>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5A67C588" w14:textId="77777777" w:rsidR="002E6EC3" w:rsidRDefault="00DA7BF0" w:rsidP="002E6EC3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</w:t>
            </w:r>
            <w:r w:rsidR="002E6EC3">
              <w:rPr>
                <w:sz w:val="24"/>
                <w:szCs w:val="24"/>
              </w:rPr>
              <w:t>ybės administracijos direktoriaus pavaduotojas,</w:t>
            </w:r>
          </w:p>
          <w:p w14:paraId="2E76C203" w14:textId="5A722536" w:rsidR="00457BE3" w:rsidRPr="006355B9" w:rsidRDefault="002E6EC3" w:rsidP="002E6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administracijos direktorių</w:t>
            </w:r>
            <w:r w:rsidR="00457B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hideMark/>
          </w:tcPr>
          <w:p w14:paraId="75D6C17A" w14:textId="77777777" w:rsidR="002E6EC3" w:rsidRDefault="002E6EC3" w:rsidP="002E6EC3">
            <w:pPr>
              <w:jc w:val="right"/>
              <w:rPr>
                <w:sz w:val="24"/>
                <w:szCs w:val="24"/>
              </w:rPr>
            </w:pPr>
          </w:p>
          <w:p w14:paraId="2E76C204" w14:textId="3207BB79" w:rsidR="00457BE3" w:rsidRPr="006355B9" w:rsidRDefault="002E6EC3" w:rsidP="002E6E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Dobranskis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69A1" w14:textId="77777777" w:rsidR="00A6648B" w:rsidRDefault="00A6648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521A" w14:textId="77777777" w:rsidR="00A6648B" w:rsidRDefault="00A6648B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599F" w14:textId="77777777" w:rsidR="00A6648B" w:rsidRDefault="00A6648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8FF4" w14:textId="77777777" w:rsidR="00A6648B" w:rsidRDefault="00A6648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3F94" w14:textId="00554DC1" w:rsidR="00A6648B" w:rsidRPr="00A6648B" w:rsidRDefault="00A6648B" w:rsidP="00A6648B">
    <w:pPr>
      <w:pStyle w:val="Antrats"/>
      <w:jc w:val="right"/>
      <w:rPr>
        <w:b/>
        <w:i/>
        <w:color w:val="FF0000"/>
        <w:sz w:val="28"/>
        <w:szCs w:val="28"/>
      </w:rPr>
    </w:pPr>
    <w:r w:rsidRPr="00A6648B">
      <w:rPr>
        <w:b/>
        <w:i/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77BE4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1F1DD5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E6EC3"/>
    <w:rsid w:val="002F5E80"/>
    <w:rsid w:val="003030E7"/>
    <w:rsid w:val="0031187A"/>
    <w:rsid w:val="00324750"/>
    <w:rsid w:val="0033203B"/>
    <w:rsid w:val="0033342B"/>
    <w:rsid w:val="00337765"/>
    <w:rsid w:val="00345E01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BE3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A77DB"/>
    <w:rsid w:val="005C048E"/>
    <w:rsid w:val="005C29DF"/>
    <w:rsid w:val="005C73A8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478B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09E0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5125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3726"/>
    <w:rsid w:val="00A56070"/>
    <w:rsid w:val="00A60DE6"/>
    <w:rsid w:val="00A63D11"/>
    <w:rsid w:val="00A63D38"/>
    <w:rsid w:val="00A6648B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0FBD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4974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5238F"/>
    <w:rsid w:val="00D53822"/>
    <w:rsid w:val="00D54A5C"/>
    <w:rsid w:val="00D60CC7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034E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36836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4</cp:revision>
  <cp:lastPrinted>2020-06-04T10:54:00Z</cp:lastPrinted>
  <dcterms:created xsi:type="dcterms:W3CDTF">2022-07-04T05:35:00Z</dcterms:created>
  <dcterms:modified xsi:type="dcterms:W3CDTF">2022-07-04T05:45:00Z</dcterms:modified>
</cp:coreProperties>
</file>