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5953" w:type="dxa"/>
        <w:tblInd w:w="8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352B76" w14:paraId="4FD87A8C" w14:textId="77777777" w:rsidTr="001A4C86">
        <w:tc>
          <w:tcPr>
            <w:tcW w:w="5953" w:type="dxa"/>
            <w:hideMark/>
          </w:tcPr>
          <w:p w14:paraId="6FDEC27F" w14:textId="77777777" w:rsidR="00352B76" w:rsidRDefault="00352B7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352B76" w14:paraId="045DF96E" w14:textId="77777777" w:rsidTr="001A4C86">
        <w:tc>
          <w:tcPr>
            <w:tcW w:w="5953" w:type="dxa"/>
            <w:hideMark/>
          </w:tcPr>
          <w:p w14:paraId="3EE222CD" w14:textId="77777777" w:rsidR="00352B76" w:rsidRDefault="00352B76">
            <w:r>
              <w:t>Klaipėdos miesto savivaldybės administracijos direktoriaus</w:t>
            </w:r>
          </w:p>
        </w:tc>
      </w:tr>
      <w:tr w:rsidR="00352B76" w14:paraId="5CDC8A8D" w14:textId="77777777" w:rsidTr="001A4C86">
        <w:tc>
          <w:tcPr>
            <w:tcW w:w="5953" w:type="dxa"/>
            <w:hideMark/>
          </w:tcPr>
          <w:p w14:paraId="0BF631F7" w14:textId="6615113C" w:rsidR="002B1DAB" w:rsidRPr="002B1DAB" w:rsidRDefault="001A4C86" w:rsidP="002B1DA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2023</w:t>
            </w:r>
            <w:r w:rsidR="00FE1418">
              <w:t xml:space="preserve"> m.  sausio</w:t>
            </w:r>
            <w:r w:rsidR="002B1DAB">
              <w:t xml:space="preserve"> </w:t>
            </w:r>
            <w:bookmarkStart w:id="0" w:name="_GoBack"/>
            <w:bookmarkEnd w:id="0"/>
            <w:r w:rsidR="002B1DAB">
              <w:t xml:space="preserve">9 </w:t>
            </w:r>
            <w:r w:rsidR="00352B76">
              <w:t xml:space="preserve"> d. įsakymu Nr.</w:t>
            </w:r>
            <w:r w:rsidR="002B1DAB">
              <w:t xml:space="preserve"> </w:t>
            </w:r>
            <w:r w:rsidR="002B1DAB" w:rsidRPr="002B1DAB">
              <w:rPr>
                <w:rFonts w:ascii="Arial" w:hAnsi="Arial" w:cs="Arial"/>
                <w:bCs/>
                <w:sz w:val="20"/>
                <w:szCs w:val="20"/>
              </w:rPr>
              <w:t>AD1-30</w:t>
            </w:r>
          </w:p>
          <w:p w14:paraId="2436941B" w14:textId="252449D2" w:rsidR="00352B76" w:rsidRDefault="00352B7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</w:p>
        </w:tc>
      </w:tr>
    </w:tbl>
    <w:p w14:paraId="13BC2CA6" w14:textId="77777777" w:rsidR="00352B76" w:rsidRDefault="00352B76" w:rsidP="00352B76">
      <w:pPr>
        <w:jc w:val="center"/>
      </w:pPr>
    </w:p>
    <w:p w14:paraId="3509A596" w14:textId="77777777" w:rsidR="00352B76" w:rsidRDefault="00352B76" w:rsidP="00352B76">
      <w:pPr>
        <w:jc w:val="center"/>
      </w:pPr>
    </w:p>
    <w:p w14:paraId="7AB35BBA" w14:textId="77777777" w:rsidR="005F74BB" w:rsidRDefault="001A4C86" w:rsidP="005F74BB">
      <w:pPr>
        <w:pStyle w:val="Antrat2"/>
        <w:tabs>
          <w:tab w:val="left" w:pos="255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F74BB">
        <w:rPr>
          <w:rFonts w:ascii="Times New Roman" w:hAnsi="Times New Roman"/>
          <w:sz w:val="24"/>
          <w:szCs w:val="24"/>
        </w:rPr>
        <w:t>KLAIPĖDOS MIESTO SAVIVALDYBĖS CIVILINĖS SAUGOS 2023 METŲ VEIKLOS PLANAS</w:t>
      </w:r>
    </w:p>
    <w:p w14:paraId="4DD2FB5C" w14:textId="77777777" w:rsidR="005F74BB" w:rsidRDefault="005F74BB" w:rsidP="005F74BB">
      <w:pPr>
        <w:rPr>
          <w:lang w:eastAsia="lt-LT"/>
        </w:rPr>
      </w:pPr>
    </w:p>
    <w:tbl>
      <w:tblPr>
        <w:tblW w:w="151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5954"/>
        <w:gridCol w:w="2268"/>
        <w:gridCol w:w="3119"/>
        <w:gridCol w:w="2966"/>
        <w:gridCol w:w="10"/>
      </w:tblGrid>
      <w:tr w:rsidR="005F74BB" w14:paraId="560C64CD" w14:textId="77777777" w:rsidTr="005F74BB">
        <w:trPr>
          <w:gridAfter w:val="1"/>
          <w:wAfter w:w="10" w:type="dxa"/>
          <w:cantSplit/>
          <w:trHeight w:val="130"/>
          <w:tblHeader/>
        </w:trPr>
        <w:tc>
          <w:tcPr>
            <w:tcW w:w="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DDF3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CAC91D7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9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16C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aps/>
              </w:rPr>
              <w:t>pRIEMONĖS PAVADINIMAS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8E8B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ATSAKINGAS</w:t>
            </w:r>
          </w:p>
          <w:p w14:paraId="6B4D29F5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ASMUO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671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  <w:p w14:paraId="2A4B1909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(DALYVIAI)</w:t>
            </w:r>
          </w:p>
        </w:tc>
        <w:tc>
          <w:tcPr>
            <w:tcW w:w="29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E0C39A6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VYKDYMO TERMINAS</w:t>
            </w:r>
          </w:p>
        </w:tc>
      </w:tr>
      <w:tr w:rsidR="005F74BB" w14:paraId="4B9C1357" w14:textId="77777777" w:rsidTr="005F74BB">
        <w:trPr>
          <w:gridAfter w:val="1"/>
          <w:wAfter w:w="10" w:type="dxa"/>
          <w:trHeight w:val="370"/>
        </w:trPr>
        <w:tc>
          <w:tcPr>
            <w:tcW w:w="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01F6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0D03" w14:textId="77777777" w:rsidR="005F74BB" w:rsidRDefault="005F74BB">
            <w:pPr>
              <w:spacing w:line="276" w:lineRule="auto"/>
              <w:rPr>
                <w:bCs/>
              </w:rPr>
            </w:pPr>
            <w:r>
              <w:rPr>
                <w:b/>
              </w:rPr>
              <w:t>Civilinės saugos parengtis</w:t>
            </w:r>
          </w:p>
        </w:tc>
      </w:tr>
      <w:tr w:rsidR="005F74BB" w14:paraId="4487052A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9ED5FC" w14:textId="77777777" w:rsidR="005F74BB" w:rsidRDefault="005F74B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F52C" w14:textId="77777777" w:rsidR="005F74BB" w:rsidRDefault="005F74BB">
            <w:pPr>
              <w:spacing w:line="276" w:lineRule="auto"/>
            </w:pPr>
            <w:r>
              <w:t>Peržiūrėti Klaipėdos miesto savivaldybės minimalų kolektyvinės apsaugos statinių (KAS) ir priedangų poreikį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D8C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7F0D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vyresn. specialistas </w:t>
            </w:r>
          </w:p>
          <w:p w14:paraId="066D0299" w14:textId="77777777" w:rsidR="005F74BB" w:rsidRDefault="005F74BB">
            <w:pPr>
              <w:spacing w:line="276" w:lineRule="auto"/>
              <w:jc w:val="center"/>
            </w:pPr>
            <w:r>
              <w:t xml:space="preserve">G. Gylys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95823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Per I ketvirtį</w:t>
            </w:r>
          </w:p>
        </w:tc>
      </w:tr>
      <w:tr w:rsidR="005F74BB" w14:paraId="3A0A2CFF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DDFCEB" w14:textId="77777777" w:rsidR="005F74BB" w:rsidRDefault="005F74BB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82FD" w14:textId="77777777" w:rsidR="005F74BB" w:rsidRDefault="005F74BB">
            <w:pPr>
              <w:spacing w:line="276" w:lineRule="auto"/>
              <w:ind w:right="-108"/>
            </w:pPr>
            <w:r>
              <w:t>Peržiūrėti,  pagal poreikį patikslinti ar atnaujinti Klaipėdos miesto savivaldybės teršimo incidentų likvidavimo lokalinį 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DF8F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148B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505AE230" w14:textId="77777777" w:rsidR="005F74BB" w:rsidRDefault="005F74BB">
            <w:pPr>
              <w:spacing w:line="276" w:lineRule="auto"/>
              <w:jc w:val="center"/>
            </w:pPr>
            <w:r>
              <w:t>A. Pakalniškė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2AC9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rPr>
                <w:bCs/>
              </w:rPr>
              <w:t xml:space="preserve">Per II–IV ketvirtį  </w:t>
            </w:r>
          </w:p>
        </w:tc>
      </w:tr>
      <w:tr w:rsidR="005F74BB" w14:paraId="33E93EE2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6D1385" w14:textId="77777777" w:rsidR="005F74BB" w:rsidRDefault="005F74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A9D5" w14:textId="77777777" w:rsidR="005F74BB" w:rsidRDefault="005F74BB">
            <w:pPr>
              <w:spacing w:line="276" w:lineRule="auto"/>
              <w:ind w:right="-108"/>
            </w:pPr>
            <w:r>
              <w:t>Peržiūrėti, pagal poreikį patikslinti ar atnaujinti Klaipėdos miesto savivaldybėje esančių pavojingų objektų išorės avarinius planus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4C62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3D1E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27B288DC" w14:textId="77777777" w:rsidR="005F74BB" w:rsidRDefault="005F74BB">
            <w:pPr>
              <w:spacing w:line="276" w:lineRule="auto"/>
              <w:jc w:val="center"/>
            </w:pPr>
            <w:r>
              <w:t>A. Pakalniškė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9150D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Per I–IV ketvirtį  </w:t>
            </w:r>
          </w:p>
        </w:tc>
      </w:tr>
      <w:tr w:rsidR="005F74BB" w14:paraId="4546EFF1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1E2F8F" w14:textId="77777777" w:rsidR="005F74BB" w:rsidRDefault="005F74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3310E" w14:textId="77777777" w:rsidR="005F74BB" w:rsidRDefault="005F74BB">
            <w:pPr>
              <w:spacing w:line="276" w:lineRule="auto"/>
            </w:pPr>
            <w:r>
              <w:t>Peržiūrėti, pagal poreikį atnaujinti Klaipėdos miesto savivaldybės galimų pavojų ir ekstremaliųjų situacijų rizikos analizę</w:t>
            </w:r>
          </w:p>
          <w:p w14:paraId="3E4DB117" w14:textId="77777777" w:rsidR="005F74BB" w:rsidRDefault="005F74BB">
            <w:pPr>
              <w:spacing w:line="276" w:lineRule="auto"/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260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09B" w14:textId="77777777" w:rsidR="005F74BB" w:rsidRDefault="005F74BB">
            <w:pPr>
              <w:spacing w:line="276" w:lineRule="auto"/>
              <w:jc w:val="center"/>
            </w:pPr>
            <w:r>
              <w:t>CS ir mobilizacijos poskyrio vedėjas Ž. Viršilas,                         KMSA direktoriaus sudaryta darbo grupė</w:t>
            </w:r>
          </w:p>
          <w:p w14:paraId="0AF41B16" w14:textId="77777777" w:rsidR="005F74BB" w:rsidRDefault="005F74BB">
            <w:pPr>
              <w:spacing w:line="276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FC720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Per I–II ketvirčius</w:t>
            </w:r>
          </w:p>
        </w:tc>
      </w:tr>
      <w:tr w:rsidR="005F74BB" w14:paraId="2A0BC594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6FB7CF" w14:textId="77777777" w:rsidR="005F74BB" w:rsidRDefault="005F74BB">
            <w:pPr>
              <w:spacing w:line="276" w:lineRule="auto"/>
              <w:jc w:val="center"/>
              <w:rPr>
                <w:lang w:val="en-US"/>
              </w:rPr>
            </w:pPr>
            <w: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5012" w14:textId="77777777" w:rsidR="005F74BB" w:rsidRDefault="005F74BB">
            <w:pPr>
              <w:spacing w:line="276" w:lineRule="auto"/>
              <w:ind w:right="-108"/>
            </w:pPr>
            <w:r>
              <w:t>Atnaujinti Klaipėdos miesto savivaldybės ekstremaliųjų situacijų valdymo 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481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D44" w14:textId="77777777" w:rsidR="005F74BB" w:rsidRDefault="005F74BB">
            <w:pPr>
              <w:spacing w:line="276" w:lineRule="auto"/>
              <w:jc w:val="center"/>
            </w:pPr>
            <w:r>
              <w:t>CS ir mobilizacijos poskyrio vedėjas Ž. Viršilas,                         KMSA direktoriaus sudaryta darbo grupė</w:t>
            </w:r>
          </w:p>
          <w:p w14:paraId="45B622D4" w14:textId="77777777" w:rsidR="005F74BB" w:rsidRDefault="005F74BB">
            <w:pPr>
              <w:spacing w:line="276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2F2DB" w14:textId="77777777" w:rsidR="005F74BB" w:rsidRDefault="005F74BB">
            <w:pPr>
              <w:spacing w:line="276" w:lineRule="auto"/>
              <w:jc w:val="center"/>
            </w:pPr>
            <w:r>
              <w:rPr>
                <w:bCs/>
              </w:rPr>
              <w:t>Per I–IV ketvirčius</w:t>
            </w:r>
          </w:p>
        </w:tc>
      </w:tr>
      <w:tr w:rsidR="005F74BB" w14:paraId="6786BEA3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A788B9" w14:textId="77777777" w:rsidR="005F74BB" w:rsidRDefault="005F74BB">
            <w:pPr>
              <w:spacing w:line="276" w:lineRule="auto"/>
              <w:jc w:val="center"/>
            </w:pPr>
            <w:r>
              <w:rPr>
                <w:lang w:val="en-US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F66" w14:textId="77777777" w:rsidR="005F74BB" w:rsidRDefault="005F74BB">
            <w:pPr>
              <w:spacing w:line="276" w:lineRule="auto"/>
              <w:ind w:right="-108"/>
            </w:pPr>
            <w:r>
              <w:t>Peržiūrėti, pagal poreikį patikslinti ar atnaujinti tarpusavio pagalbos planus su Neringos miesto ir Klaipėdos rajono savivaldybėmis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CC1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E3A4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vyresn. specialistas </w:t>
            </w:r>
          </w:p>
          <w:p w14:paraId="233BE804" w14:textId="77777777" w:rsidR="005F74BB" w:rsidRDefault="005F74BB">
            <w:pPr>
              <w:spacing w:line="276" w:lineRule="auto"/>
              <w:jc w:val="center"/>
            </w:pPr>
            <w:r>
              <w:t xml:space="preserve">G. Gylys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0A856" w14:textId="77777777" w:rsidR="005F74BB" w:rsidRDefault="005F74BB">
            <w:pPr>
              <w:spacing w:line="276" w:lineRule="auto"/>
              <w:jc w:val="center"/>
            </w:pPr>
            <w:r>
              <w:rPr>
                <w:bCs/>
              </w:rPr>
              <w:t xml:space="preserve">Per I–IV ketvirtį  </w:t>
            </w:r>
          </w:p>
        </w:tc>
      </w:tr>
      <w:tr w:rsidR="005F74BB" w14:paraId="237A8C39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C536C" w14:textId="77777777" w:rsidR="005F74BB" w:rsidRDefault="005F74BB">
            <w:pPr>
              <w:spacing w:line="276" w:lineRule="auto"/>
              <w:jc w:val="center"/>
              <w:rPr>
                <w:lang w:val="en-US"/>
              </w:rPr>
            </w:pPr>
            <w:r>
              <w:t>1.7.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38C5" w14:textId="77777777" w:rsidR="005F74BB" w:rsidRDefault="005F74BB">
            <w:pPr>
              <w:spacing w:line="276" w:lineRule="auto"/>
            </w:pPr>
            <w:r>
              <w:t>Atnaujinti sutartis, reikalingas CS uždaviniams savivaldybėje vykdyti, arba sudaryti naujas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B92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4E1C" w14:textId="77777777" w:rsidR="005F74BB" w:rsidRDefault="005F74BB">
            <w:pPr>
              <w:spacing w:line="276" w:lineRule="auto"/>
              <w:jc w:val="center"/>
            </w:pPr>
            <w:r>
              <w:t xml:space="preserve">Miesto tvarkymo skyrius, </w:t>
            </w:r>
          </w:p>
          <w:p w14:paraId="24C75B92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0F10A9E3" w14:textId="77777777" w:rsidR="005F74BB" w:rsidRDefault="005F74BB">
            <w:pPr>
              <w:spacing w:line="276" w:lineRule="auto"/>
              <w:jc w:val="center"/>
            </w:pPr>
            <w:r>
              <w:t>A. Pakalniškė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25A3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Per I–IV ketvirtį  </w:t>
            </w:r>
          </w:p>
        </w:tc>
      </w:tr>
      <w:tr w:rsidR="005F74BB" w14:paraId="5FFB708A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22E6A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6BD3" w14:textId="77777777" w:rsidR="005F74BB" w:rsidRDefault="005F74BB">
            <w:pPr>
              <w:spacing w:line="276" w:lineRule="auto"/>
              <w:ind w:right="-108"/>
            </w:pPr>
            <w:r>
              <w:t>Atnaujinti Klaipėdos miesto savivaldybės ekstremaliųjų situacijų prevencijos priemonių 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D42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D44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0AF7BDB4" w14:textId="77777777" w:rsidR="005F74BB" w:rsidRDefault="005F74BB">
            <w:pPr>
              <w:spacing w:line="276" w:lineRule="auto"/>
              <w:jc w:val="center"/>
            </w:pPr>
            <w:r>
              <w:t>R. Baltrušaitienė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4741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Iki sausio 31 d.</w:t>
            </w:r>
          </w:p>
        </w:tc>
      </w:tr>
      <w:tr w:rsidR="005F74BB" w14:paraId="3A740A77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93580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165" w14:textId="77777777" w:rsidR="005F74BB" w:rsidRDefault="005F74BB">
            <w:pPr>
              <w:spacing w:line="276" w:lineRule="auto"/>
              <w:ind w:right="-108"/>
              <w:rPr>
                <w:noProof/>
              </w:rPr>
            </w:pPr>
            <w:r>
              <w:t xml:space="preserve">Parengti apibendrintą informaciją apie Klaipėdos miesto savivaldybėje esančių ūkio subjektų ir kitų įstaigų pasirengimą reaguoti į ekstremaliąsias situacijas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ADFD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84C5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5F546CCE" w14:textId="77777777" w:rsidR="005F74BB" w:rsidRDefault="005F74BB">
            <w:pPr>
              <w:spacing w:line="276" w:lineRule="auto"/>
              <w:jc w:val="center"/>
            </w:pPr>
            <w:r>
              <w:t>R. Baltrušaitienė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F029D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Iki kovo 24 d.</w:t>
            </w:r>
          </w:p>
        </w:tc>
      </w:tr>
      <w:tr w:rsidR="005F74BB" w14:paraId="135893C6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C2515F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70B2" w14:textId="77777777" w:rsidR="005F74BB" w:rsidRDefault="005F74BB">
            <w:pPr>
              <w:spacing w:line="276" w:lineRule="auto"/>
              <w:ind w:right="-108"/>
              <w:rPr>
                <w:noProof/>
              </w:rPr>
            </w:pPr>
            <w:r>
              <w:rPr>
                <w:noProof/>
              </w:rPr>
              <w:t>Parengti Klaipėdos miesto savivaldybės gyventojų CS švietimo priemonių 2023 metais 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593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21C4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735A19DE" w14:textId="77777777" w:rsidR="005F74BB" w:rsidRDefault="005F74BB">
            <w:pPr>
              <w:spacing w:line="276" w:lineRule="auto"/>
              <w:jc w:val="center"/>
            </w:pPr>
            <w:r>
              <w:t>R. Baltrušaitienė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464B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Iki sausio 31 d.</w:t>
            </w:r>
          </w:p>
        </w:tc>
      </w:tr>
      <w:tr w:rsidR="005F74BB" w14:paraId="4A454723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29D551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lastRenderedPageBreak/>
              <w:t>1.11.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5BB9" w14:textId="77777777" w:rsidR="005F74BB" w:rsidRDefault="005F74BB">
            <w:pPr>
              <w:spacing w:line="276" w:lineRule="auto"/>
              <w:ind w:right="-108"/>
            </w:pPr>
            <w:r>
              <w:t>Organizuoti gyventojų švietimą CS klausimais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6CC6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3FB" w14:textId="77777777" w:rsidR="005F74BB" w:rsidRDefault="005F74BB">
            <w:pPr>
              <w:spacing w:line="276" w:lineRule="auto"/>
              <w:jc w:val="center"/>
            </w:pPr>
            <w:r>
              <w:t>CS ir mobilizacijos poskyrio specialistai R. Baltrušaitienė,</w:t>
            </w:r>
          </w:p>
          <w:p w14:paraId="414A8C09" w14:textId="77777777" w:rsidR="005F74BB" w:rsidRDefault="005F74BB">
            <w:pPr>
              <w:spacing w:line="276" w:lineRule="auto"/>
              <w:jc w:val="center"/>
            </w:pPr>
            <w:r>
              <w:t>Ž. Viršilas, A. Pakalniškė,   G. Gylys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05AA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t>Pagal Klaipėdos miesto savivaldybės gyventojų CS švietimo priemonių 2023 metų planą</w:t>
            </w:r>
          </w:p>
        </w:tc>
      </w:tr>
      <w:tr w:rsidR="005F74BB" w14:paraId="19E87131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C6F7A2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ED9A" w14:textId="77777777" w:rsidR="005F74BB" w:rsidRDefault="005F74BB">
            <w:pPr>
              <w:spacing w:line="276" w:lineRule="auto"/>
              <w:ind w:right="-108"/>
            </w:pPr>
            <w:r>
              <w:t>Organizuoti ESK posėdžius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E811" w14:textId="77777777" w:rsidR="005F74BB" w:rsidRDefault="005F74BB">
            <w:pPr>
              <w:spacing w:line="276" w:lineRule="auto"/>
              <w:jc w:val="center"/>
            </w:pPr>
            <w:r>
              <w:t>ESK pirmininkas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93B7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7F63AE84" w14:textId="77777777" w:rsidR="005F74BB" w:rsidRDefault="005F74BB">
            <w:pPr>
              <w:spacing w:line="276" w:lineRule="auto"/>
              <w:jc w:val="center"/>
            </w:pPr>
            <w:r>
              <w:t>R. Baltrušaitienė, ESK nariai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265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</w:p>
          <w:p w14:paraId="40A1CAA8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Kartą per ketvirtį</w:t>
            </w:r>
          </w:p>
        </w:tc>
      </w:tr>
      <w:tr w:rsidR="005F74BB" w14:paraId="006C9ACD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4B1655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70D4" w14:textId="77777777" w:rsidR="005F74BB" w:rsidRDefault="005F74BB">
            <w:pPr>
              <w:spacing w:line="276" w:lineRule="auto"/>
              <w:ind w:right="-57"/>
            </w:pPr>
            <w:r>
              <w:t>Teikti pasiūlymus prevencinių priemonių, programų projektų rengimui civilinės saugos klausimais į KPGV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4677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1C6107B8" w14:textId="77777777" w:rsidR="005F74BB" w:rsidRDefault="005F74BB">
            <w:pPr>
              <w:spacing w:line="276" w:lineRule="auto"/>
              <w:jc w:val="center"/>
            </w:pPr>
            <w:r>
              <w:t>Ž. Viršilas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D211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1694C72C" w14:textId="77777777" w:rsidR="005F74BB" w:rsidRDefault="005F74BB">
            <w:pPr>
              <w:spacing w:line="276" w:lineRule="auto"/>
              <w:jc w:val="center"/>
            </w:pPr>
            <w:r>
              <w:t xml:space="preserve">R. Baltrušaitienė, </w:t>
            </w:r>
          </w:p>
          <w:p w14:paraId="64A99329" w14:textId="77777777" w:rsidR="005F74BB" w:rsidRDefault="005F74BB">
            <w:pPr>
              <w:spacing w:line="276" w:lineRule="auto"/>
              <w:jc w:val="center"/>
            </w:pPr>
            <w:r>
              <w:t>A. Pakalniškė,</w:t>
            </w:r>
          </w:p>
          <w:p w14:paraId="587F843A" w14:textId="77777777" w:rsidR="005F74BB" w:rsidRDefault="005F74BB">
            <w:pPr>
              <w:spacing w:line="276" w:lineRule="auto"/>
              <w:jc w:val="center"/>
            </w:pPr>
            <w:r>
              <w:t xml:space="preserve"> G. Gylys </w:t>
            </w:r>
          </w:p>
          <w:p w14:paraId="2F009A56" w14:textId="77777777" w:rsidR="005F74BB" w:rsidRDefault="005F74BB">
            <w:pPr>
              <w:spacing w:line="276" w:lineRule="auto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92FC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Iki sausio 5 d.</w:t>
            </w:r>
          </w:p>
        </w:tc>
      </w:tr>
      <w:tr w:rsidR="005F74BB" w14:paraId="2AD8B1E7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B685D" w14:textId="77777777" w:rsidR="005F74BB" w:rsidRDefault="005F74BB">
            <w:pPr>
              <w:spacing w:line="276" w:lineRule="auto"/>
              <w:ind w:left="-108" w:right="-108"/>
              <w:jc w:val="center"/>
            </w:pPr>
            <w:r>
              <w:t>1.14.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92F9" w14:textId="77777777" w:rsidR="005F74BB" w:rsidRDefault="005F74BB">
            <w:pPr>
              <w:spacing w:line="276" w:lineRule="auto"/>
              <w:ind w:right="-57"/>
            </w:pPr>
            <w:r>
              <w:t>Organizuoti, tikrinti ir teikti energetikos įmonių „Parengties ekstremaliajai energetikos padėčiai planus“ LR energetikos ministerijai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41EF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1BF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5A2300A5" w14:textId="77777777" w:rsidR="005F74BB" w:rsidRDefault="005F74BB">
            <w:pPr>
              <w:spacing w:line="276" w:lineRule="auto"/>
              <w:jc w:val="center"/>
            </w:pPr>
            <w:r>
              <w:t>Ž. Viršilas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A5FE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Per I–IV ketvirčius</w:t>
            </w:r>
          </w:p>
        </w:tc>
      </w:tr>
      <w:tr w:rsidR="005F74BB" w14:paraId="080A5C63" w14:textId="77777777" w:rsidTr="005F74BB">
        <w:trPr>
          <w:trHeight w:val="359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C056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87FC8" w14:textId="77777777" w:rsidR="005F74BB" w:rsidRDefault="005F74BB">
            <w:pPr>
              <w:spacing w:line="276" w:lineRule="auto"/>
              <w:rPr>
                <w:b/>
              </w:rPr>
            </w:pPr>
            <w:r>
              <w:rPr>
                <w:b/>
              </w:rPr>
              <w:t>Perspėjimo ir informavimo sistema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ADBA4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276D" w14:textId="77777777" w:rsidR="005F74BB" w:rsidRDefault="005F74BB">
            <w:pPr>
              <w:spacing w:line="276" w:lineRule="auto"/>
              <w:rPr>
                <w:bCs/>
              </w:rPr>
            </w:pPr>
          </w:p>
        </w:tc>
      </w:tr>
      <w:tr w:rsidR="005F74BB" w14:paraId="7C49B897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900" w14:textId="77777777" w:rsidR="005F74BB" w:rsidRDefault="005F74BB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FFF8" w14:textId="77777777" w:rsidR="005F74BB" w:rsidRDefault="005F74BB">
            <w:pPr>
              <w:spacing w:line="276" w:lineRule="auto"/>
              <w:ind w:right="-108"/>
              <w:rPr>
                <w:b/>
                <w:bCs/>
              </w:rPr>
            </w:pPr>
            <w:r>
              <w:t>Organizuoti, vykdyti Perspėjimo sirenomis sistemos periodinius techninius patikrinimus ir priežiūros darbus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A510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13BC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2BDEBA43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Ž. Viršilas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6134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Pagal PAGD prie VRM patvirtintą grafiką</w:t>
            </w:r>
          </w:p>
        </w:tc>
      </w:tr>
      <w:tr w:rsidR="005F74BB" w14:paraId="78F0D2DE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7B9B" w14:textId="77777777" w:rsidR="005F74BB" w:rsidRDefault="005F74BB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C1CD" w14:textId="77777777" w:rsidR="005F74BB" w:rsidRDefault="005F74BB">
            <w:pPr>
              <w:spacing w:line="276" w:lineRule="auto"/>
              <w:ind w:right="-108"/>
            </w:pPr>
            <w:r>
              <w:t>Vykdyti Gyventojų perspėjimo ir informavimo informacinės sistemos priežiūros darbus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CCE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1AE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57A017B1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Ž. Viršilas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9C615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Kiekvieną trečiadienį </w:t>
            </w:r>
          </w:p>
        </w:tc>
      </w:tr>
      <w:tr w:rsidR="005F74BB" w14:paraId="337F46D5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42D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C0FB" w14:textId="77777777" w:rsidR="005F74BB" w:rsidRDefault="005F74BB">
            <w:pPr>
              <w:spacing w:line="276" w:lineRule="auto"/>
              <w:ind w:right="-57"/>
              <w:rPr>
                <w:b/>
                <w:bCs/>
              </w:rPr>
            </w:pPr>
            <w:r>
              <w:rPr>
                <w:b/>
                <w:bCs/>
              </w:rPr>
              <w:t>CS būklės patikrinimai</w:t>
            </w:r>
          </w:p>
        </w:tc>
      </w:tr>
      <w:tr w:rsidR="005F74BB" w14:paraId="2C4611AD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791" w14:textId="77777777" w:rsidR="005F74BB" w:rsidRDefault="005F74BB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584" w14:textId="77777777" w:rsidR="005F74BB" w:rsidRDefault="005F74BB">
            <w:pPr>
              <w:spacing w:line="276" w:lineRule="auto"/>
              <w:ind w:right="-108"/>
            </w:pPr>
            <w:r>
              <w:t xml:space="preserve">Paruošti </w:t>
            </w:r>
            <w:r>
              <w:rPr>
                <w:bCs/>
              </w:rPr>
              <w:t xml:space="preserve">Klaipėdos miesto savivaldybės </w:t>
            </w:r>
            <w:r>
              <w:t>civilinės saugos 2023 metų kompleksinių (planinių) patikrinimų ūkio subjektuose ir kitose įstaigose</w:t>
            </w:r>
            <w:r>
              <w:rPr>
                <w:bCs/>
              </w:rPr>
              <w:t xml:space="preserve"> </w:t>
            </w:r>
            <w:r>
              <w:t>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1981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774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0EE772D2" w14:textId="77777777" w:rsidR="005F74BB" w:rsidRDefault="005F74BB">
            <w:pPr>
              <w:spacing w:line="276" w:lineRule="auto"/>
              <w:jc w:val="center"/>
            </w:pPr>
            <w:r>
              <w:t>Ž. Viršilas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CA86C" w14:textId="77777777" w:rsidR="005F74BB" w:rsidRDefault="005F74BB">
            <w:pPr>
              <w:spacing w:line="276" w:lineRule="auto"/>
              <w:jc w:val="center"/>
            </w:pPr>
            <w:r>
              <w:t>Iki sausio 28 d.</w:t>
            </w:r>
          </w:p>
        </w:tc>
      </w:tr>
      <w:tr w:rsidR="005F74BB" w14:paraId="0B6450A6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D68B" w14:textId="77777777" w:rsidR="005F74BB" w:rsidRDefault="005F74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AEA" w14:textId="77777777" w:rsidR="005F74BB" w:rsidRDefault="005F74BB">
            <w:pPr>
              <w:spacing w:line="276" w:lineRule="auto"/>
              <w:ind w:right="-108"/>
            </w:pPr>
            <w:r>
              <w:t xml:space="preserve">Organizuoti ir vykdyti CS būklės kompleksinius (planinius) ir tikslinius (neplaninius) patikrinimus ŪS ir kitose įtaigose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EA99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9F2A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7FDFCED8" w14:textId="77777777" w:rsidR="005F74BB" w:rsidRDefault="005F74BB">
            <w:pPr>
              <w:spacing w:line="276" w:lineRule="auto"/>
              <w:jc w:val="center"/>
            </w:pPr>
            <w:r>
              <w:t xml:space="preserve">Ž. Viršilas, A. Pakalniškė,   G. Gylys, R. Baltrušaitienė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3B57" w14:textId="77777777" w:rsidR="005F74BB" w:rsidRDefault="005F74BB">
            <w:pPr>
              <w:spacing w:line="276" w:lineRule="auto"/>
              <w:jc w:val="center"/>
            </w:pPr>
            <w:r>
              <w:rPr>
                <w:bCs/>
              </w:rPr>
              <w:t xml:space="preserve">Vadovaujantis Klaipėdos miesto savivaldybės civilinės saugos 2023 metų kompleksinių (planinių) patikrinimų </w:t>
            </w:r>
            <w:r>
              <w:t xml:space="preserve">ūkio subjektuose ir kitose įstaigose </w:t>
            </w:r>
            <w:r>
              <w:rPr>
                <w:bCs/>
              </w:rPr>
              <w:t>planu</w:t>
            </w:r>
          </w:p>
        </w:tc>
      </w:tr>
      <w:tr w:rsidR="005F74BB" w14:paraId="6C5A62F5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B431" w14:textId="77777777" w:rsidR="005F74BB" w:rsidRDefault="005F74BB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502" w14:textId="77777777" w:rsidR="005F74BB" w:rsidRDefault="005F74BB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CS mokymai, metodinės konsultacijos ir pratybos</w:t>
            </w:r>
          </w:p>
        </w:tc>
      </w:tr>
      <w:tr w:rsidR="005F74BB" w14:paraId="3E97A63F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4AE9" w14:textId="77777777" w:rsidR="005F74BB" w:rsidRDefault="005F74BB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BADD" w14:textId="77777777" w:rsidR="005F74BB" w:rsidRDefault="005F74BB">
            <w:pPr>
              <w:spacing w:line="276" w:lineRule="auto"/>
            </w:pPr>
            <w:r>
              <w:t xml:space="preserve">Organizuoti ir pravesti savivaldybės lygio CS pratybas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918A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27F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specialistė </w:t>
            </w:r>
          </w:p>
          <w:p w14:paraId="6FEB933F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 xml:space="preserve"> A. Pakalniškė, ESOC nariai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CD22C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Per III–IV ketvirtį</w:t>
            </w:r>
          </w:p>
        </w:tc>
      </w:tr>
      <w:tr w:rsidR="005F74BB" w14:paraId="123BE89B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492" w14:textId="77777777" w:rsidR="005F74BB" w:rsidRDefault="005F74BB">
            <w:pPr>
              <w:spacing w:line="276" w:lineRule="auto"/>
              <w:jc w:val="center"/>
            </w:pPr>
            <w:r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AC08" w14:textId="77777777" w:rsidR="005F74BB" w:rsidRDefault="005F74BB">
            <w:pPr>
              <w:spacing w:line="276" w:lineRule="auto"/>
            </w:pPr>
            <w:r>
              <w:t>Pravesti 2 val. CS mokymus KMSA darbuotojams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8454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0AF" w14:textId="77777777" w:rsidR="005F74BB" w:rsidRDefault="005F74BB">
            <w:pPr>
              <w:spacing w:line="276" w:lineRule="auto"/>
              <w:jc w:val="center"/>
            </w:pPr>
            <w:r>
              <w:t>CS ir mobilizacijos poskyrio  vyresn. specialistas</w:t>
            </w:r>
          </w:p>
          <w:p w14:paraId="0722864B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G. Gylys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6A384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Per IV ketvirtį</w:t>
            </w:r>
          </w:p>
        </w:tc>
      </w:tr>
      <w:tr w:rsidR="005F74BB" w14:paraId="10988305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573A22" w14:textId="77777777" w:rsidR="005F74BB" w:rsidRDefault="005F74BB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A30" w14:textId="77777777" w:rsidR="005F74BB" w:rsidRDefault="005F74BB">
            <w:pPr>
              <w:spacing w:line="276" w:lineRule="auto"/>
            </w:pPr>
            <w:r>
              <w:t>Dalyvauti ŪS, kitų įstaigų ir kaimyninių savivaldybių organizuojamose CS pratybose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A59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C5D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433EC211" w14:textId="77777777" w:rsidR="005F74BB" w:rsidRDefault="005F74BB">
            <w:pPr>
              <w:spacing w:line="276" w:lineRule="auto"/>
              <w:jc w:val="center"/>
            </w:pPr>
            <w:r>
              <w:t>Ž. Viršilas, A. Pakalniškė,   G. Gylys, R. Baltrušaitienė</w:t>
            </w:r>
          </w:p>
          <w:p w14:paraId="59A7EE8D" w14:textId="77777777" w:rsidR="005F74BB" w:rsidRDefault="005F74BB">
            <w:pPr>
              <w:spacing w:line="276" w:lineRule="auto"/>
              <w:jc w:val="center"/>
            </w:pPr>
          </w:p>
          <w:p w14:paraId="1A77720A" w14:textId="77777777" w:rsidR="005F74BB" w:rsidRDefault="005F74BB">
            <w:pPr>
              <w:spacing w:line="276" w:lineRule="auto"/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EA2CD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Pagal ŪS, kitų įstaigų ir kaimyninių savivaldybių kvietimus</w:t>
            </w:r>
          </w:p>
        </w:tc>
      </w:tr>
      <w:tr w:rsidR="005F74BB" w14:paraId="0594EBFB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E703B3" w14:textId="77777777" w:rsidR="005F74BB" w:rsidRDefault="005F74BB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BC4C" w14:textId="77777777" w:rsidR="005F74BB" w:rsidRDefault="005F74BB">
            <w:pPr>
              <w:spacing w:line="276" w:lineRule="auto"/>
            </w:pPr>
            <w:r>
              <w:t>Dalyvauti PAGD prie VRM KPGV Civilinės saugos skyriaus organizuojamuose metodiniuose seminaruose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9A63" w14:textId="77777777" w:rsidR="005F74BB" w:rsidRDefault="005F74BB">
            <w:pPr>
              <w:spacing w:line="276" w:lineRule="auto"/>
              <w:jc w:val="center"/>
            </w:pPr>
            <w:r>
              <w:t>PAGD prie VRM KPGV CSS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753A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56ADDA75" w14:textId="77777777" w:rsidR="005F74BB" w:rsidRDefault="005F74BB">
            <w:pPr>
              <w:spacing w:line="276" w:lineRule="auto"/>
              <w:jc w:val="center"/>
            </w:pPr>
            <w:r>
              <w:t xml:space="preserve">Ž. Viršilas, A. Pakalniškė,   G. Gylys, R. Baltrušaitienė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90AB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Pagal </w:t>
            </w:r>
            <w:r>
              <w:t xml:space="preserve">PAGD prie VRM </w:t>
            </w:r>
            <w:r>
              <w:rPr>
                <w:bCs/>
              </w:rPr>
              <w:t>KPGV CSS kvietimus</w:t>
            </w:r>
          </w:p>
        </w:tc>
      </w:tr>
      <w:tr w:rsidR="005F74BB" w14:paraId="384453C0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2DB953" w14:textId="77777777" w:rsidR="005F74BB" w:rsidRDefault="005F74BB">
            <w:pPr>
              <w:spacing w:line="276" w:lineRule="auto"/>
              <w:jc w:val="center"/>
            </w:pPr>
            <w:r>
              <w:lastRenderedPageBreak/>
              <w:t>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763" w14:textId="77777777" w:rsidR="005F74BB" w:rsidRDefault="005F74BB">
            <w:pPr>
              <w:spacing w:line="276" w:lineRule="auto"/>
            </w:pPr>
            <w:r>
              <w:t>Dalyvauti PAGD prie VRM UGM organizuojamuose CS mokymo kursuose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977" w14:textId="77777777" w:rsidR="005F74BB" w:rsidRDefault="005F74BB">
            <w:pPr>
              <w:spacing w:line="276" w:lineRule="auto"/>
              <w:jc w:val="center"/>
            </w:pPr>
            <w:r>
              <w:t>PAGD prie VRM UGM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1C10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6CFA3D45" w14:textId="77777777" w:rsidR="005F74BB" w:rsidRDefault="005F74BB">
            <w:pPr>
              <w:spacing w:line="276" w:lineRule="auto"/>
              <w:jc w:val="center"/>
            </w:pPr>
            <w:r>
              <w:t>Ž. Viršilas, A. Pakalniškė,   G. Gylys, R. Baltrušaitienė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D6764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Pagal </w:t>
            </w:r>
            <w:r>
              <w:t xml:space="preserve">PAGD prie VRM </w:t>
            </w:r>
            <w:r>
              <w:rPr>
                <w:bCs/>
              </w:rPr>
              <w:t>UGM patvirtintą grafiką ir tvarką</w:t>
            </w:r>
          </w:p>
        </w:tc>
      </w:tr>
      <w:tr w:rsidR="005F74BB" w14:paraId="37554FF0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4DC039" w14:textId="77777777" w:rsidR="005F74BB" w:rsidRDefault="005F74BB">
            <w:pPr>
              <w:spacing w:line="276" w:lineRule="auto"/>
              <w:jc w:val="center"/>
            </w:pPr>
            <w:r>
              <w:t>4.6.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0B85" w14:textId="77777777" w:rsidR="005F74BB" w:rsidRDefault="005F74BB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Teikti grafiką ŪS ir kitoms įstaigoms dėl ŪS ir kitų įstaigų atstovų dalyvavimo PAGD prie VRM KPGV organizuojamuose CS mokymo kursuose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BBA" w14:textId="77777777" w:rsidR="005F74BB" w:rsidRDefault="005F74BB">
            <w:pPr>
              <w:spacing w:line="276" w:lineRule="auto"/>
              <w:jc w:val="center"/>
            </w:pPr>
            <w:r>
              <w:t>PAGD prie VRM KPGV CSS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7351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vyr. specialistė </w:t>
            </w:r>
          </w:p>
          <w:p w14:paraId="6DB2AE9C" w14:textId="77777777" w:rsidR="005F74BB" w:rsidRDefault="005F74BB">
            <w:pPr>
              <w:spacing w:line="276" w:lineRule="auto"/>
              <w:jc w:val="center"/>
            </w:pPr>
            <w:r>
              <w:t>R. Baltrušaitienė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17BBF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Pagal </w:t>
            </w:r>
            <w:r>
              <w:t xml:space="preserve">PAGD prie VRM </w:t>
            </w:r>
            <w:r>
              <w:rPr>
                <w:bCs/>
              </w:rPr>
              <w:t>KPGV patvirtintą grafiką</w:t>
            </w:r>
          </w:p>
        </w:tc>
      </w:tr>
      <w:tr w:rsidR="005F74BB" w14:paraId="52176EBF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E88646" w14:textId="77777777" w:rsidR="005F74BB" w:rsidRDefault="005F74BB">
            <w:pPr>
              <w:spacing w:line="276" w:lineRule="auto"/>
              <w:jc w:val="center"/>
            </w:pPr>
            <w:r>
              <w:t>4.7.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E56" w14:textId="77777777" w:rsidR="005F74BB" w:rsidRDefault="005F74BB">
            <w:pPr>
              <w:spacing w:line="276" w:lineRule="auto"/>
              <w:ind w:right="-57"/>
            </w:pPr>
            <w:r>
              <w:t>Teikti metodines konsultacijas ŪS ir kitoms įstaigoms civilinės saugos klausimais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A18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specialistai </w:t>
            </w:r>
          </w:p>
          <w:p w14:paraId="6093ADD1" w14:textId="77777777" w:rsidR="005F74BB" w:rsidRDefault="005F74BB">
            <w:pPr>
              <w:spacing w:line="276" w:lineRule="auto"/>
              <w:jc w:val="center"/>
            </w:pPr>
            <w:r>
              <w:t>Ž. Viršilas, A. Pakalniškė,   G. Gylys, R. Baltrušaitienė</w:t>
            </w:r>
          </w:p>
          <w:p w14:paraId="1C80267C" w14:textId="77777777" w:rsidR="005F74BB" w:rsidRDefault="005F74BB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2AAD" w14:textId="77777777" w:rsidR="005F74BB" w:rsidRDefault="005F74BB">
            <w:pPr>
              <w:spacing w:line="276" w:lineRule="auto"/>
              <w:jc w:val="center"/>
            </w:pPr>
            <w:r>
              <w:t>ŪS ir kitų įstaigų atstovai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F218F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Pagal ŪS prašymus</w:t>
            </w:r>
          </w:p>
        </w:tc>
      </w:tr>
      <w:tr w:rsidR="005F74BB" w14:paraId="6E133EFC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0082B4" w14:textId="77777777" w:rsidR="005F74BB" w:rsidRDefault="005F7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341D" w14:textId="77777777" w:rsidR="005F74BB" w:rsidRDefault="005F74BB">
            <w:pPr>
              <w:spacing w:line="276" w:lineRule="auto"/>
              <w:ind w:right="-57"/>
              <w:rPr>
                <w:b/>
                <w:bCs/>
              </w:rPr>
            </w:pPr>
            <w:r>
              <w:rPr>
                <w:b/>
                <w:bCs/>
              </w:rPr>
              <w:t>Duomenų ir ataskaitų teikimas</w:t>
            </w:r>
          </w:p>
        </w:tc>
      </w:tr>
      <w:tr w:rsidR="005F74BB" w14:paraId="0AB49A09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42C86" w14:textId="77777777" w:rsidR="005F74BB" w:rsidRDefault="005F74BB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0EEF" w14:textId="77777777" w:rsidR="005F74BB" w:rsidRDefault="005F74BB">
            <w:pPr>
              <w:spacing w:line="276" w:lineRule="auto"/>
            </w:pPr>
            <w:r>
              <w:t>Pateikti į KPGV 2022 m. duomenis CS uždaviniams savivaldybėje vykdyti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C336" w14:textId="77777777" w:rsidR="005F74BB" w:rsidRDefault="005F74BB">
            <w:pPr>
              <w:spacing w:line="276" w:lineRule="auto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709" w14:textId="77777777" w:rsidR="005F74BB" w:rsidRDefault="005F74BB">
            <w:pPr>
              <w:spacing w:line="276" w:lineRule="auto"/>
              <w:jc w:val="center"/>
            </w:pPr>
            <w:r>
              <w:t xml:space="preserve">CS ir mobilizacijos poskyrio vedėjas </w:t>
            </w:r>
          </w:p>
          <w:p w14:paraId="1F6B64A3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Ž. Viršilas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075D0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Iki sausio 5 d.</w:t>
            </w:r>
          </w:p>
        </w:tc>
      </w:tr>
      <w:tr w:rsidR="005F74BB" w14:paraId="0BD38380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860D48" w14:textId="77777777" w:rsidR="005F74BB" w:rsidRDefault="005F74BB">
            <w:pPr>
              <w:spacing w:line="276" w:lineRule="auto"/>
              <w:jc w:val="center"/>
            </w:pPr>
            <w:r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5DF9" w14:textId="77777777" w:rsidR="005F74BB" w:rsidRDefault="005F74BB">
            <w:pPr>
              <w:spacing w:line="276" w:lineRule="auto"/>
              <w:ind w:right="-57"/>
              <w:jc w:val="both"/>
            </w:pPr>
            <w:r>
              <w:t xml:space="preserve">Parengti ir pateikti PAGD prie VRM KPGV savivaldybei skirtų lėšų valstybinėms (valstybės perduotoms savivaldybėms) funkcijoms atlikti naudojimo 2022 m. ataskaitą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D2A0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t>KMSA direktorius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34AA" w14:textId="77777777" w:rsidR="005F74BB" w:rsidRDefault="005F74BB">
            <w:pPr>
              <w:spacing w:line="276" w:lineRule="auto"/>
              <w:ind w:left="-57" w:right="-57"/>
              <w:jc w:val="center"/>
            </w:pPr>
            <w:r>
              <w:rPr>
                <w:color w:val="000000" w:themeColor="text1"/>
              </w:rPr>
              <w:t xml:space="preserve">Finansų skyrius, VTS atsakingas už CS specialistas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575D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Iki vasario 15 d.</w:t>
            </w:r>
          </w:p>
        </w:tc>
      </w:tr>
      <w:tr w:rsidR="005F74BB" w14:paraId="3A255E6A" w14:textId="77777777" w:rsidTr="005F74BB">
        <w:trPr>
          <w:gridAfter w:val="1"/>
          <w:wAfter w:w="10" w:type="dxa"/>
          <w:trHeight w:val="130"/>
        </w:trPr>
        <w:tc>
          <w:tcPr>
            <w:tcW w:w="8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86A97" w14:textId="77777777" w:rsidR="005F74BB" w:rsidRDefault="005F74BB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952" w14:textId="77777777" w:rsidR="005F74BB" w:rsidRDefault="005F74BB">
            <w:pPr>
              <w:spacing w:line="276" w:lineRule="auto"/>
              <w:ind w:right="-5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027" w14:textId="77777777" w:rsidR="005F74BB" w:rsidRDefault="005F74BB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18D" w14:textId="77777777" w:rsidR="005F74BB" w:rsidRDefault="005F74BB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21F4" w14:textId="77777777" w:rsidR="005F74BB" w:rsidRDefault="005F74BB">
            <w:pPr>
              <w:spacing w:line="276" w:lineRule="auto"/>
              <w:ind w:left="-57" w:right="-57"/>
              <w:jc w:val="center"/>
              <w:rPr>
                <w:bCs/>
              </w:rPr>
            </w:pPr>
          </w:p>
        </w:tc>
      </w:tr>
    </w:tbl>
    <w:p w14:paraId="46A3DB01" w14:textId="77777777" w:rsidR="005F74BB" w:rsidRDefault="005F74BB" w:rsidP="005F74BB">
      <w:pPr>
        <w:ind w:right="-57"/>
        <w:rPr>
          <w:b/>
          <w:bCs/>
        </w:rPr>
      </w:pPr>
    </w:p>
    <w:p w14:paraId="17158EAE" w14:textId="77777777" w:rsidR="005F74BB" w:rsidRDefault="005F74BB" w:rsidP="005F74BB">
      <w:pPr>
        <w:ind w:right="-57"/>
        <w:rPr>
          <w:b/>
          <w:bCs/>
        </w:rPr>
      </w:pPr>
      <w:r>
        <w:rPr>
          <w:b/>
          <w:bCs/>
        </w:rPr>
        <w:t>SANTRUMPOS:</w:t>
      </w:r>
    </w:p>
    <w:p w14:paraId="310F7078" w14:textId="77777777" w:rsidR="005F74BB" w:rsidRDefault="005F74BB" w:rsidP="005F74BB">
      <w:pPr>
        <w:ind w:right="-57"/>
        <w:jc w:val="both"/>
      </w:pPr>
      <w:r>
        <w:rPr>
          <w:b/>
        </w:rPr>
        <w:t xml:space="preserve">CS </w:t>
      </w:r>
      <w:r>
        <w:t>– civilinė sauga</w:t>
      </w:r>
    </w:p>
    <w:p w14:paraId="385A7B78" w14:textId="77777777" w:rsidR="005F74BB" w:rsidRDefault="005F74BB" w:rsidP="005F74BB">
      <w:pPr>
        <w:ind w:right="-57"/>
        <w:jc w:val="both"/>
      </w:pPr>
      <w:r>
        <w:rPr>
          <w:b/>
        </w:rPr>
        <w:t>ESK</w:t>
      </w:r>
      <w:r>
        <w:t xml:space="preserve"> – Klaipėdos miesto savivaldybės ekstremalių situacijų komisija</w:t>
      </w:r>
    </w:p>
    <w:p w14:paraId="023F7633" w14:textId="77777777" w:rsidR="005F74BB" w:rsidRDefault="005F74BB" w:rsidP="005F74BB">
      <w:pPr>
        <w:ind w:right="-57"/>
        <w:jc w:val="both"/>
      </w:pPr>
      <w:r>
        <w:rPr>
          <w:b/>
        </w:rPr>
        <w:t xml:space="preserve">ESOC </w:t>
      </w:r>
      <w:r>
        <w:t>– Klaipėdos miesto savivaldybės ekstremaliųjų situacijų operacijų centras</w:t>
      </w:r>
    </w:p>
    <w:p w14:paraId="57A64091" w14:textId="77777777" w:rsidR="005F74BB" w:rsidRDefault="005F74BB" w:rsidP="005F74BB">
      <w:pPr>
        <w:ind w:right="-57"/>
        <w:jc w:val="both"/>
        <w:rPr>
          <w:b/>
        </w:rPr>
      </w:pPr>
      <w:r>
        <w:rPr>
          <w:b/>
        </w:rPr>
        <w:t>PAGD prie VRM</w:t>
      </w:r>
      <w:r>
        <w:t xml:space="preserve"> </w:t>
      </w:r>
      <w:r>
        <w:rPr>
          <w:b/>
        </w:rPr>
        <w:t xml:space="preserve">KPGV </w:t>
      </w:r>
      <w:r>
        <w:t xml:space="preserve">– </w:t>
      </w:r>
      <w:r>
        <w:rPr>
          <w:lang w:eastAsia="lt-LT"/>
        </w:rPr>
        <w:t xml:space="preserve">Priešgaisrinės apsaugos ir gelbėjimo departamento prie Vidaus reikalų ministerijos </w:t>
      </w:r>
      <w:r>
        <w:t>Klaipėdos priešgaisrinė gelbėjimo valdyba</w:t>
      </w:r>
      <w:r>
        <w:rPr>
          <w:b/>
        </w:rPr>
        <w:t xml:space="preserve"> </w:t>
      </w:r>
    </w:p>
    <w:p w14:paraId="2007E3CE" w14:textId="77777777" w:rsidR="005F74BB" w:rsidRDefault="005F74BB" w:rsidP="005F74BB">
      <w:pPr>
        <w:ind w:right="-57"/>
        <w:jc w:val="both"/>
        <w:rPr>
          <w:b/>
        </w:rPr>
      </w:pPr>
      <w:r>
        <w:rPr>
          <w:b/>
        </w:rPr>
        <w:t xml:space="preserve">KMSA </w:t>
      </w:r>
      <w:r>
        <w:t>– Klaipėdos miesto savivaldybės administracija</w:t>
      </w:r>
    </w:p>
    <w:p w14:paraId="69BB1A3E" w14:textId="77777777" w:rsidR="005F74BB" w:rsidRDefault="005F74BB" w:rsidP="005F74BB">
      <w:pPr>
        <w:ind w:right="-57"/>
        <w:jc w:val="both"/>
        <w:rPr>
          <w:b/>
        </w:rPr>
      </w:pPr>
      <w:r>
        <w:rPr>
          <w:b/>
        </w:rPr>
        <w:t xml:space="preserve">VTS – </w:t>
      </w:r>
      <w:r>
        <w:rPr>
          <w:color w:val="000000" w:themeColor="text1"/>
        </w:rPr>
        <w:t xml:space="preserve">Klaipėdos miesto savivaldybės administracijos </w:t>
      </w:r>
      <w:r>
        <w:t>Viešosios tvarkos skyrius</w:t>
      </w:r>
    </w:p>
    <w:p w14:paraId="49EAB682" w14:textId="77777777" w:rsidR="005F74BB" w:rsidRDefault="005F74BB" w:rsidP="005F74BB">
      <w:pPr>
        <w:ind w:right="-57"/>
        <w:jc w:val="both"/>
      </w:pPr>
      <w:r>
        <w:rPr>
          <w:b/>
        </w:rPr>
        <w:t>PAGD prie VRM</w:t>
      </w:r>
      <w:r>
        <w:t xml:space="preserve"> – Priešgaisrinės apsaugos ir gelbėjimo departamentas prie Vidaus reikalų ministerijos</w:t>
      </w:r>
    </w:p>
    <w:p w14:paraId="4C6867FA" w14:textId="77777777" w:rsidR="005F74BB" w:rsidRDefault="005F74BB" w:rsidP="005F74BB">
      <w:pPr>
        <w:ind w:right="-57"/>
      </w:pPr>
      <w:r>
        <w:rPr>
          <w:b/>
        </w:rPr>
        <w:t xml:space="preserve">ŪS – </w:t>
      </w:r>
      <w:r>
        <w:t>ūkio subjektas</w:t>
      </w:r>
    </w:p>
    <w:p w14:paraId="5C69B7FD" w14:textId="77777777" w:rsidR="005F74BB" w:rsidRDefault="005F74BB" w:rsidP="005F74BB">
      <w:pPr>
        <w:ind w:right="-5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CSS </w:t>
      </w:r>
      <w:r>
        <w:rPr>
          <w:color w:val="000000" w:themeColor="text1"/>
        </w:rPr>
        <w:t>– civilinės saugos skyrius</w:t>
      </w:r>
    </w:p>
    <w:p w14:paraId="5EC43A67" w14:textId="77777777" w:rsidR="005F74BB" w:rsidRDefault="005F74BB" w:rsidP="005F74BB">
      <w:pPr>
        <w:ind w:right="-57"/>
      </w:pPr>
      <w:r>
        <w:rPr>
          <w:b/>
        </w:rPr>
        <w:t>UGM</w:t>
      </w:r>
      <w:r>
        <w:t xml:space="preserve"> </w:t>
      </w:r>
      <w:r>
        <w:rPr>
          <w:color w:val="000000" w:themeColor="text1"/>
        </w:rPr>
        <w:t>– Ugniagesių gelbėtojų mokykla</w:t>
      </w:r>
    </w:p>
    <w:p w14:paraId="290164ED" w14:textId="77777777" w:rsidR="005F74BB" w:rsidRDefault="005F74BB" w:rsidP="005F74BB">
      <w:pPr>
        <w:ind w:right="-57"/>
        <w:jc w:val="center"/>
      </w:pPr>
      <w:r>
        <w:lastRenderedPageBreak/>
        <w:t>_________________________________</w:t>
      </w:r>
    </w:p>
    <w:p w14:paraId="40AB82B8" w14:textId="358993F7" w:rsidR="00BB1588" w:rsidRDefault="00BB1588" w:rsidP="005F74BB">
      <w:pPr>
        <w:pStyle w:val="Antrat2"/>
        <w:tabs>
          <w:tab w:val="left" w:pos="2552"/>
        </w:tabs>
        <w:spacing w:line="360" w:lineRule="auto"/>
      </w:pPr>
    </w:p>
    <w:sectPr w:rsidR="00BB1588" w:rsidSect="001A4C86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BF90" w14:textId="77777777" w:rsidR="00304A36" w:rsidRDefault="00304A36" w:rsidP="00F333CE">
      <w:r>
        <w:separator/>
      </w:r>
    </w:p>
  </w:endnote>
  <w:endnote w:type="continuationSeparator" w:id="0">
    <w:p w14:paraId="2C32717C" w14:textId="77777777" w:rsidR="00304A36" w:rsidRDefault="00304A36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E478" w14:textId="77777777" w:rsidR="00304A36" w:rsidRDefault="00304A36" w:rsidP="00F333CE">
      <w:r>
        <w:separator/>
      </w:r>
    </w:p>
  </w:footnote>
  <w:footnote w:type="continuationSeparator" w:id="0">
    <w:p w14:paraId="15DA06A2" w14:textId="77777777" w:rsidR="00304A36" w:rsidRDefault="00304A36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199821"/>
      <w:docPartObj>
        <w:docPartGallery w:val="Page Numbers (Top of Page)"/>
        <w:docPartUnique/>
      </w:docPartObj>
    </w:sdtPr>
    <w:sdtEndPr/>
    <w:sdtContent>
      <w:p w14:paraId="192ED238" w14:textId="2F95114F" w:rsidR="008A3E1D" w:rsidRDefault="008A3E1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418">
          <w:rPr>
            <w:noProof/>
          </w:rPr>
          <w:t>2</w:t>
        </w:r>
        <w:r>
          <w:fldChar w:fldCharType="end"/>
        </w:r>
      </w:p>
    </w:sdtContent>
  </w:sdt>
  <w:p w14:paraId="34437620" w14:textId="77777777" w:rsidR="00262B5B" w:rsidRDefault="00262B5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C7D20" w14:textId="77777777" w:rsidR="00A20BA3" w:rsidRDefault="00A20BA3">
    <w:pPr>
      <w:pStyle w:val="Antrats"/>
      <w:jc w:val="center"/>
    </w:pPr>
  </w:p>
  <w:p w14:paraId="75C91BA6" w14:textId="77777777" w:rsidR="00262B5B" w:rsidRDefault="00262B5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2130"/>
    <w:rsid w:val="001A4C86"/>
    <w:rsid w:val="001B7D4F"/>
    <w:rsid w:val="001C3077"/>
    <w:rsid w:val="0020523A"/>
    <w:rsid w:val="00262B5B"/>
    <w:rsid w:val="002B1DAB"/>
    <w:rsid w:val="002E0EED"/>
    <w:rsid w:val="00304A36"/>
    <w:rsid w:val="00352B76"/>
    <w:rsid w:val="003D7342"/>
    <w:rsid w:val="0044347A"/>
    <w:rsid w:val="004476DD"/>
    <w:rsid w:val="004B579E"/>
    <w:rsid w:val="00591994"/>
    <w:rsid w:val="00597EE8"/>
    <w:rsid w:val="005E46C8"/>
    <w:rsid w:val="005F495C"/>
    <w:rsid w:val="005F74BB"/>
    <w:rsid w:val="0068334C"/>
    <w:rsid w:val="007B7FE2"/>
    <w:rsid w:val="007C13BC"/>
    <w:rsid w:val="007D2E28"/>
    <w:rsid w:val="00815752"/>
    <w:rsid w:val="008354D5"/>
    <w:rsid w:val="008A3E1D"/>
    <w:rsid w:val="008B4125"/>
    <w:rsid w:val="008D39E4"/>
    <w:rsid w:val="008E6E82"/>
    <w:rsid w:val="00A06545"/>
    <w:rsid w:val="00A20BA3"/>
    <w:rsid w:val="00AF7D08"/>
    <w:rsid w:val="00B61EA9"/>
    <w:rsid w:val="00B65AD6"/>
    <w:rsid w:val="00B750B6"/>
    <w:rsid w:val="00BA5B57"/>
    <w:rsid w:val="00BB1588"/>
    <w:rsid w:val="00BC2C91"/>
    <w:rsid w:val="00C42011"/>
    <w:rsid w:val="00C872AC"/>
    <w:rsid w:val="00CA4D3B"/>
    <w:rsid w:val="00CE1826"/>
    <w:rsid w:val="00D83C3D"/>
    <w:rsid w:val="00E33871"/>
    <w:rsid w:val="00EE0F36"/>
    <w:rsid w:val="00F333CE"/>
    <w:rsid w:val="00F82D84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1C9E3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1A4C86"/>
    <w:pPr>
      <w:keepNext/>
      <w:jc w:val="center"/>
      <w:outlineLvl w:val="1"/>
    </w:pPr>
    <w:rPr>
      <w:rFonts w:ascii="TimesLT" w:hAnsi="TimesLT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1A4C86"/>
    <w:rPr>
      <w:rFonts w:ascii="TimesLT" w:eastAsia="Times New Roman" w:hAnsi="TimesLT" w:cs="Times New Roman"/>
      <w:b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4720</Words>
  <Characters>2691</Characters>
  <Application>Microsoft Office Word</Application>
  <DocSecurity>4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Aušra Pakalniškė</cp:lastModifiedBy>
  <cp:revision>2</cp:revision>
  <dcterms:created xsi:type="dcterms:W3CDTF">2023-01-10T12:47:00Z</dcterms:created>
  <dcterms:modified xsi:type="dcterms:W3CDTF">2023-01-10T12:47:00Z</dcterms:modified>
</cp:coreProperties>
</file>