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63D768A4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 xml:space="preserve">VIETOVĖS LYGMENS TERITORIJŲ PLANAVIMO DOKUMENTO KOREKTŪROS RENGIMO </w:t>
      </w:r>
      <w:r w:rsidR="00A6406B">
        <w:rPr>
          <w:b/>
          <w:caps/>
          <w:szCs w:val="24"/>
        </w:rPr>
        <w:t xml:space="preserve">IR PLANAVIMO </w:t>
      </w:r>
      <w:r w:rsidR="00BC4ECF">
        <w:rPr>
          <w:b/>
          <w:caps/>
          <w:szCs w:val="24"/>
        </w:rPr>
        <w:t>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  <w:bookmarkStart w:id="0" w:name="_GoBack"/>
      <w:bookmarkEnd w:id="0"/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647F439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 xml:space="preserve">Vadovaudamasis Lietuvos Respublikos </w:t>
      </w:r>
      <w:r w:rsidR="008A6712">
        <w:rPr>
          <w:sz w:val="24"/>
          <w:szCs w:val="24"/>
        </w:rPr>
        <w:t>vietos savivaldos įstatymo 29 straipsnio 8 dalies 2</w:t>
      </w:r>
      <w:r w:rsidR="00425117">
        <w:rPr>
          <w:sz w:val="24"/>
          <w:szCs w:val="24"/>
        </w:rPr>
        <w:t> </w:t>
      </w:r>
      <w:r w:rsidR="008A6712">
        <w:rPr>
          <w:sz w:val="24"/>
          <w:szCs w:val="24"/>
        </w:rPr>
        <w:t xml:space="preserve"> punktu ir Lietuvos Respublikos </w:t>
      </w:r>
      <w:r w:rsidRPr="00D15B13">
        <w:rPr>
          <w:sz w:val="24"/>
          <w:szCs w:val="24"/>
        </w:rPr>
        <w:t xml:space="preserve">teritorijų planavimo įstatymo </w:t>
      </w:r>
      <w:r w:rsidR="008A6712">
        <w:rPr>
          <w:sz w:val="24"/>
          <w:szCs w:val="24"/>
        </w:rPr>
        <w:t>6 straipsnio 2</w:t>
      </w:r>
      <w:r w:rsidRPr="00D15B13">
        <w:rPr>
          <w:sz w:val="24"/>
          <w:szCs w:val="24"/>
        </w:rPr>
        <w:t> </w:t>
      </w:r>
      <w:r w:rsidR="008A6712">
        <w:rPr>
          <w:sz w:val="24"/>
          <w:szCs w:val="24"/>
        </w:rPr>
        <w:t xml:space="preserve"> dalimi</w:t>
      </w:r>
      <w:r w:rsidRPr="00D15B13">
        <w:rPr>
          <w:sz w:val="24"/>
          <w:szCs w:val="24"/>
        </w:rPr>
        <w:t>:</w:t>
      </w:r>
    </w:p>
    <w:p w14:paraId="7A341488" w14:textId="02304B62" w:rsidR="0036464A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</w:t>
      </w:r>
      <w:r w:rsidR="008A6712">
        <w:rPr>
          <w:spacing w:val="60"/>
          <w:sz w:val="24"/>
          <w:szCs w:val="24"/>
        </w:rPr>
        <w:t xml:space="preserve">prendžiu </w:t>
      </w:r>
      <w:r w:rsidR="008A6712">
        <w:rPr>
          <w:sz w:val="24"/>
          <w:szCs w:val="24"/>
        </w:rPr>
        <w:t xml:space="preserve">rengti </w:t>
      </w:r>
      <w:r w:rsidR="003C14E6">
        <w:rPr>
          <w:sz w:val="24"/>
          <w:szCs w:val="24"/>
        </w:rPr>
        <w:t>žemės sklypų Bangų g. 7, Gluosnių g. 8 ir juos supančios aplinkos detaliojo plano, patirtinto</w:t>
      </w:r>
      <w:r w:rsidR="006E7D17" w:rsidRPr="006E7D17">
        <w:rPr>
          <w:sz w:val="24"/>
          <w:szCs w:val="24"/>
        </w:rPr>
        <w:t xml:space="preserve"> Klaipėdos miesto </w:t>
      </w:r>
      <w:r w:rsidR="003C14E6">
        <w:rPr>
          <w:sz w:val="24"/>
          <w:szCs w:val="24"/>
        </w:rPr>
        <w:t xml:space="preserve">savivaldybės </w:t>
      </w:r>
      <w:r w:rsidR="00ED3337">
        <w:rPr>
          <w:sz w:val="24"/>
          <w:szCs w:val="24"/>
        </w:rPr>
        <w:t xml:space="preserve">tarybos </w:t>
      </w:r>
      <w:r w:rsidR="006E7D17" w:rsidRPr="006E7D17">
        <w:rPr>
          <w:sz w:val="24"/>
          <w:szCs w:val="24"/>
        </w:rPr>
        <w:t>20</w:t>
      </w:r>
      <w:r w:rsidR="00ED3337">
        <w:rPr>
          <w:sz w:val="24"/>
          <w:szCs w:val="24"/>
        </w:rPr>
        <w:t>0</w:t>
      </w:r>
      <w:r w:rsidR="003C14E6">
        <w:rPr>
          <w:sz w:val="24"/>
          <w:szCs w:val="24"/>
        </w:rPr>
        <w:t>4</w:t>
      </w:r>
      <w:r w:rsidR="006E7D17" w:rsidRPr="006E7D17">
        <w:rPr>
          <w:sz w:val="24"/>
          <w:szCs w:val="24"/>
        </w:rPr>
        <w:t xml:space="preserve"> m. </w:t>
      </w:r>
      <w:r w:rsidR="003C14E6">
        <w:rPr>
          <w:sz w:val="24"/>
          <w:szCs w:val="24"/>
        </w:rPr>
        <w:t>rugsėjo 30</w:t>
      </w:r>
      <w:r w:rsidR="006E7D17" w:rsidRPr="006E7D17">
        <w:rPr>
          <w:sz w:val="24"/>
          <w:szCs w:val="24"/>
        </w:rPr>
        <w:t xml:space="preserve"> d. </w:t>
      </w:r>
      <w:r w:rsidR="00ED3337">
        <w:rPr>
          <w:sz w:val="24"/>
          <w:szCs w:val="24"/>
        </w:rPr>
        <w:t xml:space="preserve">sprendimu </w:t>
      </w:r>
      <w:r w:rsidR="00B529C3">
        <w:rPr>
          <w:sz w:val="24"/>
          <w:szCs w:val="24"/>
        </w:rPr>
        <w:t xml:space="preserve">Nr. </w:t>
      </w:r>
      <w:r w:rsidR="003C14E6">
        <w:rPr>
          <w:sz w:val="24"/>
          <w:szCs w:val="24"/>
        </w:rPr>
        <w:t>1-355</w:t>
      </w:r>
      <w:r w:rsidR="00B529C3">
        <w:rPr>
          <w:sz w:val="24"/>
          <w:szCs w:val="24"/>
        </w:rPr>
        <w:t xml:space="preserve"> </w:t>
      </w:r>
      <w:r w:rsidR="006E7D17" w:rsidRPr="006E7D17">
        <w:rPr>
          <w:sz w:val="24"/>
          <w:szCs w:val="24"/>
        </w:rPr>
        <w:t>„Dėl</w:t>
      </w:r>
      <w:r w:rsidR="005C03BB">
        <w:rPr>
          <w:sz w:val="24"/>
          <w:szCs w:val="24"/>
        </w:rPr>
        <w:t xml:space="preserve"> </w:t>
      </w:r>
      <w:r w:rsidR="003C14E6" w:rsidRPr="003C14E6">
        <w:rPr>
          <w:sz w:val="24"/>
          <w:szCs w:val="24"/>
        </w:rPr>
        <w:t xml:space="preserve">žemės sklypų </w:t>
      </w:r>
      <w:r w:rsidR="003C14E6">
        <w:rPr>
          <w:sz w:val="24"/>
          <w:szCs w:val="24"/>
        </w:rPr>
        <w:t>Bangų g. 7, G</w:t>
      </w:r>
      <w:r w:rsidR="003C14E6" w:rsidRPr="003C14E6">
        <w:rPr>
          <w:sz w:val="24"/>
          <w:szCs w:val="24"/>
        </w:rPr>
        <w:t xml:space="preserve">luosnių g. 8 ir juos supančios aplinkos </w:t>
      </w:r>
      <w:r w:rsidR="003C14E6">
        <w:rPr>
          <w:sz w:val="24"/>
          <w:szCs w:val="24"/>
        </w:rPr>
        <w:t>detaliojo</w:t>
      </w:r>
      <w:r w:rsidR="00ED3337" w:rsidRPr="00ED3337">
        <w:rPr>
          <w:sz w:val="24"/>
          <w:szCs w:val="24"/>
        </w:rPr>
        <w:t xml:space="preserve"> plano</w:t>
      </w:r>
      <w:r w:rsidR="007D0E29">
        <w:rPr>
          <w:sz w:val="24"/>
          <w:szCs w:val="24"/>
        </w:rPr>
        <w:t xml:space="preserve"> patvirtinimo“, </w:t>
      </w:r>
      <w:r w:rsidR="006E7D17" w:rsidRPr="006E7D17">
        <w:rPr>
          <w:sz w:val="24"/>
          <w:szCs w:val="24"/>
        </w:rPr>
        <w:t>korektūr</w:t>
      </w:r>
      <w:r w:rsidR="00B529C3">
        <w:rPr>
          <w:sz w:val="24"/>
          <w:szCs w:val="24"/>
        </w:rPr>
        <w:t xml:space="preserve">ą suplanuotos teritorijos dalyje – žemės sklypui </w:t>
      </w:r>
      <w:r w:rsidR="00ED3337">
        <w:rPr>
          <w:sz w:val="24"/>
          <w:szCs w:val="24"/>
        </w:rPr>
        <w:t xml:space="preserve">koreguojamame detaliajame plane pažymėtam Nr. </w:t>
      </w:r>
      <w:r w:rsidR="00816753">
        <w:rPr>
          <w:sz w:val="24"/>
          <w:szCs w:val="24"/>
        </w:rPr>
        <w:t>4</w:t>
      </w:r>
      <w:r w:rsidR="006E7D17">
        <w:rPr>
          <w:sz w:val="24"/>
          <w:szCs w:val="24"/>
        </w:rPr>
        <w:t>.</w:t>
      </w:r>
    </w:p>
    <w:p w14:paraId="0395C47D" w14:textId="6161DA1F" w:rsidR="00BC4ECF" w:rsidRPr="005F4A05" w:rsidRDefault="0036464A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C4399C">
        <w:rPr>
          <w:sz w:val="24"/>
          <w:szCs w:val="24"/>
        </w:rPr>
        <w:t xml:space="preserve"> </w:t>
      </w:r>
      <w:r w:rsidRPr="00045CE5">
        <w:rPr>
          <w:spacing w:val="60"/>
          <w:sz w:val="24"/>
          <w:szCs w:val="24"/>
        </w:rPr>
        <w:t>Nus</w:t>
      </w:r>
      <w:r>
        <w:rPr>
          <w:spacing w:val="60"/>
          <w:sz w:val="24"/>
          <w:szCs w:val="24"/>
        </w:rPr>
        <w:t>tatau</w:t>
      </w:r>
      <w:r w:rsidRPr="00045CE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C4ECF" w:rsidRPr="00045CE5">
        <w:rPr>
          <w:sz w:val="24"/>
          <w:szCs w:val="24"/>
        </w:rPr>
        <w:t>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</w:t>
      </w:r>
      <w:r>
        <w:rPr>
          <w:sz w:val="24"/>
          <w:szCs w:val="24"/>
        </w:rPr>
        <w:t>us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D04887">
        <w:rPr>
          <w:sz w:val="24"/>
          <w:szCs w:val="24"/>
        </w:rPr>
        <w:t xml:space="preserve"> </w:t>
      </w:r>
      <w:r w:rsidR="008A46CD">
        <w:rPr>
          <w:sz w:val="24"/>
          <w:szCs w:val="24"/>
        </w:rPr>
        <w:t xml:space="preserve">teisės aktų nustatyta tvarka atlikti žemės sklypo pertvarkymą (ribų ir ploto pakeitimus, naujų žemės sklypų suformavimą),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41B7" w14:textId="77777777" w:rsidR="00D3270B" w:rsidRDefault="00D3270B" w:rsidP="00D3270B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</w:p>
  <w:p w14:paraId="3CCFC760" w14:textId="77777777" w:rsidR="00D3270B" w:rsidRDefault="00D3270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31CB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6464A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C14E6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5117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5768C"/>
    <w:rsid w:val="00562BC8"/>
    <w:rsid w:val="00576CF7"/>
    <w:rsid w:val="005A2AB0"/>
    <w:rsid w:val="005A371F"/>
    <w:rsid w:val="005A3D21"/>
    <w:rsid w:val="005A4113"/>
    <w:rsid w:val="005C03BB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E28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16753"/>
    <w:rsid w:val="00817CDD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A46CD"/>
    <w:rsid w:val="008A6712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E782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6406B"/>
    <w:rsid w:val="00A82A10"/>
    <w:rsid w:val="00A8670A"/>
    <w:rsid w:val="00A91029"/>
    <w:rsid w:val="00A9574D"/>
    <w:rsid w:val="00A9592B"/>
    <w:rsid w:val="00A95C0B"/>
    <w:rsid w:val="00AA20E9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29C3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16F28"/>
    <w:rsid w:val="00C263CC"/>
    <w:rsid w:val="00C26A47"/>
    <w:rsid w:val="00C33398"/>
    <w:rsid w:val="00C4399C"/>
    <w:rsid w:val="00C43B0A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0661"/>
    <w:rsid w:val="00CC19F9"/>
    <w:rsid w:val="00CE53B6"/>
    <w:rsid w:val="00CE5984"/>
    <w:rsid w:val="00CE6FE9"/>
    <w:rsid w:val="00CE6FFC"/>
    <w:rsid w:val="00CF00BF"/>
    <w:rsid w:val="00D002F2"/>
    <w:rsid w:val="00D04887"/>
    <w:rsid w:val="00D12920"/>
    <w:rsid w:val="00D20286"/>
    <w:rsid w:val="00D24396"/>
    <w:rsid w:val="00D3270B"/>
    <w:rsid w:val="00D3295A"/>
    <w:rsid w:val="00D3697E"/>
    <w:rsid w:val="00D40866"/>
    <w:rsid w:val="00D4137B"/>
    <w:rsid w:val="00D470C3"/>
    <w:rsid w:val="00D5238F"/>
    <w:rsid w:val="00D54A5C"/>
    <w:rsid w:val="00D54B64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37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Aušra Šimkuvienė</cp:lastModifiedBy>
  <cp:revision>3</cp:revision>
  <cp:lastPrinted>2023-04-17T07:44:00Z</cp:lastPrinted>
  <dcterms:created xsi:type="dcterms:W3CDTF">2023-04-17T07:44:00Z</dcterms:created>
  <dcterms:modified xsi:type="dcterms:W3CDTF">2023-04-17T07:44:00Z</dcterms:modified>
</cp:coreProperties>
</file>