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48" w:rsidRDefault="00766B4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766B48" w:rsidRDefault="00766B48">
      <w:pPr>
        <w:spacing w:after="0" w:line="253" w:lineRule="exact"/>
        <w:ind w:left="3010"/>
        <w:rPr>
          <w:sz w:val="24"/>
          <w:szCs w:val="24"/>
        </w:rPr>
      </w:pPr>
    </w:p>
    <w:p w:rsidR="00766B48" w:rsidRDefault="00766B48">
      <w:pPr>
        <w:spacing w:after="0" w:line="253" w:lineRule="exact"/>
        <w:ind w:left="3010"/>
        <w:rPr>
          <w:sz w:val="24"/>
          <w:szCs w:val="24"/>
        </w:rPr>
      </w:pPr>
    </w:p>
    <w:p w:rsidR="00766B48" w:rsidRDefault="009240DC" w:rsidP="00176145">
      <w:pPr>
        <w:spacing w:before="45" w:after="0" w:line="253" w:lineRule="exact"/>
        <w:ind w:left="3010"/>
        <w:jc w:val="both"/>
      </w:pPr>
      <w:r>
        <w:rPr>
          <w:rFonts w:ascii="Verdana Bold" w:hAnsi="Verdana Bold" w:cs="Verdana Bold"/>
          <w:color w:val="000000"/>
        </w:rPr>
        <w:t>KLAIPĖDOS MIESTO PAVOJINGIEJI OBJEKTAI</w:t>
      </w:r>
    </w:p>
    <w:p w:rsidR="00766B48" w:rsidRDefault="00766B48">
      <w:pPr>
        <w:spacing w:after="0" w:line="309" w:lineRule="exact"/>
        <w:ind w:left="600"/>
        <w:rPr>
          <w:sz w:val="24"/>
          <w:szCs w:val="24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040"/>
        <w:gridCol w:w="3540"/>
        <w:gridCol w:w="2440"/>
      </w:tblGrid>
      <w:tr w:rsidR="00766B48" w:rsidTr="006B02B1">
        <w:trPr>
          <w:trHeight w:hRule="exact" w:val="10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158"/>
              <w:rPr>
                <w:sz w:val="24"/>
                <w:szCs w:val="24"/>
              </w:rPr>
            </w:pPr>
          </w:p>
          <w:p w:rsidR="00766B48" w:rsidRDefault="009240DC">
            <w:pPr>
              <w:spacing w:before="10" w:after="0" w:line="253" w:lineRule="exact"/>
              <w:ind w:left="158"/>
            </w:pPr>
            <w:r>
              <w:rPr>
                <w:rFonts w:ascii="Verdana Bold" w:hAnsi="Verdana Bold" w:cs="Verdana Bold"/>
                <w:color w:val="000000"/>
              </w:rPr>
              <w:t>Eil.</w:t>
            </w:r>
          </w:p>
          <w:p w:rsidR="00766B48" w:rsidRDefault="009240DC">
            <w:pPr>
              <w:spacing w:before="14" w:after="0" w:line="253" w:lineRule="exact"/>
              <w:ind w:left="160"/>
            </w:pPr>
            <w:r>
              <w:rPr>
                <w:rFonts w:ascii="Verdana Bold" w:hAnsi="Verdana Bold" w:cs="Verdana Bold"/>
                <w:color w:val="000000"/>
              </w:rPr>
              <w:t>Nr.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117"/>
              <w:rPr>
                <w:sz w:val="24"/>
                <w:szCs w:val="24"/>
              </w:rPr>
            </w:pPr>
          </w:p>
          <w:p w:rsidR="00766B48" w:rsidRDefault="009240DC">
            <w:pPr>
              <w:spacing w:before="145" w:after="0" w:line="253" w:lineRule="exact"/>
              <w:ind w:left="117"/>
            </w:pPr>
            <w:r>
              <w:rPr>
                <w:rFonts w:ascii="Verdana Bold" w:hAnsi="Verdana Bold" w:cs="Verdana Bold"/>
                <w:color w:val="000000"/>
              </w:rPr>
              <w:t>Veiklos vykdytojo pavadinimas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38" w:after="0" w:line="253" w:lineRule="exact"/>
              <w:ind w:left="537"/>
            </w:pPr>
            <w:r>
              <w:rPr>
                <w:rFonts w:ascii="Verdana Bold" w:hAnsi="Verdana Bold" w:cs="Verdana Bold"/>
                <w:color w:val="000000"/>
              </w:rPr>
              <w:t>Pavojingojo objekto</w:t>
            </w:r>
          </w:p>
          <w:p w:rsidR="00766B48" w:rsidRDefault="009240DC">
            <w:pPr>
              <w:spacing w:before="16" w:after="0" w:line="253" w:lineRule="exact"/>
              <w:ind w:left="957"/>
            </w:pPr>
            <w:r>
              <w:rPr>
                <w:rFonts w:ascii="Verdana Bold" w:hAnsi="Verdana Bold" w:cs="Verdana Bold"/>
                <w:color w:val="000000"/>
              </w:rPr>
              <w:t>pavadinimas,</w:t>
            </w:r>
          </w:p>
          <w:p w:rsidR="00766B48" w:rsidRDefault="009240DC">
            <w:pPr>
              <w:spacing w:before="14" w:after="0" w:line="253" w:lineRule="exact"/>
              <w:ind w:left="145"/>
            </w:pPr>
            <w:r>
              <w:rPr>
                <w:rFonts w:ascii="Verdana Bold" w:hAnsi="Verdana Bold" w:cs="Verdana Bold"/>
                <w:color w:val="000000"/>
              </w:rPr>
              <w:t>sandėliuojama pavojingoji</w:t>
            </w:r>
          </w:p>
          <w:p w:rsidR="00766B48" w:rsidRDefault="009240DC">
            <w:pPr>
              <w:spacing w:before="15" w:after="0" w:line="253" w:lineRule="exact"/>
              <w:ind w:left="1185"/>
            </w:pPr>
            <w:r>
              <w:rPr>
                <w:rFonts w:ascii="Verdana Bold" w:hAnsi="Verdana Bold" w:cs="Verdana Bold"/>
                <w:color w:val="000000"/>
              </w:rPr>
              <w:t>medžiaga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497"/>
              <w:rPr>
                <w:sz w:val="24"/>
                <w:szCs w:val="24"/>
              </w:rPr>
            </w:pPr>
          </w:p>
          <w:p w:rsidR="00766B48" w:rsidRDefault="009240DC">
            <w:pPr>
              <w:spacing w:before="10" w:after="0" w:line="253" w:lineRule="exact"/>
              <w:ind w:left="497"/>
            </w:pPr>
            <w:r>
              <w:rPr>
                <w:rFonts w:ascii="Verdana Bold" w:hAnsi="Verdana Bold" w:cs="Verdana Bold"/>
                <w:color w:val="000000"/>
              </w:rPr>
              <w:t>Pavojingojo</w:t>
            </w:r>
          </w:p>
          <w:p w:rsidR="00766B48" w:rsidRDefault="009240DC">
            <w:pPr>
              <w:spacing w:before="14" w:after="0" w:line="253" w:lineRule="exact"/>
              <w:ind w:left="242"/>
            </w:pPr>
            <w:r>
              <w:rPr>
                <w:rFonts w:ascii="Verdana Bold" w:hAnsi="Verdana Bold" w:cs="Verdana Bold"/>
                <w:color w:val="000000"/>
              </w:rPr>
              <w:t>objekto adresas</w:t>
            </w:r>
          </w:p>
        </w:tc>
      </w:tr>
      <w:tr w:rsidR="00766B48" w:rsidTr="006B02B1">
        <w:trPr>
          <w:trHeight w:hRule="exact" w:val="1099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208"/>
              <w:rPr>
                <w:sz w:val="24"/>
                <w:szCs w:val="24"/>
              </w:rPr>
            </w:pPr>
          </w:p>
          <w:p w:rsidR="00766B48" w:rsidRDefault="009240DC">
            <w:pPr>
              <w:spacing w:before="10" w:after="0" w:line="253" w:lineRule="exact"/>
              <w:ind w:left="208"/>
            </w:pPr>
            <w:r>
              <w:rPr>
                <w:rFonts w:ascii="Verdana" w:hAnsi="Verdana" w:cs="Verdana"/>
                <w:color w:val="000000"/>
              </w:rPr>
              <w:t>Pavojingieji ob</w:t>
            </w:r>
            <w:r w:rsidR="004D4033">
              <w:rPr>
                <w:rFonts w:ascii="Verdana" w:hAnsi="Verdana" w:cs="Verdana"/>
                <w:color w:val="000000"/>
              </w:rPr>
              <w:t>jektai, kuriuose esamų pavojingų</w:t>
            </w:r>
            <w:r>
              <w:rPr>
                <w:rFonts w:ascii="Verdana" w:hAnsi="Verdana" w:cs="Verdana"/>
                <w:color w:val="000000"/>
              </w:rPr>
              <w:t xml:space="preserve">jų medžiagų kiekiai </w:t>
            </w:r>
            <w:r w:rsidR="004D4033">
              <w:rPr>
                <w:rFonts w:ascii="Verdana" w:hAnsi="Verdana" w:cs="Verdana"/>
                <w:color w:val="000000"/>
              </w:rPr>
              <w:t>prilyg</w:t>
            </w:r>
            <w:r>
              <w:rPr>
                <w:rFonts w:ascii="Verdana" w:hAnsi="Verdana" w:cs="Verdana"/>
                <w:color w:val="000000"/>
              </w:rPr>
              <w:t>sta nustatytiesiems</w:t>
            </w:r>
          </w:p>
          <w:p w:rsidR="00766B48" w:rsidRDefault="009240DC">
            <w:pPr>
              <w:spacing w:before="14" w:after="0" w:line="253" w:lineRule="exact"/>
              <w:ind w:left="2076"/>
            </w:pPr>
            <w:r>
              <w:rPr>
                <w:rFonts w:ascii="Verdana" w:hAnsi="Verdana" w:cs="Verdana"/>
                <w:color w:val="000000"/>
              </w:rPr>
              <w:t>aukštesniojo lygio kvalifikaciniams kiekiams ar juos viršija:</w:t>
            </w:r>
          </w:p>
        </w:tc>
      </w:tr>
      <w:tr w:rsidR="00766B48" w:rsidTr="006B02B1">
        <w:trPr>
          <w:trHeight w:hRule="exact" w:val="8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237"/>
              <w:rPr>
                <w:sz w:val="24"/>
                <w:szCs w:val="24"/>
              </w:rPr>
            </w:pPr>
          </w:p>
          <w:p w:rsidR="00766B48" w:rsidRDefault="009240DC">
            <w:pPr>
              <w:spacing w:before="41" w:after="0" w:line="253" w:lineRule="exact"/>
              <w:ind w:left="237"/>
            </w:pPr>
            <w:r>
              <w:rPr>
                <w:rFonts w:ascii="Verdana" w:hAnsi="Verdana" w:cs="Verdana"/>
                <w:color w:val="000000"/>
              </w:rPr>
              <w:t>1.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203" w:after="0" w:line="253" w:lineRule="exact"/>
              <w:ind w:left="662"/>
            </w:pPr>
            <w:r>
              <w:rPr>
                <w:rFonts w:ascii="Verdana Bold" w:hAnsi="Verdana Bold" w:cs="Verdana Bold"/>
                <w:color w:val="000000"/>
              </w:rPr>
              <w:t>AB ,,KLAIPĖDOS JŪRŲ</w:t>
            </w:r>
          </w:p>
          <w:p w:rsidR="00766B48" w:rsidRDefault="009240DC">
            <w:pPr>
              <w:spacing w:before="16" w:after="0" w:line="253" w:lineRule="exact"/>
              <w:ind w:left="530"/>
            </w:pPr>
            <w:r>
              <w:rPr>
                <w:rFonts w:ascii="Verdana Bold" w:hAnsi="Verdana Bold" w:cs="Verdana Bold"/>
                <w:color w:val="000000"/>
              </w:rPr>
              <w:t>KROVINIŲ KOMPANIJA“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203" w:after="0" w:line="253" w:lineRule="exact"/>
              <w:ind w:left="779"/>
            </w:pPr>
            <w:r>
              <w:rPr>
                <w:rFonts w:ascii="Verdana" w:hAnsi="Verdana" w:cs="Verdana"/>
                <w:color w:val="000000"/>
              </w:rPr>
              <w:t>Krovos terminalas</w:t>
            </w:r>
          </w:p>
          <w:p w:rsidR="00766B48" w:rsidRDefault="009240DC">
            <w:pPr>
              <w:spacing w:before="16" w:after="0" w:line="253" w:lineRule="exact"/>
              <w:ind w:left="431"/>
            </w:pPr>
            <w:r>
              <w:rPr>
                <w:rFonts w:ascii="Verdana Bold" w:hAnsi="Verdana Bold" w:cs="Verdana Bold"/>
                <w:color w:val="000000"/>
              </w:rPr>
              <w:t>Amonio nitrato trąšos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161"/>
              <w:rPr>
                <w:sz w:val="24"/>
                <w:szCs w:val="24"/>
              </w:rPr>
            </w:pPr>
          </w:p>
          <w:p w:rsidR="00766B48" w:rsidRDefault="009240DC">
            <w:pPr>
              <w:spacing w:before="41" w:after="0" w:line="253" w:lineRule="exact"/>
              <w:ind w:left="161"/>
            </w:pPr>
            <w:r>
              <w:rPr>
                <w:rFonts w:ascii="Verdana" w:hAnsi="Verdana" w:cs="Verdana"/>
                <w:color w:val="000000"/>
              </w:rPr>
              <w:t>Naujoji Uosto g. 23</w:t>
            </w:r>
          </w:p>
        </w:tc>
      </w:tr>
      <w:tr w:rsidR="00766B48" w:rsidTr="006B02B1">
        <w:trPr>
          <w:trHeight w:hRule="exact" w:val="8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237"/>
              <w:rPr>
                <w:sz w:val="24"/>
                <w:szCs w:val="24"/>
              </w:rPr>
            </w:pPr>
          </w:p>
          <w:p w:rsidR="00766B48" w:rsidRDefault="009240DC">
            <w:pPr>
              <w:spacing w:before="18" w:after="0" w:line="253" w:lineRule="exact"/>
              <w:ind w:left="237"/>
            </w:pPr>
            <w:r>
              <w:rPr>
                <w:rFonts w:ascii="Verdana" w:hAnsi="Verdana" w:cs="Verdana"/>
                <w:color w:val="000000"/>
              </w:rPr>
              <w:t>2.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918"/>
              <w:rPr>
                <w:sz w:val="24"/>
                <w:szCs w:val="24"/>
              </w:rPr>
            </w:pPr>
          </w:p>
          <w:p w:rsidR="00766B48" w:rsidRDefault="009240DC">
            <w:pPr>
              <w:spacing w:before="18" w:after="0" w:line="253" w:lineRule="exact"/>
              <w:ind w:left="918"/>
            </w:pPr>
            <w:r>
              <w:rPr>
                <w:rFonts w:ascii="Verdana Bold" w:hAnsi="Verdana Bold" w:cs="Verdana Bold"/>
                <w:color w:val="000000"/>
              </w:rPr>
              <w:t>UAB KJKK „BEGA“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180" w:after="0" w:line="253" w:lineRule="exact"/>
              <w:ind w:left="784"/>
            </w:pPr>
            <w:r>
              <w:rPr>
                <w:rFonts w:ascii="Verdana" w:hAnsi="Verdana" w:cs="Verdana"/>
                <w:color w:val="000000"/>
              </w:rPr>
              <w:t>UAB KJKK „BEGA“</w:t>
            </w:r>
          </w:p>
          <w:p w:rsidR="00766B48" w:rsidRDefault="009240DC">
            <w:pPr>
              <w:spacing w:before="14" w:after="0" w:line="253" w:lineRule="exact"/>
              <w:ind w:left="431"/>
            </w:pPr>
            <w:r>
              <w:rPr>
                <w:rFonts w:ascii="Verdana Bold" w:hAnsi="Verdana Bold" w:cs="Verdana Bold"/>
                <w:color w:val="000000"/>
              </w:rPr>
              <w:t>Amonio nitrato trąšos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439"/>
              <w:rPr>
                <w:sz w:val="24"/>
                <w:szCs w:val="24"/>
              </w:rPr>
            </w:pPr>
          </w:p>
          <w:p w:rsidR="00766B48" w:rsidRDefault="009240DC">
            <w:pPr>
              <w:spacing w:before="18" w:after="0" w:line="253" w:lineRule="exact"/>
              <w:ind w:left="439"/>
            </w:pPr>
            <w:r>
              <w:rPr>
                <w:rFonts w:ascii="Verdana" w:hAnsi="Verdana" w:cs="Verdana"/>
                <w:color w:val="000000"/>
              </w:rPr>
              <w:t>Nemuno g. 2B</w:t>
            </w:r>
          </w:p>
        </w:tc>
      </w:tr>
      <w:tr w:rsidR="00766B48" w:rsidTr="006B02B1">
        <w:trPr>
          <w:trHeight w:hRule="exact" w:val="8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237"/>
              <w:rPr>
                <w:sz w:val="24"/>
                <w:szCs w:val="24"/>
              </w:rPr>
            </w:pPr>
          </w:p>
          <w:p w:rsidR="00766B48" w:rsidRDefault="009240DC">
            <w:pPr>
              <w:spacing w:before="17" w:after="0" w:line="253" w:lineRule="exact"/>
              <w:ind w:left="237"/>
            </w:pPr>
            <w:r>
              <w:rPr>
                <w:rFonts w:ascii="Verdana" w:hAnsi="Verdana" w:cs="Verdana"/>
                <w:color w:val="000000"/>
              </w:rPr>
              <w:t>3.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90"/>
              <w:rPr>
                <w:sz w:val="24"/>
                <w:szCs w:val="24"/>
              </w:rPr>
            </w:pPr>
          </w:p>
          <w:p w:rsidR="00766B48" w:rsidRDefault="009240DC">
            <w:pPr>
              <w:spacing w:before="17" w:after="0" w:line="253" w:lineRule="exact"/>
              <w:ind w:left="90"/>
            </w:pPr>
            <w:r>
              <w:rPr>
                <w:rFonts w:ascii="Verdana Bold" w:hAnsi="Verdana Bold" w:cs="Verdana Bold"/>
                <w:color w:val="000000"/>
              </w:rPr>
              <w:t>UAB ,,KROVINIŲ TERMINALAS“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179" w:after="0" w:line="253" w:lineRule="exact"/>
              <w:ind w:left="27"/>
            </w:pPr>
            <w:r>
              <w:rPr>
                <w:rFonts w:ascii="Verdana" w:hAnsi="Verdana" w:cs="Verdana"/>
                <w:color w:val="000000"/>
              </w:rPr>
              <w:t>UAB ,,KROVINIŲ TERMINALAS“</w:t>
            </w:r>
          </w:p>
          <w:p w:rsidR="00766B48" w:rsidRDefault="009240DC">
            <w:pPr>
              <w:spacing w:before="16" w:after="0" w:line="253" w:lineRule="exact"/>
              <w:ind w:left="738"/>
            </w:pPr>
            <w:r>
              <w:rPr>
                <w:rFonts w:ascii="Verdana Bold" w:hAnsi="Verdana Bold" w:cs="Verdana Bold"/>
                <w:color w:val="000000"/>
              </w:rPr>
              <w:t>Naftos produktai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614"/>
              <w:rPr>
                <w:sz w:val="24"/>
                <w:szCs w:val="24"/>
              </w:rPr>
            </w:pPr>
          </w:p>
          <w:p w:rsidR="00766B48" w:rsidRDefault="009240DC">
            <w:pPr>
              <w:spacing w:before="17" w:after="0" w:line="253" w:lineRule="exact"/>
              <w:ind w:left="614"/>
            </w:pPr>
            <w:r>
              <w:rPr>
                <w:rFonts w:ascii="Verdana" w:hAnsi="Verdana" w:cs="Verdana"/>
                <w:color w:val="000000"/>
              </w:rPr>
              <w:t>Burių g. 17</w:t>
            </w:r>
          </w:p>
        </w:tc>
      </w:tr>
      <w:tr w:rsidR="00766B48" w:rsidTr="006B02B1">
        <w:trPr>
          <w:trHeight w:hRule="exact"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242" w:after="0" w:line="253" w:lineRule="exact"/>
              <w:ind w:left="237"/>
            </w:pPr>
            <w:r>
              <w:rPr>
                <w:rFonts w:ascii="Verdana" w:hAnsi="Verdana" w:cs="Verdana"/>
                <w:color w:val="000000"/>
              </w:rPr>
              <w:t>4.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242" w:after="0" w:line="253" w:lineRule="exact"/>
              <w:ind w:left="513"/>
            </w:pPr>
            <w:r>
              <w:rPr>
                <w:rFonts w:ascii="Verdana Bold" w:hAnsi="Verdana Bold" w:cs="Verdana Bold"/>
                <w:color w:val="000000"/>
              </w:rPr>
              <w:t>AB ,,KLAIPĖDOS NAFTA“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108" w:after="0" w:line="253" w:lineRule="exact"/>
              <w:ind w:left="414"/>
            </w:pPr>
            <w:r>
              <w:rPr>
                <w:rFonts w:ascii="Verdana" w:hAnsi="Verdana" w:cs="Verdana"/>
                <w:color w:val="000000"/>
              </w:rPr>
              <w:t>AB ,,KLAIPĖDOS NAFTA“</w:t>
            </w:r>
          </w:p>
          <w:p w:rsidR="00766B48" w:rsidRDefault="009240DC">
            <w:pPr>
              <w:spacing w:before="16" w:after="0" w:line="253" w:lineRule="exact"/>
              <w:ind w:left="738"/>
            </w:pPr>
            <w:r>
              <w:rPr>
                <w:rFonts w:ascii="Verdana Bold" w:hAnsi="Verdana Bold" w:cs="Verdana Bold"/>
                <w:color w:val="000000"/>
              </w:rPr>
              <w:t>Naftos produktai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242" w:after="0" w:line="253" w:lineRule="exact"/>
              <w:ind w:left="614"/>
            </w:pPr>
            <w:r>
              <w:rPr>
                <w:rFonts w:ascii="Verdana" w:hAnsi="Verdana" w:cs="Verdana"/>
                <w:color w:val="000000"/>
              </w:rPr>
              <w:t>Burių g. 19</w:t>
            </w:r>
          </w:p>
        </w:tc>
      </w:tr>
      <w:tr w:rsidR="00766B48" w:rsidTr="006B02B1">
        <w:trPr>
          <w:trHeight w:hRule="exact" w:val="10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237"/>
              <w:rPr>
                <w:sz w:val="24"/>
                <w:szCs w:val="24"/>
              </w:rPr>
            </w:pPr>
          </w:p>
          <w:p w:rsidR="00766B48" w:rsidRDefault="009240DC">
            <w:pPr>
              <w:spacing w:before="142" w:after="0" w:line="253" w:lineRule="exact"/>
              <w:ind w:left="237"/>
            </w:pPr>
            <w:r>
              <w:rPr>
                <w:rFonts w:ascii="Verdana" w:hAnsi="Verdana" w:cs="Verdana"/>
                <w:color w:val="000000"/>
              </w:rPr>
              <w:t>5.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513"/>
              <w:rPr>
                <w:sz w:val="24"/>
                <w:szCs w:val="24"/>
              </w:rPr>
            </w:pPr>
          </w:p>
          <w:p w:rsidR="00766B48" w:rsidRDefault="009240DC">
            <w:pPr>
              <w:spacing w:before="142" w:after="0" w:line="253" w:lineRule="exact"/>
              <w:ind w:left="513"/>
            </w:pPr>
            <w:r>
              <w:rPr>
                <w:rFonts w:ascii="Verdana Bold" w:hAnsi="Verdana Bold" w:cs="Verdana Bold"/>
                <w:color w:val="000000"/>
              </w:rPr>
              <w:t>AB ,,KLAIPĖDOS NAFTA“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 w:rsidP="004D4033">
            <w:pPr>
              <w:spacing w:before="38" w:after="0" w:line="253" w:lineRule="exact"/>
              <w:ind w:left="217"/>
              <w:jc w:val="center"/>
            </w:pPr>
            <w:r>
              <w:rPr>
                <w:rFonts w:ascii="Verdana" w:hAnsi="Verdana" w:cs="Verdana"/>
                <w:color w:val="000000"/>
              </w:rPr>
              <w:t>Suskystintųjų gamtinių dujų</w:t>
            </w:r>
          </w:p>
          <w:p w:rsidR="00766B48" w:rsidRDefault="004D4033" w:rsidP="004D4033">
            <w:pPr>
              <w:spacing w:before="13" w:after="0" w:line="253" w:lineRule="exact"/>
              <w:jc w:val="center"/>
            </w:pPr>
            <w:r>
              <w:rPr>
                <w:rFonts w:ascii="Verdana" w:hAnsi="Verdana" w:cs="Verdana"/>
                <w:color w:val="000000"/>
              </w:rPr>
              <w:t>terminalas, laivas-saugykla</w:t>
            </w:r>
          </w:p>
          <w:p w:rsidR="00766B48" w:rsidRDefault="009240DC" w:rsidP="004D4033">
            <w:pPr>
              <w:spacing w:before="13" w:after="0" w:line="253" w:lineRule="exact"/>
              <w:jc w:val="center"/>
            </w:pPr>
            <w:r>
              <w:rPr>
                <w:rFonts w:ascii="Verdana Bold" w:hAnsi="Verdana Bold" w:cs="Verdana Bold"/>
                <w:color w:val="000000"/>
              </w:rPr>
              <w:t>Metanas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168"/>
              <w:rPr>
                <w:sz w:val="24"/>
                <w:szCs w:val="24"/>
              </w:rPr>
            </w:pPr>
          </w:p>
          <w:p w:rsidR="00766B48" w:rsidRDefault="00B663EE" w:rsidP="009240DC">
            <w:pPr>
              <w:spacing w:before="7" w:after="0" w:line="253" w:lineRule="exact"/>
              <w:ind w:left="168"/>
              <w:jc w:val="center"/>
            </w:pPr>
            <w:r>
              <w:rPr>
                <w:rFonts w:ascii="Verdana" w:hAnsi="Verdana" w:cs="Verdana"/>
                <w:color w:val="000000"/>
              </w:rPr>
              <w:t>Kairių g.23</w:t>
            </w:r>
          </w:p>
        </w:tc>
      </w:tr>
      <w:tr w:rsidR="00324F9C" w:rsidTr="009649ED">
        <w:trPr>
          <w:trHeight w:hRule="exact" w:val="8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9C" w:rsidRDefault="00324F9C">
            <w:pPr>
              <w:spacing w:after="0" w:line="253" w:lineRule="exact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9C" w:rsidRDefault="00324F9C">
            <w:pPr>
              <w:spacing w:after="0" w:line="253" w:lineRule="exact"/>
              <w:ind w:left="513"/>
              <w:rPr>
                <w:sz w:val="24"/>
                <w:szCs w:val="24"/>
              </w:rPr>
            </w:pPr>
            <w:r>
              <w:rPr>
                <w:rFonts w:ascii="Verdana Bold" w:hAnsi="Verdana Bold" w:cs="Verdana Bold"/>
                <w:color w:val="000000"/>
              </w:rPr>
              <w:t>UAB ,,ORION GLOBAL PET“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9C" w:rsidRDefault="00324F9C" w:rsidP="006476B2">
            <w:pPr>
              <w:spacing w:before="108" w:after="0" w:line="253" w:lineRule="exact"/>
              <w:ind w:left="414"/>
              <w:jc w:val="center"/>
            </w:pPr>
            <w:r>
              <w:rPr>
                <w:rFonts w:ascii="Verdana" w:hAnsi="Verdana" w:cs="Verdana"/>
                <w:color w:val="000000"/>
              </w:rPr>
              <w:t>UAB ,,ORION GLOBAL PET“</w:t>
            </w:r>
          </w:p>
          <w:p w:rsidR="00324F9C" w:rsidRPr="006476B2" w:rsidRDefault="006476B2" w:rsidP="006476B2">
            <w:pPr>
              <w:spacing w:before="38" w:after="0" w:line="253" w:lineRule="exact"/>
              <w:jc w:val="center"/>
              <w:rPr>
                <w:rFonts w:ascii="Verdana" w:hAnsi="Verdana" w:cs="Verdana"/>
                <w:b/>
                <w:color w:val="000000"/>
              </w:rPr>
            </w:pPr>
            <w:r w:rsidRPr="006476B2">
              <w:rPr>
                <w:rFonts w:ascii="Verdana" w:hAnsi="Verdana" w:cs="Verdana"/>
                <w:b/>
                <w:color w:val="000000"/>
              </w:rPr>
              <w:t>PET granulių gamyba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9C" w:rsidRDefault="00324F9C" w:rsidP="006476B2">
            <w:pPr>
              <w:spacing w:after="0" w:line="25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Metalo g.</w:t>
            </w:r>
            <w:r w:rsidR="006476B2">
              <w:rPr>
                <w:sz w:val="24"/>
                <w:szCs w:val="24"/>
              </w:rPr>
              <w:t>16</w:t>
            </w:r>
          </w:p>
        </w:tc>
      </w:tr>
      <w:tr w:rsidR="00766B48" w:rsidTr="006B02B1">
        <w:trPr>
          <w:trHeight w:hRule="exact" w:val="1099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5" w:space="0" w:color="F3F3F3"/>
              <w:bottom w:val="single" w:sz="4" w:space="0" w:color="auto"/>
              <w:right w:val="single" w:sz="5" w:space="0" w:color="F3F3F3"/>
            </w:tcBorders>
          </w:tcPr>
          <w:p w:rsidR="00766B48" w:rsidRDefault="00766B48">
            <w:pPr>
              <w:spacing w:after="0" w:line="253" w:lineRule="exact"/>
              <w:ind w:left="208"/>
              <w:rPr>
                <w:sz w:val="24"/>
                <w:szCs w:val="24"/>
              </w:rPr>
            </w:pPr>
          </w:p>
          <w:p w:rsidR="00766B48" w:rsidRDefault="009240DC">
            <w:pPr>
              <w:spacing w:before="8" w:after="0" w:line="253" w:lineRule="exact"/>
              <w:ind w:left="208"/>
            </w:pPr>
            <w:r>
              <w:rPr>
                <w:rFonts w:ascii="Verdana" w:hAnsi="Verdana" w:cs="Verdana"/>
                <w:color w:val="000000"/>
              </w:rPr>
              <w:t>Pavojingieji objektai, kuriuose esamų pavojingųjų medžiagų kiekiai prilygsta nustatytiesiems</w:t>
            </w:r>
          </w:p>
          <w:p w:rsidR="00766B48" w:rsidRDefault="009240DC">
            <w:pPr>
              <w:spacing w:before="16" w:after="0" w:line="253" w:lineRule="exact"/>
              <w:ind w:left="2148"/>
            </w:pPr>
            <w:r>
              <w:rPr>
                <w:rFonts w:ascii="Verdana" w:hAnsi="Verdana" w:cs="Verdana"/>
                <w:color w:val="000000"/>
              </w:rPr>
              <w:t>žemesniojo lygio kvalifikaciniams kiekiams ar juos viršija:</w:t>
            </w:r>
          </w:p>
        </w:tc>
      </w:tr>
      <w:tr w:rsidR="00766B48" w:rsidTr="006B02B1">
        <w:trPr>
          <w:trHeight w:hRule="exact" w:val="8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237"/>
              <w:rPr>
                <w:sz w:val="24"/>
                <w:szCs w:val="24"/>
              </w:rPr>
            </w:pPr>
          </w:p>
          <w:p w:rsidR="00766B48" w:rsidRDefault="00D84C02">
            <w:pPr>
              <w:spacing w:before="20" w:after="0" w:line="253" w:lineRule="exact"/>
              <w:ind w:left="237"/>
            </w:pPr>
            <w:r>
              <w:rPr>
                <w:rFonts w:ascii="Verdana" w:hAnsi="Verdana" w:cs="Verdana"/>
                <w:color w:val="000000"/>
              </w:rPr>
              <w:t>7</w:t>
            </w:r>
            <w:r w:rsidR="009240DC">
              <w:rPr>
                <w:rFonts w:ascii="Verdana" w:hAnsi="Verdana" w:cs="Verdana"/>
                <w:color w:val="000000"/>
              </w:rPr>
              <w:t>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973"/>
              <w:rPr>
                <w:sz w:val="24"/>
                <w:szCs w:val="24"/>
              </w:rPr>
            </w:pPr>
          </w:p>
          <w:p w:rsidR="00766B48" w:rsidRDefault="009240DC">
            <w:pPr>
              <w:spacing w:before="20" w:after="0" w:line="253" w:lineRule="exact"/>
              <w:ind w:left="973"/>
            </w:pPr>
            <w:r>
              <w:rPr>
                <w:rFonts w:ascii="Verdana Bold" w:hAnsi="Verdana Bold" w:cs="Verdana Bold"/>
                <w:color w:val="000000"/>
              </w:rPr>
              <w:t>UAB ,,MESTILLA“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9240DC">
            <w:pPr>
              <w:spacing w:before="185" w:after="0" w:line="253" w:lineRule="exact"/>
              <w:ind w:left="829"/>
            </w:pPr>
            <w:r>
              <w:rPr>
                <w:rFonts w:ascii="Verdana" w:hAnsi="Verdana" w:cs="Verdana"/>
                <w:color w:val="000000"/>
              </w:rPr>
              <w:t>UAB ,,MESTILLA“</w:t>
            </w:r>
          </w:p>
          <w:p w:rsidR="00766B48" w:rsidRDefault="009240DC">
            <w:pPr>
              <w:spacing w:before="13" w:after="0" w:line="253" w:lineRule="exact"/>
              <w:ind w:left="1182"/>
            </w:pPr>
            <w:r>
              <w:rPr>
                <w:rFonts w:ascii="Verdana Bold" w:hAnsi="Verdana Bold" w:cs="Verdana Bold"/>
                <w:color w:val="000000"/>
              </w:rPr>
              <w:t>Metanolis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480"/>
              <w:rPr>
                <w:sz w:val="24"/>
                <w:szCs w:val="24"/>
              </w:rPr>
            </w:pPr>
          </w:p>
          <w:p w:rsidR="00766B48" w:rsidRDefault="009240DC">
            <w:pPr>
              <w:spacing w:before="20" w:after="0" w:line="253" w:lineRule="exact"/>
              <w:ind w:left="480"/>
            </w:pPr>
            <w:r>
              <w:rPr>
                <w:rFonts w:ascii="Verdana" w:hAnsi="Verdana" w:cs="Verdana"/>
                <w:color w:val="000000"/>
              </w:rPr>
              <w:t>Kretainio g. 5</w:t>
            </w:r>
          </w:p>
        </w:tc>
      </w:tr>
      <w:tr w:rsidR="00766B48" w:rsidTr="006B02B1">
        <w:trPr>
          <w:trHeight w:hRule="exact" w:val="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237"/>
              <w:rPr>
                <w:sz w:val="24"/>
                <w:szCs w:val="24"/>
              </w:rPr>
            </w:pPr>
          </w:p>
          <w:p w:rsidR="00766B48" w:rsidRDefault="00D84C02">
            <w:pPr>
              <w:spacing w:before="10" w:after="0" w:line="253" w:lineRule="exact"/>
              <w:ind w:left="237"/>
            </w:pPr>
            <w:r>
              <w:rPr>
                <w:rFonts w:ascii="Verdana" w:hAnsi="Verdana" w:cs="Verdana"/>
                <w:color w:val="000000"/>
              </w:rPr>
              <w:t>8</w:t>
            </w:r>
            <w:bookmarkStart w:id="0" w:name="_GoBack"/>
            <w:bookmarkEnd w:id="0"/>
            <w:r w:rsidR="009240DC">
              <w:rPr>
                <w:rFonts w:ascii="Verdana" w:hAnsi="Verdana" w:cs="Verdana"/>
                <w:color w:val="000000"/>
              </w:rPr>
              <w:t>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2" w:rsidRDefault="00ED2E82">
            <w:pPr>
              <w:spacing w:before="38" w:after="0" w:line="253" w:lineRule="exact"/>
              <w:ind w:left="37"/>
              <w:rPr>
                <w:rFonts w:ascii="Verdana Bold" w:hAnsi="Verdana Bold" w:cs="Verdana Bold"/>
                <w:color w:val="000000"/>
              </w:rPr>
            </w:pPr>
          </w:p>
          <w:p w:rsidR="00766B48" w:rsidRDefault="009240DC">
            <w:pPr>
              <w:spacing w:before="38" w:after="0" w:line="253" w:lineRule="exact"/>
              <w:ind w:left="37"/>
            </w:pPr>
            <w:r>
              <w:rPr>
                <w:rFonts w:ascii="Verdana Bold" w:hAnsi="Verdana Bold" w:cs="Verdana Bold"/>
                <w:color w:val="000000"/>
              </w:rPr>
              <w:t>AB „LIETUVOS GELEŽINKELIAI“</w:t>
            </w:r>
          </w:p>
          <w:p w:rsidR="00766B48" w:rsidRDefault="00766B48">
            <w:pPr>
              <w:spacing w:before="13" w:after="0" w:line="253" w:lineRule="exact"/>
              <w:ind w:left="642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A1463C" w:rsidP="009649ED">
            <w:pPr>
              <w:spacing w:before="172" w:after="0" w:line="253" w:lineRule="exact"/>
              <w:jc w:val="center"/>
            </w:pPr>
            <w:r>
              <w:rPr>
                <w:rFonts w:ascii="Verdana" w:hAnsi="Verdana" w:cs="Verdana"/>
                <w:color w:val="000000"/>
              </w:rPr>
              <w:t>Klaipėdos kuro terminalas</w:t>
            </w:r>
          </w:p>
          <w:p w:rsidR="00766B48" w:rsidRDefault="009240DC" w:rsidP="009649ED">
            <w:pPr>
              <w:spacing w:before="14" w:after="0" w:line="253" w:lineRule="exact"/>
              <w:ind w:left="738"/>
            </w:pPr>
            <w:r>
              <w:rPr>
                <w:rFonts w:ascii="Verdana Bold" w:hAnsi="Verdana Bold" w:cs="Verdana Bold"/>
                <w:color w:val="000000"/>
              </w:rPr>
              <w:t>Naftos produktai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8" w:rsidRDefault="00766B48">
            <w:pPr>
              <w:spacing w:after="0" w:line="253" w:lineRule="exact"/>
              <w:ind w:left="218"/>
              <w:rPr>
                <w:sz w:val="24"/>
                <w:szCs w:val="24"/>
              </w:rPr>
            </w:pPr>
          </w:p>
          <w:p w:rsidR="00766B48" w:rsidRDefault="00A1463C">
            <w:pPr>
              <w:spacing w:before="10" w:after="0" w:line="253" w:lineRule="exact"/>
              <w:ind w:left="218"/>
            </w:pPr>
            <w:r>
              <w:rPr>
                <w:rFonts w:ascii="Verdana" w:hAnsi="Verdana" w:cs="Verdana"/>
                <w:color w:val="000000"/>
              </w:rPr>
              <w:t>S. Priestočio</w:t>
            </w:r>
            <w:r w:rsidR="00B36C46">
              <w:rPr>
                <w:rFonts w:ascii="Verdana" w:hAnsi="Verdana" w:cs="Verdana"/>
                <w:color w:val="000000"/>
              </w:rPr>
              <w:t xml:space="preserve"> g</w:t>
            </w:r>
            <w:r w:rsidR="009649ED">
              <w:rPr>
                <w:rFonts w:ascii="Verdana" w:hAnsi="Verdana" w:cs="Verdana"/>
                <w:color w:val="000000"/>
              </w:rPr>
              <w:t>. 2</w:t>
            </w:r>
            <w:r w:rsidR="00324F9C">
              <w:rPr>
                <w:rFonts w:ascii="Verdana" w:hAnsi="Verdana" w:cs="Verdana"/>
                <w:color w:val="000000"/>
              </w:rPr>
              <w:t>5</w:t>
            </w:r>
          </w:p>
        </w:tc>
      </w:tr>
    </w:tbl>
    <w:p w:rsidR="00766B48" w:rsidRDefault="009240DC">
      <w:pPr>
        <w:spacing w:before="293" w:after="0" w:line="400" w:lineRule="exact"/>
        <w:ind w:left="600" w:right="246"/>
        <w:jc w:val="both"/>
      </w:pPr>
      <w:r>
        <w:rPr>
          <w:rFonts w:ascii="Verdana Italic" w:hAnsi="Verdana Italic" w:cs="Verdana Italic"/>
          <w:color w:val="000000"/>
        </w:rPr>
        <w:t xml:space="preserve">Pavojinguosiuose objektuose esančių medžiagų, mišinių ar preparatų, priskiriamų pavojingosioms </w:t>
      </w:r>
      <w:r>
        <w:br/>
      </w:r>
      <w:r>
        <w:rPr>
          <w:rFonts w:ascii="Verdana Italic" w:hAnsi="Verdana Italic" w:cs="Verdana Italic"/>
          <w:color w:val="000000"/>
          <w:spacing w:val="-2"/>
        </w:rPr>
        <w:t xml:space="preserve">medžiagoms,   sąrašas   ir   priskyrimo   kriterijų   aprašas   yra   patvirtinti   Lietuvos   Respublikos </w:t>
      </w:r>
      <w:r>
        <w:br/>
      </w:r>
      <w:r>
        <w:rPr>
          <w:rFonts w:ascii="Verdana Italic" w:hAnsi="Verdana Italic" w:cs="Verdana Italic"/>
          <w:color w:val="000000"/>
          <w:spacing w:val="-2"/>
        </w:rPr>
        <w:t>Vyriausybės 2004 m. rugpjūčio 17 d. nutarimu Nr. 966 (Lietu</w:t>
      </w:r>
      <w:r w:rsidR="00002C19">
        <w:rPr>
          <w:rFonts w:ascii="Verdana Italic" w:hAnsi="Verdana Italic" w:cs="Verdana Italic"/>
          <w:color w:val="000000"/>
          <w:spacing w:val="-2"/>
        </w:rPr>
        <w:t xml:space="preserve">vos Respublikos Vyriausybės 2020 </w:t>
      </w:r>
    </w:p>
    <w:p w:rsidR="00C624B2" w:rsidRDefault="00002C19" w:rsidP="00C624B2">
      <w:pPr>
        <w:spacing w:before="122" w:after="0" w:line="253" w:lineRule="exact"/>
        <w:ind w:left="600"/>
      </w:pPr>
      <w:proofErr w:type="gramStart"/>
      <w:r>
        <w:rPr>
          <w:rFonts w:ascii="Verdana Italic" w:hAnsi="Verdana Italic" w:cs="Verdana Italic"/>
          <w:color w:val="000000"/>
        </w:rPr>
        <w:t>m</w:t>
      </w:r>
      <w:proofErr w:type="gramEnd"/>
      <w:r>
        <w:rPr>
          <w:rFonts w:ascii="Verdana Italic" w:hAnsi="Verdana Italic" w:cs="Verdana Italic"/>
          <w:color w:val="000000"/>
        </w:rPr>
        <w:t>. spalio 28 d. nutarimo Nr. 1216</w:t>
      </w:r>
      <w:r w:rsidR="009240DC">
        <w:rPr>
          <w:rFonts w:ascii="Verdana Italic" w:hAnsi="Verdana Italic" w:cs="Verdana Italic"/>
          <w:color w:val="000000"/>
        </w:rPr>
        <w:t xml:space="preserve"> redakcija).</w:t>
      </w:r>
    </w:p>
    <w:p w:rsidR="00002C19" w:rsidRDefault="009240DC" w:rsidP="00002C19">
      <w:pPr>
        <w:spacing w:before="122" w:after="0" w:line="253" w:lineRule="exact"/>
        <w:ind w:left="600"/>
        <w:rPr>
          <w:rFonts w:ascii="Verdana Bold" w:hAnsi="Verdana Bold" w:cs="Verdana Bold"/>
          <w:color w:val="000000"/>
        </w:rPr>
      </w:pPr>
      <w:r>
        <w:rPr>
          <w:rFonts w:ascii="Verdana Bold" w:hAnsi="Verdana Bold" w:cs="Verdana Bold"/>
          <w:color w:val="000000"/>
        </w:rPr>
        <w:t xml:space="preserve">Daugiau informacijos galima sužinoti pavojingojo objekto internetiniame tinklapyje: </w:t>
      </w:r>
    </w:p>
    <w:p w:rsidR="00002C19" w:rsidRDefault="009240DC" w:rsidP="00002C19">
      <w:pPr>
        <w:spacing w:before="122" w:after="0" w:line="253" w:lineRule="exact"/>
        <w:ind w:left="600"/>
      </w:pPr>
      <w:r>
        <w:br/>
      </w:r>
      <w:r>
        <w:rPr>
          <w:rFonts w:ascii="Verdana" w:hAnsi="Verdana" w:cs="Verdana"/>
          <w:color w:val="000000"/>
        </w:rPr>
        <w:tab/>
      </w:r>
      <w:r w:rsidR="00C624B2">
        <w:rPr>
          <w:rFonts w:ascii="Verdana" w:hAnsi="Verdana" w:cs="Verdana"/>
          <w:color w:val="000000"/>
        </w:rPr>
        <w:t xml:space="preserve">           </w:t>
      </w:r>
      <w:r w:rsidR="00002C19">
        <w:rPr>
          <w:rFonts w:ascii="Verdana" w:hAnsi="Verdana" w:cs="Verdana"/>
          <w:color w:val="000000"/>
        </w:rPr>
        <w:t xml:space="preserve">UAB </w:t>
      </w:r>
      <w:proofErr w:type="gramStart"/>
      <w:r w:rsidR="00002C19">
        <w:rPr>
          <w:rFonts w:ascii="Verdana" w:hAnsi="Verdana" w:cs="Verdana"/>
          <w:color w:val="000000"/>
        </w:rPr>
        <w:t>,,KROVINIŲ</w:t>
      </w:r>
      <w:proofErr w:type="gramEnd"/>
      <w:r w:rsidR="00002C19">
        <w:rPr>
          <w:rFonts w:ascii="Verdana" w:hAnsi="Verdana" w:cs="Verdana"/>
          <w:color w:val="000000"/>
        </w:rPr>
        <w:t xml:space="preserve"> TERMINALAS“ </w:t>
      </w:r>
      <w:hyperlink r:id="rId4" w:history="1">
        <w:r w:rsidR="0049228A" w:rsidRPr="00C73DD0">
          <w:rPr>
            <w:rStyle w:val="Hipersaitas"/>
            <w:rFonts w:ascii="Verdana" w:hAnsi="Verdana" w:cs="Verdana"/>
          </w:rPr>
          <w:t>www.terminal.lt</w:t>
        </w:r>
      </w:hyperlink>
      <w:r w:rsidR="00002C19">
        <w:rPr>
          <w:rFonts w:ascii="Verdana" w:hAnsi="Verdana" w:cs="Verdana"/>
          <w:color w:val="0000FF"/>
          <w:u w:val="single"/>
        </w:rPr>
        <w:t xml:space="preserve"> ;</w:t>
      </w:r>
    </w:p>
    <w:p w:rsidR="00002C19" w:rsidRDefault="00002C19" w:rsidP="00002C19">
      <w:pPr>
        <w:spacing w:before="122" w:after="0" w:line="253" w:lineRule="exact"/>
        <w:rPr>
          <w:rFonts w:ascii="Verdana" w:hAnsi="Verdana" w:cs="Verdana"/>
          <w:color w:val="0000FF"/>
          <w:u w:val="single"/>
        </w:rPr>
      </w:pPr>
      <w:r>
        <w:rPr>
          <w:rFonts w:ascii="Verdana" w:hAnsi="Verdana" w:cs="Verdana"/>
          <w:color w:val="000000"/>
        </w:rPr>
        <w:t xml:space="preserve">                 </w:t>
      </w:r>
      <w:r w:rsidR="009240DC">
        <w:rPr>
          <w:rFonts w:ascii="Verdana" w:hAnsi="Verdana" w:cs="Verdana"/>
          <w:color w:val="000000"/>
        </w:rPr>
        <w:t xml:space="preserve">AB </w:t>
      </w:r>
      <w:proofErr w:type="gramStart"/>
      <w:r w:rsidR="009240DC">
        <w:rPr>
          <w:rFonts w:ascii="Verdana" w:hAnsi="Verdana" w:cs="Verdana"/>
          <w:color w:val="000000"/>
        </w:rPr>
        <w:t>,,KLAIPĖDOS</w:t>
      </w:r>
      <w:proofErr w:type="gramEnd"/>
      <w:r w:rsidR="009240DC">
        <w:rPr>
          <w:rFonts w:ascii="Verdana" w:hAnsi="Verdana" w:cs="Verdana"/>
          <w:color w:val="000000"/>
        </w:rPr>
        <w:t xml:space="preserve"> JŪRŲ KROVINIŲ KOMPANIJA“ </w:t>
      </w:r>
      <w:hyperlink r:id="rId5" w:history="1">
        <w:r w:rsidR="009240DC">
          <w:rPr>
            <w:rFonts w:ascii="Verdana" w:hAnsi="Verdana" w:cs="Verdana"/>
            <w:color w:val="0000FF"/>
            <w:u w:val="single"/>
          </w:rPr>
          <w:t>www.klasco.lt</w:t>
        </w:r>
      </w:hyperlink>
      <w:r>
        <w:t xml:space="preserve"> ; </w:t>
      </w:r>
      <w:r w:rsidR="009240DC">
        <w:rPr>
          <w:rFonts w:ascii="Verdana" w:hAnsi="Verdana" w:cs="Verdana"/>
          <w:color w:val="000000"/>
        </w:rPr>
        <w:t xml:space="preserve">KJKK „BEGA“ </w:t>
      </w:r>
      <w:hyperlink r:id="rId6" w:history="1">
        <w:r w:rsidR="009240DC">
          <w:rPr>
            <w:rFonts w:ascii="Verdana" w:hAnsi="Verdana" w:cs="Verdana"/>
            <w:color w:val="0000FF"/>
            <w:u w:val="single"/>
          </w:rPr>
          <w:t>www.bega.lt</w:t>
        </w:r>
      </w:hyperlink>
      <w:r>
        <w:rPr>
          <w:rFonts w:ascii="Verdana" w:hAnsi="Verdana" w:cs="Verdana"/>
          <w:color w:val="0000FF"/>
          <w:u w:val="single"/>
        </w:rPr>
        <w:t>;</w:t>
      </w:r>
    </w:p>
    <w:p w:rsidR="00766B48" w:rsidRDefault="00002C19" w:rsidP="00002C19">
      <w:pPr>
        <w:spacing w:before="122" w:after="0" w:line="253" w:lineRule="exact"/>
        <w:rPr>
          <w:rFonts w:ascii="Verdana" w:hAnsi="Verdana" w:cs="Verdana"/>
          <w:color w:val="0000FF"/>
          <w:u w:val="single"/>
        </w:rPr>
      </w:pPr>
      <w:r>
        <w:rPr>
          <w:rFonts w:ascii="Verdana" w:hAnsi="Verdana" w:cs="Verdana"/>
          <w:color w:val="000000"/>
        </w:rPr>
        <w:t xml:space="preserve">                 </w:t>
      </w:r>
      <w:r w:rsidR="009240DC">
        <w:rPr>
          <w:rFonts w:ascii="Verdana" w:hAnsi="Verdana" w:cs="Verdana"/>
          <w:color w:val="000000"/>
        </w:rPr>
        <w:t xml:space="preserve">AB </w:t>
      </w:r>
      <w:proofErr w:type="gramStart"/>
      <w:r w:rsidR="009240DC">
        <w:rPr>
          <w:rFonts w:ascii="Verdana" w:hAnsi="Verdana" w:cs="Verdana"/>
          <w:color w:val="000000"/>
        </w:rPr>
        <w:t>,,KLAIPĖDOS</w:t>
      </w:r>
      <w:proofErr w:type="gramEnd"/>
      <w:r w:rsidR="009240DC">
        <w:rPr>
          <w:rFonts w:ascii="Verdana" w:hAnsi="Verdana" w:cs="Verdana"/>
          <w:color w:val="000000"/>
        </w:rPr>
        <w:t xml:space="preserve"> NAFTA“ </w:t>
      </w:r>
      <w:hyperlink w:history="1">
        <w:r w:rsidR="0049228A" w:rsidRPr="00C73DD0">
          <w:rPr>
            <w:rStyle w:val="Hipersaitas"/>
            <w:rFonts w:ascii="Verdana" w:hAnsi="Verdana" w:cs="Verdana"/>
          </w:rPr>
          <w:t xml:space="preserve">www.kn.lt </w:t>
        </w:r>
      </w:hyperlink>
      <w:r>
        <w:t xml:space="preserve">; </w:t>
      </w:r>
      <w:r w:rsidR="009240DC">
        <w:rPr>
          <w:rFonts w:ascii="Verdana" w:hAnsi="Verdana" w:cs="Verdana"/>
          <w:color w:val="000000"/>
        </w:rPr>
        <w:t xml:space="preserve">UAB ,,MESTILLA“ </w:t>
      </w:r>
      <w:hyperlink r:id="rId7" w:history="1">
        <w:r w:rsidR="009240DC">
          <w:rPr>
            <w:rFonts w:ascii="Verdana" w:hAnsi="Verdana" w:cs="Verdana"/>
            <w:color w:val="0000FF"/>
            <w:u w:val="single"/>
          </w:rPr>
          <w:t>www.mestilla.lt</w:t>
        </w:r>
      </w:hyperlink>
      <w:r w:rsidR="00C624B2">
        <w:rPr>
          <w:rFonts w:ascii="Verdana" w:hAnsi="Verdana" w:cs="Verdana"/>
          <w:color w:val="0000FF"/>
          <w:u w:val="single"/>
        </w:rPr>
        <w:t xml:space="preserve"> ; </w:t>
      </w:r>
    </w:p>
    <w:p w:rsidR="00C624B2" w:rsidRDefault="00C624B2">
      <w:pPr>
        <w:spacing w:before="63" w:after="0" w:line="500" w:lineRule="exact"/>
        <w:ind w:left="1702" w:right="6116"/>
        <w:jc w:val="both"/>
      </w:pPr>
    </w:p>
    <w:sectPr w:rsidR="00C624B2">
      <w:pgSz w:w="11900" w:h="16820"/>
      <w:pgMar w:top="-20" w:right="0" w:bottom="-20" w:left="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Verdana Italic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002C19"/>
    <w:rsid w:val="00071F52"/>
    <w:rsid w:val="000C1402"/>
    <w:rsid w:val="00176145"/>
    <w:rsid w:val="001C56D0"/>
    <w:rsid w:val="00324F9C"/>
    <w:rsid w:val="0049228A"/>
    <w:rsid w:val="004D4033"/>
    <w:rsid w:val="006476B2"/>
    <w:rsid w:val="006562C3"/>
    <w:rsid w:val="006B02B1"/>
    <w:rsid w:val="00726895"/>
    <w:rsid w:val="00766B48"/>
    <w:rsid w:val="008202E3"/>
    <w:rsid w:val="009240DC"/>
    <w:rsid w:val="009649ED"/>
    <w:rsid w:val="00A1463C"/>
    <w:rsid w:val="00B36C46"/>
    <w:rsid w:val="00B663EE"/>
    <w:rsid w:val="00BB465F"/>
    <w:rsid w:val="00C624B2"/>
    <w:rsid w:val="00D84C02"/>
    <w:rsid w:val="00ED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D928E"/>
  <w15:docId w15:val="{5ED836E9-A9B1-4159-92C1-E75DA83A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49ED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92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stilla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ga.lt/" TargetMode="External"/><Relationship Id="rId5" Type="http://schemas.openxmlformats.org/officeDocument/2006/relationships/hyperlink" Target="http://www.klasco.lt/" TargetMode="External"/><Relationship Id="rId4" Type="http://schemas.openxmlformats.org/officeDocument/2006/relationships/hyperlink" Target="http://www.terminal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Aušra Pakalniškė</cp:lastModifiedBy>
  <cp:revision>13</cp:revision>
  <cp:lastPrinted>2022-09-13T09:23:00Z</cp:lastPrinted>
  <dcterms:created xsi:type="dcterms:W3CDTF">2011-06-08T20:36:00Z</dcterms:created>
  <dcterms:modified xsi:type="dcterms:W3CDTF">2022-10-05T12:14:00Z</dcterms:modified>
</cp:coreProperties>
</file>