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06693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28B066B1" wp14:editId="28B066B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06694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8B06695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8B0669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8B06697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8B06698" w14:textId="77777777" w:rsidR="00D82FBA" w:rsidRPr="00733C38" w:rsidRDefault="00CA4D3B" w:rsidP="00D82FBA">
      <w:pPr>
        <w:jc w:val="center"/>
        <w:rPr>
          <w:b/>
        </w:rPr>
      </w:pPr>
      <w:r>
        <w:rPr>
          <w:b/>
          <w:caps/>
        </w:rPr>
        <w:t xml:space="preserve">DĖL </w:t>
      </w:r>
      <w:r w:rsidR="00D82FBA" w:rsidRPr="00733C38">
        <w:rPr>
          <w:b/>
        </w:rPr>
        <w:t xml:space="preserve">KLAIPĖDOS MIESTO SAVIVALDYBĖS TARYBOS 2011 M. LAPKRIČIO 24 D. SPRENDIMO NR. T2-374 „DĖL </w:t>
      </w:r>
      <w:r w:rsidR="00D82FBA" w:rsidRPr="00733C38">
        <w:rPr>
          <w:b/>
          <w:caps/>
        </w:rPr>
        <w:t>sportinės veiklos programų dalinio finansavimo iš savivaldybės biudžeto lėšų nuostatų patvirtinimo</w:t>
      </w:r>
      <w:r w:rsidR="00D82FBA" w:rsidRPr="00733C38">
        <w:rPr>
          <w:b/>
        </w:rPr>
        <w:t>“ PAKEITIMO</w:t>
      </w:r>
    </w:p>
    <w:p w14:paraId="28B0669A" w14:textId="77777777" w:rsidR="00CA4D3B" w:rsidRDefault="00CA4D3B" w:rsidP="00CA4D3B">
      <w:pPr>
        <w:jc w:val="center"/>
      </w:pPr>
    </w:p>
    <w:bookmarkStart w:id="1" w:name="registravimoDataIlga"/>
    <w:p w14:paraId="28B0669B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</w:t>
      </w:r>
      <w:r>
        <w:rPr>
          <w:noProof/>
        </w:rPr>
        <w:fldChar w:fldCharType="end"/>
      </w:r>
      <w:bookmarkEnd w:id="2"/>
    </w:p>
    <w:p w14:paraId="28B0669C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8B0669D" w14:textId="77777777" w:rsidR="00CA4D3B" w:rsidRPr="008354D5" w:rsidRDefault="00CA4D3B" w:rsidP="00CA4D3B">
      <w:pPr>
        <w:jc w:val="center"/>
      </w:pPr>
    </w:p>
    <w:p w14:paraId="28B0669E" w14:textId="77777777" w:rsidR="00CA4D3B" w:rsidRDefault="00CA4D3B" w:rsidP="00CA4D3B">
      <w:pPr>
        <w:jc w:val="center"/>
      </w:pPr>
    </w:p>
    <w:p w14:paraId="28B0669F" w14:textId="77777777" w:rsidR="00E922B5" w:rsidRPr="00733C38" w:rsidRDefault="00E922B5" w:rsidP="00E922B5">
      <w:pPr>
        <w:autoSpaceDE w:val="0"/>
        <w:autoSpaceDN w:val="0"/>
        <w:adjustRightInd w:val="0"/>
        <w:ind w:firstLine="720"/>
        <w:jc w:val="both"/>
      </w:pPr>
      <w:r w:rsidRPr="00733C38">
        <w:t xml:space="preserve">Vadovaudamasi Lietuvos Respublikos vietos savivaldos įstatymo 18 straipsnio </w:t>
      </w:r>
      <w:r w:rsidRPr="00733C38">
        <w:rPr>
          <w:caps/>
        </w:rPr>
        <w:t>1</w:t>
      </w:r>
      <w:r w:rsidRPr="00733C38">
        <w:t xml:space="preserve"> dalimi, Klaipėdos miesto savivaldybės taryba </w:t>
      </w:r>
      <w:r w:rsidRPr="00733C38">
        <w:rPr>
          <w:spacing w:val="60"/>
        </w:rPr>
        <w:t>nusprendži</w:t>
      </w:r>
      <w:r w:rsidRPr="00733C38">
        <w:t>a:</w:t>
      </w:r>
    </w:p>
    <w:p w14:paraId="28B066A0" w14:textId="77777777" w:rsidR="00E922B5" w:rsidRPr="001F07E4" w:rsidRDefault="00E922B5" w:rsidP="00E922B5">
      <w:pPr>
        <w:pStyle w:val="Pavadinimas"/>
        <w:ind w:firstLine="720"/>
        <w:jc w:val="both"/>
        <w:rPr>
          <w:b w:val="0"/>
          <w:caps w:val="0"/>
        </w:rPr>
      </w:pPr>
      <w:r w:rsidRPr="001F07E4">
        <w:rPr>
          <w:b w:val="0"/>
          <w:caps w:val="0"/>
          <w:szCs w:val="24"/>
        </w:rPr>
        <w:t>1.</w:t>
      </w:r>
      <w:r>
        <w:rPr>
          <w:b w:val="0"/>
          <w:caps w:val="0"/>
          <w:szCs w:val="24"/>
        </w:rPr>
        <w:t> </w:t>
      </w:r>
      <w:r w:rsidRPr="001F07E4">
        <w:rPr>
          <w:b w:val="0"/>
          <w:caps w:val="0"/>
          <w:szCs w:val="24"/>
        </w:rPr>
        <w:t xml:space="preserve">Pakeisti Sportinės veiklos programų dalinio finansavimo iš savivaldybės biudžeto lėšų nuostatus, </w:t>
      </w:r>
      <w:r w:rsidRPr="001F07E4">
        <w:rPr>
          <w:b w:val="0"/>
          <w:caps w:val="0"/>
        </w:rPr>
        <w:t xml:space="preserve">patvirtintus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1F07E4">
          <w:rPr>
            <w:b w:val="0"/>
            <w:caps w:val="0"/>
          </w:rPr>
          <w:t>2011 m</w:t>
        </w:r>
      </w:smartTag>
      <w:r w:rsidRPr="001F07E4">
        <w:rPr>
          <w:b w:val="0"/>
          <w:caps w:val="0"/>
        </w:rPr>
        <w:t xml:space="preserve">. lapkričio 24 d. sprendimu Nr. T2-374 „Dėl </w:t>
      </w:r>
      <w:r w:rsidRPr="001F07E4">
        <w:rPr>
          <w:b w:val="0"/>
          <w:caps w:val="0"/>
          <w:szCs w:val="24"/>
        </w:rPr>
        <w:t>Sportinės veiklos programų dalinio finansavimo iš savivaldybės biudžeto lėšų nuostatų patvirtinimo</w:t>
      </w:r>
      <w:r w:rsidRPr="001F07E4">
        <w:rPr>
          <w:b w:val="0"/>
          <w:caps w:val="0"/>
        </w:rPr>
        <w:t>“:</w:t>
      </w:r>
    </w:p>
    <w:p w14:paraId="28B066A1" w14:textId="77777777" w:rsidR="00E922B5" w:rsidRPr="001F07E4" w:rsidRDefault="00E922B5" w:rsidP="00E922B5">
      <w:pPr>
        <w:tabs>
          <w:tab w:val="left" w:pos="720"/>
        </w:tabs>
        <w:ind w:firstLine="720"/>
        <w:jc w:val="both"/>
        <w:rPr>
          <w:color w:val="000000"/>
          <w:w w:val="102"/>
        </w:rPr>
      </w:pPr>
      <w:r w:rsidRPr="001F07E4">
        <w:rPr>
          <w:color w:val="000000"/>
          <w:w w:val="102"/>
        </w:rPr>
        <w:t>1.1.</w:t>
      </w:r>
      <w:r>
        <w:rPr>
          <w:color w:val="000000"/>
          <w:w w:val="102"/>
        </w:rPr>
        <w:t> pakeisti 20</w:t>
      </w:r>
      <w:r w:rsidRPr="001F07E4">
        <w:rPr>
          <w:color w:val="000000"/>
          <w:w w:val="102"/>
        </w:rPr>
        <w:t xml:space="preserve"> punktą </w:t>
      </w:r>
      <w:r>
        <w:rPr>
          <w:color w:val="000000"/>
          <w:w w:val="102"/>
        </w:rPr>
        <w:t xml:space="preserve">ir jį </w:t>
      </w:r>
      <w:r w:rsidRPr="001F07E4">
        <w:rPr>
          <w:color w:val="000000"/>
          <w:w w:val="102"/>
        </w:rPr>
        <w:t>išdėstyti taip:</w:t>
      </w:r>
    </w:p>
    <w:p w14:paraId="28B066A2" w14:textId="77777777" w:rsidR="00E922B5" w:rsidRPr="00AE17D1" w:rsidRDefault="00E922B5" w:rsidP="00E922B5">
      <w:pPr>
        <w:ind w:firstLine="720"/>
        <w:jc w:val="both"/>
        <w:rPr>
          <w:b/>
        </w:rPr>
      </w:pPr>
      <w:r w:rsidRPr="00AE17D1">
        <w:t>„20.</w:t>
      </w:r>
      <w:r>
        <w:t> </w:t>
      </w:r>
      <w:r w:rsidRPr="00AE17D1">
        <w:t>Vertinimo darbo grupė sudaroma iš 5 asmenų, kurios narius deleguoja: Klaipėdos miesto sporto taryba – 2 atstovus, Klaipėdos miesto savivaldybės administracijos Ugdymo ir kultūros departamentas – 2 atstovus, Klaipėdos miesto savivaldybės tarybos Kultūros, švietimo ir sporto komitetas – 1 atstovą. Vertinimo darbo grupės sudėtis tvirtinama Savivaldybės administracijos direktoriaus įsakymu.“;</w:t>
      </w:r>
    </w:p>
    <w:p w14:paraId="28B066A3" w14:textId="77777777" w:rsidR="00E922B5" w:rsidRDefault="00E922B5" w:rsidP="00E922B5">
      <w:pPr>
        <w:pStyle w:val="Pagrindiniotekstotrauka3"/>
        <w:spacing w:after="0"/>
        <w:ind w:left="0" w:firstLine="720"/>
        <w:jc w:val="both"/>
        <w:rPr>
          <w:color w:val="000000"/>
          <w:w w:val="102"/>
          <w:sz w:val="24"/>
          <w:szCs w:val="24"/>
        </w:rPr>
      </w:pPr>
      <w:r w:rsidRPr="001F07E4">
        <w:rPr>
          <w:sz w:val="24"/>
          <w:szCs w:val="24"/>
        </w:rPr>
        <w:t>1.2.</w:t>
      </w:r>
      <w:r>
        <w:rPr>
          <w:sz w:val="24"/>
          <w:szCs w:val="24"/>
        </w:rPr>
        <w:t xml:space="preserve"> pakeisti </w:t>
      </w:r>
      <w:r>
        <w:rPr>
          <w:color w:val="000000"/>
          <w:w w:val="102"/>
          <w:sz w:val="24"/>
          <w:szCs w:val="24"/>
        </w:rPr>
        <w:t>23</w:t>
      </w:r>
      <w:r w:rsidRPr="001F07E4">
        <w:rPr>
          <w:color w:val="000000"/>
          <w:w w:val="102"/>
          <w:sz w:val="24"/>
          <w:szCs w:val="24"/>
        </w:rPr>
        <w:t xml:space="preserve"> punktą </w:t>
      </w:r>
      <w:r>
        <w:rPr>
          <w:color w:val="000000"/>
          <w:w w:val="102"/>
          <w:sz w:val="24"/>
          <w:szCs w:val="24"/>
        </w:rPr>
        <w:t xml:space="preserve">ir jį </w:t>
      </w:r>
      <w:r w:rsidRPr="001F07E4">
        <w:rPr>
          <w:color w:val="000000"/>
          <w:w w:val="102"/>
          <w:sz w:val="24"/>
          <w:szCs w:val="24"/>
        </w:rPr>
        <w:t>išdėstyti taip:</w:t>
      </w:r>
    </w:p>
    <w:p w14:paraId="28B066A4" w14:textId="77777777" w:rsidR="00E922B5" w:rsidRDefault="00E922B5" w:rsidP="00E922B5">
      <w:pPr>
        <w:ind w:firstLine="720"/>
        <w:jc w:val="both"/>
      </w:pPr>
      <w:r w:rsidRPr="00E979EC">
        <w:rPr>
          <w:color w:val="000000"/>
          <w:w w:val="102"/>
        </w:rPr>
        <w:t>„</w:t>
      </w:r>
      <w:r w:rsidRPr="00E979EC">
        <w:t>23.</w:t>
      </w:r>
      <w:r>
        <w:t> </w:t>
      </w:r>
      <w:r w:rsidRPr="006369E2">
        <w:t xml:space="preserve">Vertinimo darbo grupė Sporto programas vertina pagal patvirtintą vertinimo formą (šių Nuostatų 3 priedas) ir siūlo Sporto programų dalinio finansavimo </w:t>
      </w:r>
      <w:r w:rsidRPr="00E979EC">
        <w:t>dydžius eurais.</w:t>
      </w:r>
      <w:r>
        <w:t>“;</w:t>
      </w:r>
    </w:p>
    <w:p w14:paraId="28B066A5" w14:textId="77777777" w:rsidR="00E922B5" w:rsidRDefault="00E922B5" w:rsidP="00E922B5">
      <w:pPr>
        <w:pStyle w:val="Pagrindiniotekstotrauka3"/>
        <w:spacing w:after="0"/>
        <w:ind w:left="0" w:firstLine="720"/>
        <w:jc w:val="both"/>
        <w:rPr>
          <w:color w:val="000000"/>
          <w:w w:val="102"/>
          <w:sz w:val="24"/>
          <w:szCs w:val="24"/>
        </w:rPr>
      </w:pPr>
      <w:r w:rsidRPr="001F07E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1F07E4">
        <w:rPr>
          <w:sz w:val="24"/>
          <w:szCs w:val="24"/>
        </w:rPr>
        <w:t>.</w:t>
      </w:r>
      <w:r>
        <w:rPr>
          <w:sz w:val="24"/>
          <w:szCs w:val="24"/>
        </w:rPr>
        <w:t xml:space="preserve"> pakeisti </w:t>
      </w:r>
      <w:r>
        <w:rPr>
          <w:color w:val="000000"/>
          <w:w w:val="102"/>
          <w:sz w:val="24"/>
          <w:szCs w:val="24"/>
        </w:rPr>
        <w:t>31.3</w:t>
      </w:r>
      <w:r w:rsidRPr="001F07E4"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>pa</w:t>
      </w:r>
      <w:r w:rsidRPr="001F07E4">
        <w:rPr>
          <w:color w:val="000000"/>
          <w:w w:val="102"/>
          <w:sz w:val="24"/>
          <w:szCs w:val="24"/>
        </w:rPr>
        <w:t>punkt</w:t>
      </w:r>
      <w:r>
        <w:rPr>
          <w:color w:val="000000"/>
          <w:w w:val="102"/>
          <w:sz w:val="24"/>
          <w:szCs w:val="24"/>
        </w:rPr>
        <w:t xml:space="preserve">į ir jį </w:t>
      </w:r>
      <w:r w:rsidRPr="001F07E4">
        <w:rPr>
          <w:color w:val="000000"/>
          <w:w w:val="102"/>
          <w:sz w:val="24"/>
          <w:szCs w:val="24"/>
        </w:rPr>
        <w:t>išdėstyti taip:</w:t>
      </w:r>
    </w:p>
    <w:p w14:paraId="28B066A6" w14:textId="77777777" w:rsidR="00E922B5" w:rsidRPr="001614FE" w:rsidRDefault="00E922B5" w:rsidP="00E922B5">
      <w:pPr>
        <w:ind w:firstLine="720"/>
        <w:jc w:val="both"/>
      </w:pPr>
      <w:r>
        <w:t>„</w:t>
      </w:r>
      <w:r w:rsidRPr="001614FE">
        <w:t>31.3.</w:t>
      </w:r>
      <w:r>
        <w:t> </w:t>
      </w:r>
      <w:r w:rsidRPr="001614FE">
        <w:rPr>
          <w:shd w:val="clear" w:color="auto" w:fill="FFFFFF"/>
        </w:rPr>
        <w:t>trumpalaikiam sporto inventoriui, aprangai, ūkinėms, kanceliarinėms ir kitoms prekėms (vieneto įsigijimo vertė – ne didesnė nei 499 Eur);</w:t>
      </w:r>
      <w:r>
        <w:rPr>
          <w:shd w:val="clear" w:color="auto" w:fill="FFFFFF"/>
        </w:rPr>
        <w:t>“;</w:t>
      </w:r>
    </w:p>
    <w:p w14:paraId="28B066A7" w14:textId="77777777" w:rsidR="00E922B5" w:rsidRDefault="00E922B5" w:rsidP="00E922B5">
      <w:pPr>
        <w:tabs>
          <w:tab w:val="left" w:pos="720"/>
        </w:tabs>
        <w:ind w:firstLine="720"/>
        <w:jc w:val="both"/>
      </w:pPr>
      <w:r>
        <w:rPr>
          <w:color w:val="000000"/>
        </w:rPr>
        <w:t>1.4</w:t>
      </w:r>
      <w:r w:rsidRPr="00040BCA">
        <w:rPr>
          <w:color w:val="000000"/>
        </w:rPr>
        <w:t>.</w:t>
      </w:r>
      <w:r>
        <w:rPr>
          <w:color w:val="000000"/>
        </w:rPr>
        <w:t> </w:t>
      </w:r>
      <w:r>
        <w:rPr>
          <w:color w:val="000000"/>
          <w:w w:val="102"/>
        </w:rPr>
        <w:t xml:space="preserve">pakeisti </w:t>
      </w:r>
      <w:r>
        <w:t>nuostatų</w:t>
      </w:r>
      <w:r>
        <w:rPr>
          <w:color w:val="000000"/>
          <w:w w:val="102"/>
        </w:rPr>
        <w:t xml:space="preserve"> 1 priedą</w:t>
      </w:r>
      <w:r w:rsidRPr="001F07E4">
        <w:rPr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ir jį </w:t>
      </w:r>
      <w:r w:rsidRPr="001F07E4">
        <w:rPr>
          <w:color w:val="000000"/>
          <w:w w:val="102"/>
        </w:rPr>
        <w:t xml:space="preserve">išdėstyti </w:t>
      </w:r>
      <w:r>
        <w:t>nauja redakcija (pridedama);</w:t>
      </w:r>
    </w:p>
    <w:p w14:paraId="28B066A8" w14:textId="77777777" w:rsidR="00E922B5" w:rsidRDefault="00E922B5" w:rsidP="00E922B5">
      <w:pPr>
        <w:tabs>
          <w:tab w:val="left" w:pos="720"/>
        </w:tabs>
        <w:ind w:firstLine="720"/>
        <w:jc w:val="both"/>
      </w:pPr>
      <w:r>
        <w:t>1.5. </w:t>
      </w:r>
      <w:r>
        <w:rPr>
          <w:color w:val="000000"/>
          <w:w w:val="102"/>
        </w:rPr>
        <w:t xml:space="preserve">pakeisti </w:t>
      </w:r>
      <w:r>
        <w:t>nuostatų</w:t>
      </w:r>
      <w:r>
        <w:rPr>
          <w:color w:val="000000"/>
          <w:w w:val="102"/>
        </w:rPr>
        <w:t xml:space="preserve"> 3 priedą</w:t>
      </w:r>
      <w:r w:rsidRPr="001F07E4">
        <w:rPr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ir jį </w:t>
      </w:r>
      <w:r w:rsidRPr="001F07E4">
        <w:rPr>
          <w:color w:val="000000"/>
          <w:w w:val="102"/>
        </w:rPr>
        <w:t xml:space="preserve">išdėstyti </w:t>
      </w:r>
      <w:r>
        <w:t>nauja redakcija (pridedama);</w:t>
      </w:r>
    </w:p>
    <w:p w14:paraId="28B066A9" w14:textId="77777777" w:rsidR="00E922B5" w:rsidRPr="008D22A1" w:rsidRDefault="00E922B5" w:rsidP="00E922B5">
      <w:pPr>
        <w:tabs>
          <w:tab w:val="left" w:pos="720"/>
        </w:tabs>
        <w:ind w:firstLine="720"/>
        <w:jc w:val="both"/>
      </w:pPr>
      <w:r>
        <w:t>1.6. </w:t>
      </w:r>
      <w:r>
        <w:rPr>
          <w:color w:val="000000"/>
          <w:w w:val="102"/>
        </w:rPr>
        <w:t xml:space="preserve">pakeisti </w:t>
      </w:r>
      <w:r>
        <w:t>nuostatų</w:t>
      </w:r>
      <w:r>
        <w:rPr>
          <w:color w:val="000000"/>
          <w:w w:val="102"/>
        </w:rPr>
        <w:t xml:space="preserve"> 4 priedą</w:t>
      </w:r>
      <w:r w:rsidRPr="001F07E4">
        <w:rPr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ir jį </w:t>
      </w:r>
      <w:r w:rsidRPr="001F07E4">
        <w:rPr>
          <w:color w:val="000000"/>
          <w:w w:val="102"/>
        </w:rPr>
        <w:t xml:space="preserve">išdėstyti </w:t>
      </w:r>
      <w:r>
        <w:t>nauja redakcija (pridedama).</w:t>
      </w:r>
    </w:p>
    <w:p w14:paraId="28B066AA" w14:textId="77777777" w:rsidR="00E922B5" w:rsidRPr="00EC27E2" w:rsidRDefault="00E922B5" w:rsidP="00E922B5">
      <w:pPr>
        <w:ind w:firstLine="720"/>
        <w:jc w:val="both"/>
      </w:pPr>
      <w:r>
        <w:t>2. </w:t>
      </w:r>
      <w:r w:rsidRPr="00EC27E2">
        <w:t>Skelbti šį sprendimą Teisės aktų registre ir Klaipėdos miesto savivaldybės interneto svetainėje.</w:t>
      </w:r>
    </w:p>
    <w:p w14:paraId="28B066AB" w14:textId="77777777" w:rsidR="00CA4D3B" w:rsidRDefault="00CA4D3B" w:rsidP="00CA4D3B">
      <w:pPr>
        <w:jc w:val="both"/>
      </w:pPr>
    </w:p>
    <w:p w14:paraId="28B066AC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28B066AF" w14:textId="77777777" w:rsidTr="00C56F56">
        <w:tc>
          <w:tcPr>
            <w:tcW w:w="6204" w:type="dxa"/>
          </w:tcPr>
          <w:p w14:paraId="28B066AD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28B066AE" w14:textId="77777777" w:rsidR="004476DD" w:rsidRDefault="00E922B5" w:rsidP="004476DD">
            <w:pPr>
              <w:jc w:val="right"/>
            </w:pPr>
            <w:r>
              <w:t>Vytautas Grubliauskas</w:t>
            </w:r>
          </w:p>
        </w:tc>
      </w:tr>
    </w:tbl>
    <w:p w14:paraId="28B066B0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B9D9" w14:textId="77777777" w:rsidR="00C04C47" w:rsidRDefault="00C04C47" w:rsidP="00E014C1">
      <w:r>
        <w:separator/>
      </w:r>
    </w:p>
  </w:endnote>
  <w:endnote w:type="continuationSeparator" w:id="0">
    <w:p w14:paraId="02B214D5" w14:textId="77777777" w:rsidR="00C04C47" w:rsidRDefault="00C04C4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C0ACD" w14:textId="77777777" w:rsidR="00C04C47" w:rsidRDefault="00C04C47" w:rsidP="00E014C1">
      <w:r>
        <w:separator/>
      </w:r>
    </w:p>
  </w:footnote>
  <w:footnote w:type="continuationSeparator" w:id="0">
    <w:p w14:paraId="30F4219C" w14:textId="77777777" w:rsidR="00C04C47" w:rsidRDefault="00C04C4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28B066B7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28B066B8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4E7E"/>
    <w:rsid w:val="001E7FB1"/>
    <w:rsid w:val="00212AFE"/>
    <w:rsid w:val="003222B4"/>
    <w:rsid w:val="004476DD"/>
    <w:rsid w:val="00597EE8"/>
    <w:rsid w:val="005F495C"/>
    <w:rsid w:val="007E2B87"/>
    <w:rsid w:val="008354D5"/>
    <w:rsid w:val="00875C08"/>
    <w:rsid w:val="00894D6F"/>
    <w:rsid w:val="00922CD4"/>
    <w:rsid w:val="00A12691"/>
    <w:rsid w:val="00AF7D08"/>
    <w:rsid w:val="00C04C47"/>
    <w:rsid w:val="00C56F56"/>
    <w:rsid w:val="00CA4D3B"/>
    <w:rsid w:val="00CC6111"/>
    <w:rsid w:val="00D82FBA"/>
    <w:rsid w:val="00E014C1"/>
    <w:rsid w:val="00E33871"/>
    <w:rsid w:val="00E922B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06693"/>
  <w15:docId w15:val="{CC3AEE07-5A30-48F6-AEA8-D38C0FB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E922B5"/>
    <w:pPr>
      <w:jc w:val="center"/>
    </w:pPr>
    <w:rPr>
      <w:b/>
      <w:caps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22B5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E922B5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E922B5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2016-02-01T14:37:00Z</dcterms:created>
  <dcterms:modified xsi:type="dcterms:W3CDTF">2016-02-01T14:37:00Z</dcterms:modified>
</cp:coreProperties>
</file>