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B0F1E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2CBB0F33" wp14:editId="2CBB0F34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BB0F1F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2CBB0F20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2CBB0F21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2CBB0F22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2CBB0F23" w14:textId="77777777" w:rsidR="00CA4D3B" w:rsidRDefault="00925838" w:rsidP="00CA4D3B">
      <w:pPr>
        <w:jc w:val="center"/>
      </w:pPr>
      <w:r>
        <w:rPr>
          <w:b/>
        </w:rPr>
        <w:t>DĖL TURTO PERDAVIMO VALDYTI, NAUDOTI IR DISPONUOTI PATIKĖJIMO TEISE SAVIVALDYBĖS BIUDŽETINEI Į</w:t>
      </w:r>
      <w:r w:rsidRPr="00E943EF">
        <w:rPr>
          <w:b/>
        </w:rPr>
        <w:t>STAIGAI KLAIPĖDOS SOCIALINIŲ PASLAUGŲ CENTRUI „DANĖ“</w:t>
      </w:r>
      <w:r w:rsidR="00CA4D3B">
        <w:rPr>
          <w:b/>
          <w:caps/>
        </w:rPr>
        <w:t xml:space="preserve"> </w:t>
      </w:r>
    </w:p>
    <w:p w14:paraId="2CBB0F24" w14:textId="77777777" w:rsidR="00CA4D3B" w:rsidRDefault="00CA4D3B" w:rsidP="00CA4D3B">
      <w:pPr>
        <w:jc w:val="center"/>
      </w:pPr>
    </w:p>
    <w:bookmarkStart w:id="1" w:name="registravimoDataIlga"/>
    <w:p w14:paraId="2CBB0F25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sausio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T2-19</w:t>
      </w:r>
      <w:r>
        <w:rPr>
          <w:noProof/>
        </w:rPr>
        <w:fldChar w:fldCharType="end"/>
      </w:r>
      <w:bookmarkEnd w:id="2"/>
    </w:p>
    <w:p w14:paraId="2CBB0F26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2CBB0F27" w14:textId="77777777" w:rsidR="00CA4D3B" w:rsidRPr="008354D5" w:rsidRDefault="00CA4D3B" w:rsidP="00CA4D3B">
      <w:pPr>
        <w:jc w:val="center"/>
      </w:pPr>
    </w:p>
    <w:p w14:paraId="2CBB0F28" w14:textId="77777777" w:rsidR="00CA4D3B" w:rsidRDefault="00CA4D3B" w:rsidP="00CA4D3B">
      <w:pPr>
        <w:jc w:val="center"/>
      </w:pPr>
    </w:p>
    <w:p w14:paraId="2CBB0F29" w14:textId="77777777" w:rsidR="00925838" w:rsidRDefault="00925838" w:rsidP="00925838">
      <w:pPr>
        <w:ind w:firstLine="720"/>
        <w:jc w:val="both"/>
      </w:pPr>
      <w:r>
        <w:t>Vadovaudamasi Lietuvos Respublikos vietos savivaldos įstatymo 16 straipsnio 2 dalies 26 punktu, Lietuvos Respublikos valstybės ir savivaldybių turto valdymo, naudojimo ir disponavimo juo įstatymo 12 straipsnio 2 dalimi</w:t>
      </w:r>
      <w:r>
        <w:rPr>
          <w:color w:val="000000"/>
        </w:rPr>
        <w:t xml:space="preserve"> ir</w:t>
      </w:r>
      <w:r>
        <w:t xml:space="preserve"> Klaipėdos miesto savivaldybės turto perdavimo valdyti, naudoti ir disponuoti juo patikėjimo teise tvarkos aprašo, patvirtinto Klaipėdos miesto savivaldybės tarybos </w:t>
      </w:r>
      <w:smartTag w:uri="urn:schemas-microsoft-com:office:smarttags" w:element="metricconverter">
        <w:smartTagPr>
          <w:attr w:name="ProductID" w:val="2011 m"/>
        </w:smartTagPr>
        <w:r>
          <w:t>2011 m</w:t>
        </w:r>
      </w:smartTag>
      <w:r>
        <w:t xml:space="preserve">. lapkričio 24 d. sprendimu Nr. T2-378 „Dėl Klaipėdos miesto savivaldybės turto perdavimo valdyti, naudoti ir disponuoti juo patikėjimo teise tvarkos aprašo patvirtinimo“, 3.1 papunkčiu, Klaipėdos miesto savivaldybės taryba </w:t>
      </w:r>
      <w:r>
        <w:rPr>
          <w:spacing w:val="60"/>
        </w:rPr>
        <w:t>nusprendži</w:t>
      </w:r>
      <w:r>
        <w:t>a:</w:t>
      </w:r>
    </w:p>
    <w:p w14:paraId="2CBB0F2A" w14:textId="77777777" w:rsidR="00925838" w:rsidRPr="00E7444C" w:rsidRDefault="00925838" w:rsidP="00925838">
      <w:pPr>
        <w:ind w:firstLine="720"/>
        <w:jc w:val="both"/>
        <w:rPr>
          <w:b/>
        </w:rPr>
      </w:pPr>
      <w:r>
        <w:t>1. Perduoti Klaipėdos miesto savivaldybei nuosavybės teise priklausantį ilgalaikį materialųjį turtą – negyvenamąsias patalpas – pastatą – globos namus su gydymo paskirties patalpomis</w:t>
      </w:r>
      <w:r w:rsidRPr="002E3281">
        <w:t xml:space="preserve"> </w:t>
      </w:r>
      <w:r>
        <w:t xml:space="preserve">Kretingos g. 44, </w:t>
      </w:r>
      <w:r w:rsidRPr="00781C8F">
        <w:t>Klaipėdoje (unik</w:t>
      </w:r>
      <w:r>
        <w:t>alus</w:t>
      </w:r>
      <w:r w:rsidRPr="00781C8F">
        <w:t xml:space="preserve"> Nr. 2196-3002-7016, žymėjimas plane</w:t>
      </w:r>
      <w:r>
        <w:t xml:space="preserve"> </w:t>
      </w:r>
      <w:r w:rsidRPr="00781C8F">
        <w:t>–</w:t>
      </w:r>
      <w:r>
        <w:t xml:space="preserve"> </w:t>
      </w:r>
      <w:r w:rsidRPr="00781C8F">
        <w:t>1N4p, bendras perduodamas plotas –</w:t>
      </w:r>
      <w:r>
        <w:t xml:space="preserve"> 2675,20</w:t>
      </w:r>
      <w:r w:rsidRPr="00781C8F">
        <w:t xml:space="preserve"> kv. metro</w:t>
      </w:r>
      <w:r>
        <w:t xml:space="preserve">, patalpų vertė </w:t>
      </w:r>
      <w:r w:rsidRPr="00781C8F">
        <w:t>–</w:t>
      </w:r>
      <w:r>
        <w:t xml:space="preserve"> 657096,32 Eur</w:t>
      </w:r>
      <w:r w:rsidRPr="00781C8F">
        <w:t>), valdyti, naudoti ir disponuoti patikėjimo teise biudžetinei įstaigai Klaipėdos socialinių paslaugų centrui „Danė</w:t>
      </w:r>
      <w:r w:rsidRPr="00E7444C">
        <w:t>“.</w:t>
      </w:r>
    </w:p>
    <w:p w14:paraId="2CBB0F2B" w14:textId="77777777" w:rsidR="00925838" w:rsidRPr="002A45A6" w:rsidRDefault="00925838" w:rsidP="00925838">
      <w:pPr>
        <w:ind w:firstLine="720"/>
        <w:jc w:val="both"/>
      </w:pPr>
      <w:r w:rsidRPr="002A45A6">
        <w:t>2.</w:t>
      </w:r>
      <w:r>
        <w:t> </w:t>
      </w:r>
      <w:r w:rsidRPr="002A45A6">
        <w:t xml:space="preserve">Perduoti Klaipėdos miesto savivaldybei nuosavybės teise priklausantį ir Klaipėdos miesto savivaldybės administracijos patikėjimo teise valdomą ilgalaikį </w:t>
      </w:r>
      <w:r>
        <w:t xml:space="preserve">turtą </w:t>
      </w:r>
      <w:r w:rsidRPr="002A45A6">
        <w:t xml:space="preserve">(bendra įsigijimo vertė </w:t>
      </w:r>
      <w:r>
        <w:t>–</w:t>
      </w:r>
      <w:r w:rsidRPr="002A45A6">
        <w:t xml:space="preserve"> </w:t>
      </w:r>
      <w:r w:rsidRPr="00E9416E">
        <w:t>23622,13</w:t>
      </w:r>
      <w:r>
        <w:t xml:space="preserve"> Eur</w:t>
      </w:r>
      <w:r w:rsidRPr="002A45A6">
        <w:t xml:space="preserve">) ir trumpalaikį turtą (bendra įsigijimo vertė </w:t>
      </w:r>
      <w:r>
        <w:t>–</w:t>
      </w:r>
      <w:r w:rsidRPr="002A45A6">
        <w:t xml:space="preserve"> </w:t>
      </w:r>
      <w:r>
        <w:t>20</w:t>
      </w:r>
      <w:r w:rsidRPr="009E4671">
        <w:t>214,90</w:t>
      </w:r>
      <w:r>
        <w:t xml:space="preserve"> Eur</w:t>
      </w:r>
      <w:r w:rsidRPr="002A45A6">
        <w:t>)</w:t>
      </w:r>
      <w:r>
        <w:t xml:space="preserve"> </w:t>
      </w:r>
      <w:r w:rsidRPr="002A45A6">
        <w:t>valdyti, naudoti ir disponuoti patikėjimo teise biudžetinei įstaigai Klaipėdos socialinių paslaugų centrui „Danė“ (priedas).</w:t>
      </w:r>
    </w:p>
    <w:p w14:paraId="2CBB0F2C" w14:textId="77777777" w:rsidR="00CA4D3B" w:rsidRDefault="00925838" w:rsidP="00925838">
      <w:pPr>
        <w:ind w:left="709"/>
        <w:jc w:val="both"/>
      </w:pPr>
      <w:r w:rsidRPr="002A45A6">
        <w:t>3.</w:t>
      </w:r>
      <w:r>
        <w:t> </w:t>
      </w:r>
      <w:r w:rsidRPr="002A45A6">
        <w:t>Skelbti šį sprendimą Klaipėdos miesto savivaldybės interneto svetainėje.</w:t>
      </w:r>
      <w:r w:rsidR="00CA4D3B">
        <w:t xml:space="preserve"> </w:t>
      </w:r>
    </w:p>
    <w:p w14:paraId="2CBB0F2D" w14:textId="77777777" w:rsidR="00CA4D3B" w:rsidRDefault="00CA4D3B" w:rsidP="00CA4D3B">
      <w:pPr>
        <w:jc w:val="both"/>
      </w:pPr>
    </w:p>
    <w:p w14:paraId="2CBB0F2E" w14:textId="77777777"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14:paraId="2CBB0F31" w14:textId="77777777" w:rsidTr="00C56F56">
        <w:tc>
          <w:tcPr>
            <w:tcW w:w="6204" w:type="dxa"/>
          </w:tcPr>
          <w:p w14:paraId="5479B769" w14:textId="77777777" w:rsidR="00086FE4" w:rsidRDefault="00086FE4" w:rsidP="00086FE4">
            <w:pPr>
              <w:jc w:val="both"/>
            </w:pPr>
            <w:r>
              <w:t>Savivaldybės mero pavaduotojas,</w:t>
            </w:r>
          </w:p>
          <w:p w14:paraId="2CBB0F2F" w14:textId="5C7E0BBD" w:rsidR="004476DD" w:rsidRDefault="00086FE4" w:rsidP="00086FE4">
            <w:r>
              <w:t>pavaduojantis savivaldybės merą</w:t>
            </w:r>
          </w:p>
        </w:tc>
        <w:tc>
          <w:tcPr>
            <w:tcW w:w="3650" w:type="dxa"/>
          </w:tcPr>
          <w:p w14:paraId="6A952E45" w14:textId="77777777" w:rsidR="00086FE4" w:rsidRDefault="00086FE4" w:rsidP="004476DD">
            <w:pPr>
              <w:jc w:val="right"/>
            </w:pPr>
          </w:p>
          <w:p w14:paraId="2CBB0F30" w14:textId="77777777" w:rsidR="004476DD" w:rsidRDefault="00925838" w:rsidP="004476DD">
            <w:pPr>
              <w:jc w:val="right"/>
            </w:pPr>
            <w:r>
              <w:t>Artūras Šulcas</w:t>
            </w:r>
          </w:p>
        </w:tc>
      </w:tr>
    </w:tbl>
    <w:p w14:paraId="2CBB0F32" w14:textId="77777777"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E4C4F" w14:textId="77777777" w:rsidR="008369E5" w:rsidRDefault="008369E5" w:rsidP="00E014C1">
      <w:r>
        <w:separator/>
      </w:r>
    </w:p>
  </w:endnote>
  <w:endnote w:type="continuationSeparator" w:id="0">
    <w:p w14:paraId="44037B4A" w14:textId="77777777" w:rsidR="008369E5" w:rsidRDefault="008369E5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5AE32" w14:textId="77777777" w:rsidR="008369E5" w:rsidRDefault="008369E5" w:rsidP="00E014C1">
      <w:r>
        <w:separator/>
      </w:r>
    </w:p>
  </w:footnote>
  <w:footnote w:type="continuationSeparator" w:id="0">
    <w:p w14:paraId="66F1B670" w14:textId="77777777" w:rsidR="008369E5" w:rsidRDefault="008369E5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2CBB0F39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2CBB0F3A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86FE4"/>
    <w:rsid w:val="001E7FB1"/>
    <w:rsid w:val="003222B4"/>
    <w:rsid w:val="004476DD"/>
    <w:rsid w:val="00597EE8"/>
    <w:rsid w:val="005F495C"/>
    <w:rsid w:val="008354D5"/>
    <w:rsid w:val="008369E5"/>
    <w:rsid w:val="00894D6F"/>
    <w:rsid w:val="00922CD4"/>
    <w:rsid w:val="00925838"/>
    <w:rsid w:val="00A12691"/>
    <w:rsid w:val="00AF7D08"/>
    <w:rsid w:val="00C56F56"/>
    <w:rsid w:val="00CA4D3B"/>
    <w:rsid w:val="00CE0D31"/>
    <w:rsid w:val="00D42440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BB0F1E"/>
  <w15:docId w15:val="{EC3F6A3A-1001-41A9-AB96-895AF963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1215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2016-02-02T06:33:00Z</dcterms:created>
  <dcterms:modified xsi:type="dcterms:W3CDTF">2016-02-02T06:33:00Z</dcterms:modified>
</cp:coreProperties>
</file>