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84624" w:rsidRPr="00CB7939" w:rsidRDefault="00C84624" w:rsidP="00C84624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C84624" w:rsidRPr="00F42351" w:rsidRDefault="00C84624" w:rsidP="00C84624">
      <w:pPr>
        <w:jc w:val="center"/>
        <w:rPr>
          <w:b/>
          <w:caps/>
        </w:rPr>
      </w:pPr>
      <w:r w:rsidRPr="00F42351">
        <w:rPr>
          <w:b/>
        </w:rPr>
        <w:t xml:space="preserve">DĖL KLAIPĖDOS MIESTO SAVIVALDYBĖS TARYBOS </w:t>
      </w:r>
      <w:r w:rsidRPr="00CB113D">
        <w:rPr>
          <w:b/>
        </w:rPr>
        <w:t>201</w:t>
      </w:r>
      <w:r>
        <w:rPr>
          <w:b/>
        </w:rPr>
        <w:t>5</w:t>
      </w:r>
      <w:r w:rsidRPr="00CB113D">
        <w:rPr>
          <w:b/>
        </w:rPr>
        <w:t xml:space="preserve"> M. RUGSĖJO </w:t>
      </w:r>
      <w:r>
        <w:rPr>
          <w:b/>
        </w:rPr>
        <w:t>24</w:t>
      </w:r>
      <w:r w:rsidRPr="00CB113D">
        <w:rPr>
          <w:b/>
        </w:rPr>
        <w:t xml:space="preserve"> D. SPRENDIMO </w:t>
      </w:r>
      <w:bookmarkStart w:id="1" w:name="n_0"/>
      <w:r w:rsidRPr="009732D6">
        <w:rPr>
          <w:b/>
        </w:rPr>
        <w:t>NR. T2-</w:t>
      </w:r>
      <w:r>
        <w:rPr>
          <w:b/>
        </w:rPr>
        <w:t>248</w:t>
      </w:r>
      <w:r w:rsidRPr="009732D6">
        <w:rPr>
          <w:b/>
        </w:rPr>
        <w:t xml:space="preserve"> </w:t>
      </w:r>
      <w:bookmarkEnd w:id="1"/>
      <w:r w:rsidRPr="00F42351">
        <w:rPr>
          <w:b/>
        </w:rPr>
        <w:t>„</w:t>
      </w:r>
      <w:r w:rsidRPr="00F42351">
        <w:rPr>
          <w:b/>
          <w:caps/>
        </w:rPr>
        <w:t>DĖL NETVARKOMO ARBA APLEISTO, ARBA NENAUDOJAMO, ARBA NAUDOJAMO NE PAGAL PASKIRTĮ NEKILNOJAMOJO TURTO SĄRAŠO PATVIRTINIMO“ PAKEITIMO</w:t>
      </w:r>
    </w:p>
    <w:p w:rsidR="00CA4D3B" w:rsidRDefault="00CA4D3B" w:rsidP="00CA4D3B">
      <w:pPr>
        <w:jc w:val="center"/>
      </w:pPr>
    </w:p>
    <w:bookmarkStart w:id="2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2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3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T2-23</w:t>
      </w:r>
      <w:r>
        <w:rPr>
          <w:noProof/>
        </w:rPr>
        <w:fldChar w:fldCharType="end"/>
      </w:r>
      <w:bookmarkEnd w:id="3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84624" w:rsidRPr="00F42351" w:rsidRDefault="00C84624" w:rsidP="00C84624">
      <w:pPr>
        <w:tabs>
          <w:tab w:val="left" w:pos="912"/>
        </w:tabs>
        <w:ind w:firstLine="709"/>
        <w:jc w:val="both"/>
      </w:pPr>
      <w:r w:rsidRPr="00F42351">
        <w:t xml:space="preserve">Vadovaudamasi Lietuvos Respublikos nekilnojamojo turto mokesčio įstatymo 6 straipsniu, Lietuvos Respublikos </w:t>
      </w:r>
      <w:r>
        <w:t>vietos savivaldos</w:t>
      </w:r>
      <w:r w:rsidRPr="00F42351">
        <w:t xml:space="preserve"> įst</w:t>
      </w:r>
      <w:r>
        <w:t xml:space="preserve">atymo 18 straipsnio 1 dalimi, </w:t>
      </w:r>
      <w:r w:rsidRPr="009234A8">
        <w:t xml:space="preserve">Netvarkomo arba apleisto, arba nenaudojamo, arba naudojamo ne pagal paskirtį nekilnojamojo turto nustatymo </w:t>
      </w:r>
      <w:r>
        <w:t xml:space="preserve">tvarkos aprašo, patvirtinto Klaipėdos miesto savivaldybės tarybos </w:t>
      </w:r>
      <w:r w:rsidRPr="009234A8">
        <w:t>201</w:t>
      </w:r>
      <w:r>
        <w:t>3</w:t>
      </w:r>
      <w:r w:rsidRPr="009234A8">
        <w:t xml:space="preserve"> m. gegužės 30 d.</w:t>
      </w:r>
      <w:r>
        <w:t xml:space="preserve"> sprendimu </w:t>
      </w:r>
      <w:bookmarkStart w:id="4" w:name="n_1"/>
      <w:r w:rsidRPr="009732D6">
        <w:t>Nr. T2-126</w:t>
      </w:r>
      <w:bookmarkEnd w:id="4"/>
      <w:r>
        <w:t>, 10 punktu ir atsižvelgdama į pastato</w:t>
      </w:r>
      <w:r w:rsidRPr="00F42351">
        <w:t xml:space="preserve"> savinink</w:t>
      </w:r>
      <w:r>
        <w:t>o</w:t>
      </w:r>
      <w:r w:rsidRPr="00F42351">
        <w:t xml:space="preserve"> prašym</w:t>
      </w:r>
      <w:r>
        <w:t>ą</w:t>
      </w:r>
      <w:r w:rsidRPr="00F42351">
        <w:rPr>
          <w:color w:val="000000"/>
        </w:rPr>
        <w:t>,</w:t>
      </w:r>
      <w:r w:rsidRPr="00F42351">
        <w:t xml:space="preserve"> Klaipėdos miesto savivaldybės taryba </w:t>
      </w:r>
      <w:r w:rsidRPr="00F42351">
        <w:rPr>
          <w:spacing w:val="60"/>
        </w:rPr>
        <w:t>nusprendži</w:t>
      </w:r>
      <w:r w:rsidRPr="00F42351">
        <w:t>a:</w:t>
      </w:r>
    </w:p>
    <w:p w:rsidR="00C84624" w:rsidRDefault="00C84624" w:rsidP="00C84624">
      <w:pPr>
        <w:ind w:firstLine="709"/>
        <w:jc w:val="both"/>
      </w:pPr>
      <w:r>
        <w:t>1. Netenkinti pastato</w:t>
      </w:r>
      <w:r w:rsidRPr="00F42351">
        <w:t xml:space="preserve"> savinink</w:t>
      </w:r>
      <w:r>
        <w:t>o</w:t>
      </w:r>
      <w:r w:rsidRPr="00F42351">
        <w:t xml:space="preserve"> prašym</w:t>
      </w:r>
      <w:r>
        <w:t xml:space="preserve">o ir neišbraukti 17 punkto iš </w:t>
      </w:r>
      <w:r w:rsidRPr="00F42351">
        <w:t>Netvarkomo arba apleisto, arba nenaudojamo, arba naudojamo ne pagal paskirtį nekilnojamojo turto sąraš</w:t>
      </w:r>
      <w:r>
        <w:t>o,</w:t>
      </w:r>
      <w:r w:rsidRPr="00F42351">
        <w:t xml:space="preserve"> </w:t>
      </w:r>
      <w:r>
        <w:t>patvirtinto</w:t>
      </w:r>
      <w:r w:rsidRPr="00F42351">
        <w:t xml:space="preserve"> </w:t>
      </w:r>
      <w:r w:rsidRPr="00F42351">
        <w:rPr>
          <w:bCs/>
        </w:rPr>
        <w:t xml:space="preserve">Klaipėdos miesto savivaldybės tarybos </w:t>
      </w:r>
      <w:r w:rsidRPr="009234A8">
        <w:rPr>
          <w:bCs/>
        </w:rPr>
        <w:t>201</w:t>
      </w:r>
      <w:r>
        <w:rPr>
          <w:bCs/>
        </w:rPr>
        <w:t>5</w:t>
      </w:r>
      <w:r w:rsidRPr="009234A8">
        <w:rPr>
          <w:bCs/>
        </w:rPr>
        <w:t xml:space="preserve"> m. rugsėjo </w:t>
      </w:r>
      <w:r>
        <w:rPr>
          <w:bCs/>
        </w:rPr>
        <w:t>24</w:t>
      </w:r>
      <w:r w:rsidRPr="009234A8">
        <w:rPr>
          <w:bCs/>
        </w:rPr>
        <w:t xml:space="preserve"> d.</w:t>
      </w:r>
      <w:r w:rsidRPr="00F42351">
        <w:rPr>
          <w:bCs/>
        </w:rPr>
        <w:t xml:space="preserve"> sprendim</w:t>
      </w:r>
      <w:r>
        <w:rPr>
          <w:bCs/>
        </w:rPr>
        <w:t>u</w:t>
      </w:r>
      <w:r w:rsidRPr="00F42351">
        <w:rPr>
          <w:bCs/>
        </w:rPr>
        <w:t xml:space="preserve"> </w:t>
      </w:r>
      <w:r>
        <w:rPr>
          <w:bCs/>
        </w:rPr>
        <w:t>Nr. T2-248</w:t>
      </w:r>
      <w:r w:rsidRPr="009234A8">
        <w:rPr>
          <w:bCs/>
        </w:rPr>
        <w:t xml:space="preserve"> </w:t>
      </w:r>
      <w:r>
        <w:t>„Dėl N</w:t>
      </w:r>
      <w:r w:rsidRPr="00F42351">
        <w:t>etvarkomo arba apleisto, arba nenaudojamo, arba naudojamo ne pagal paskirtį nekilnojamojo turto sąrašo patvirtinimo“</w:t>
      </w:r>
      <w:r>
        <w:t>.</w:t>
      </w:r>
    </w:p>
    <w:p w:rsidR="00C84624" w:rsidRPr="008203D0" w:rsidRDefault="00C84624" w:rsidP="00C84624">
      <w:pPr>
        <w:ind w:firstLine="709"/>
        <w:jc w:val="both"/>
      </w:pPr>
      <w:r>
        <w:t>2. </w:t>
      </w:r>
      <w:r w:rsidRPr="00F42351">
        <w:t xml:space="preserve">Pavesti </w:t>
      </w:r>
      <w:r>
        <w:t>Klaipėdos miesto s</w:t>
      </w:r>
      <w:r w:rsidRPr="00F42351">
        <w:t>aviva</w:t>
      </w:r>
      <w:r>
        <w:t>ldybės administracijos direktoriui</w:t>
      </w:r>
      <w:r w:rsidRPr="00F42351">
        <w:t xml:space="preserve"> per 3 darbo dienas šį sprendimą įteikti asmeni</w:t>
      </w:r>
      <w:r>
        <w:t>ui, kurio</w:t>
      </w:r>
      <w:r w:rsidRPr="00F42351">
        <w:t xml:space="preserve"> prašymu buvo </w:t>
      </w:r>
      <w:r>
        <w:t>priimtas šis sprendimas.</w:t>
      </w:r>
    </w:p>
    <w:p w:rsidR="00C84624" w:rsidRPr="003B32F4" w:rsidRDefault="00C84624" w:rsidP="00C84624">
      <w:pPr>
        <w:tabs>
          <w:tab w:val="left" w:pos="709"/>
        </w:tabs>
        <w:ind w:firstLine="709"/>
        <w:jc w:val="both"/>
        <w:rPr>
          <w:lang w:eastAsia="lt-LT"/>
        </w:rPr>
      </w:pPr>
      <w:r w:rsidRPr="003B32F4">
        <w:rPr>
          <w:lang w:eastAsia="lt-LT"/>
        </w:rPr>
        <w:t>Šis sprendimas gali būti skundžiamas Klaipėdos miesto savivaldybės visuomeninei administracinių ginčų komisijai arba Klaipėdos apygardos administraciniam teismui per vieną mėnesį nuo šio sprendimo įteikimo (gavimo) dienos.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C84624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C9" w:rsidRDefault="00BA60C9" w:rsidP="00E014C1">
      <w:r>
        <w:separator/>
      </w:r>
    </w:p>
  </w:endnote>
  <w:endnote w:type="continuationSeparator" w:id="0">
    <w:p w:rsidR="00BA60C9" w:rsidRDefault="00BA60C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C9" w:rsidRDefault="00BA60C9" w:rsidP="00E014C1">
      <w:r>
        <w:separator/>
      </w:r>
    </w:p>
  </w:footnote>
  <w:footnote w:type="continuationSeparator" w:id="0">
    <w:p w:rsidR="00BA60C9" w:rsidRDefault="00BA60C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43E15"/>
    <w:rsid w:val="00597EE8"/>
    <w:rsid w:val="005F495C"/>
    <w:rsid w:val="008354D5"/>
    <w:rsid w:val="00894D6F"/>
    <w:rsid w:val="00922CD4"/>
    <w:rsid w:val="00A12691"/>
    <w:rsid w:val="00A8171D"/>
    <w:rsid w:val="00AF7D08"/>
    <w:rsid w:val="00BA60C9"/>
    <w:rsid w:val="00C56F56"/>
    <w:rsid w:val="00C84624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D2FE-D8B8-443E-8167-80623801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2016-02-02T09:13:00Z</dcterms:created>
  <dcterms:modified xsi:type="dcterms:W3CDTF">2016-02-02T09:13:00Z</dcterms:modified>
</cp:coreProperties>
</file>