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EF1ADF">
        <w:rPr>
          <w:b/>
        </w:rPr>
        <w:t>PROJEKTO „INTEGRALI PAGALBA Į NAMUS KLAIPĖDOS MIESTE“ ĮGYVENDINIMO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T2-80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EF1ADF" w:rsidRDefault="00EF1ADF" w:rsidP="00EF1ADF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</w:t>
      </w:r>
      <w:r w:rsidRPr="0004691C">
        <w:t xml:space="preserve"> 6 straipsnio </w:t>
      </w:r>
      <w:r>
        <w:t>12 punktu ir 7 straipsnio 32 punktu</w:t>
      </w:r>
      <w:r>
        <w:rPr>
          <w:color w:val="000000"/>
        </w:rPr>
        <w:t>,</w:t>
      </w:r>
      <w:r>
        <w:t xml:space="preserve"> 2014–2020 metų </w:t>
      </w:r>
      <w:r w:rsidRPr="00DD43B6">
        <w:t xml:space="preserve">Europos Sąjungos struktūrinių fondų </w:t>
      </w:r>
      <w:r>
        <w:t xml:space="preserve">investicijų veiksmų programos 8 prioriteto „Socialinės įtraukties didinimas ir kova su skurdu“ įgyvendinimo priemonės Nr. 08.4.1-ESFA-V-418 „Integrali pagalba į namus“ projektų finansavimo sąlygų aprašu, patvirtintu Lietuvos Respublikos socialinės apsaugos ir darbo ministro 2015 m. gruodžio 21 d. įsakymu Nr. A1-774 „Dėl 2014–2020 metų </w:t>
      </w:r>
      <w:r w:rsidRPr="00DD43B6">
        <w:t xml:space="preserve">Europos Sąjungos struktūrinių fondų </w:t>
      </w:r>
      <w:r>
        <w:t>investicijų veiksmų programos 8 prioriteto „Socialinės įtraukties didinimas ir kova su skurdu“ įgyvendinimo priemonės Nr. 08.4.1-ESFA-V-418 „Integrali pagalba į namus“ projektų finansavimo sąlygų aprašo patvirtinimo“,</w:t>
      </w:r>
      <w:r w:rsidRPr="001D3C7E">
        <w:t xml:space="preserve"> 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EF1ADF" w:rsidRPr="00BF78CE" w:rsidRDefault="00EF1ADF" w:rsidP="00EF1ADF">
      <w:pPr>
        <w:ind w:firstLine="720"/>
        <w:jc w:val="both"/>
        <w:rPr>
          <w:lang w:eastAsia="lt-LT"/>
        </w:rPr>
      </w:pPr>
      <w:r>
        <w:t>1. </w:t>
      </w:r>
      <w:r w:rsidRPr="00BF78CE">
        <w:rPr>
          <w:lang w:eastAsia="lt-LT"/>
        </w:rPr>
        <w:t>Pritarti projekto „</w:t>
      </w:r>
      <w:r w:rsidRPr="00BF78CE">
        <w:rPr>
          <w:bCs/>
          <w:lang w:eastAsia="lt-LT"/>
        </w:rPr>
        <w:t xml:space="preserve">Integrali </w:t>
      </w:r>
      <w:r>
        <w:rPr>
          <w:bCs/>
          <w:lang w:eastAsia="lt-LT"/>
        </w:rPr>
        <w:t xml:space="preserve">pagalba į namus Klaipėdos </w:t>
      </w:r>
      <w:r w:rsidRPr="00BF78CE">
        <w:rPr>
          <w:bCs/>
          <w:lang w:eastAsia="lt-LT"/>
        </w:rPr>
        <w:t>mieste</w:t>
      </w:r>
      <w:r w:rsidRPr="00BF78CE">
        <w:rPr>
          <w:lang w:eastAsia="lt-LT"/>
        </w:rPr>
        <w:t xml:space="preserve">“ </w:t>
      </w:r>
      <w:r>
        <w:rPr>
          <w:lang w:eastAsia="lt-LT"/>
        </w:rPr>
        <w:t>paraiškos teikimui ir įgyvendinimui pagal 2014–2020</w:t>
      </w:r>
      <w:r w:rsidRPr="00BF78CE">
        <w:rPr>
          <w:lang w:eastAsia="lt-LT"/>
        </w:rPr>
        <w:t xml:space="preserve"> m. </w:t>
      </w:r>
      <w:r>
        <w:rPr>
          <w:lang w:eastAsia="lt-LT"/>
        </w:rPr>
        <w:t>Europos Sąjungos fondų investicijų veiksmų programos 8 prioriteto „Socialinės įtraukties didinimas ir kova su skurdu“ įgyvendinimo priemonę Nr.08.4.1-ESFA-V-418 „Integrali pagalba į namus“.</w:t>
      </w:r>
    </w:p>
    <w:p w:rsidR="00EF1ADF" w:rsidRPr="00BF78CE" w:rsidRDefault="00EF1ADF" w:rsidP="00EF1ADF">
      <w:pPr>
        <w:ind w:firstLine="720"/>
        <w:jc w:val="both"/>
        <w:rPr>
          <w:lang w:eastAsia="lt-LT"/>
        </w:rPr>
      </w:pPr>
      <w:r w:rsidRPr="00BF78CE">
        <w:rPr>
          <w:lang w:eastAsia="lt-LT"/>
        </w:rPr>
        <w:t>2.</w:t>
      </w:r>
      <w:r>
        <w:rPr>
          <w:lang w:eastAsia="lt-LT"/>
        </w:rPr>
        <w:t> </w:t>
      </w:r>
      <w:r w:rsidRPr="00BF78CE">
        <w:rPr>
          <w:lang w:eastAsia="lt-LT"/>
        </w:rPr>
        <w:t>Pritarti</w:t>
      </w:r>
      <w:r w:rsidRPr="00BF78CE">
        <w:rPr>
          <w:b/>
          <w:bCs/>
          <w:sz w:val="20"/>
          <w:szCs w:val="20"/>
          <w:lang w:eastAsia="lt-LT"/>
        </w:rPr>
        <w:t xml:space="preserve"> </w:t>
      </w:r>
      <w:r w:rsidRPr="00BF78CE">
        <w:rPr>
          <w:bCs/>
          <w:lang w:eastAsia="lt-LT"/>
        </w:rPr>
        <w:t>BĮ Neįgaliųjų centro</w:t>
      </w:r>
      <w:r>
        <w:rPr>
          <w:bCs/>
          <w:lang w:eastAsia="lt-LT"/>
        </w:rPr>
        <w:t xml:space="preserve"> „Klaipėdos lakštutė“,</w:t>
      </w:r>
      <w:r w:rsidRPr="00BF78CE">
        <w:rPr>
          <w:b/>
          <w:bCs/>
          <w:sz w:val="20"/>
          <w:szCs w:val="20"/>
          <w:lang w:eastAsia="lt-LT"/>
        </w:rPr>
        <w:t xml:space="preserve"> </w:t>
      </w:r>
      <w:r w:rsidRPr="00BF78CE">
        <w:rPr>
          <w:bCs/>
          <w:lang w:eastAsia="lt-LT"/>
        </w:rPr>
        <w:t>BĮ Klaipėdos miesto socialinės paramos centro</w:t>
      </w:r>
      <w:r>
        <w:rPr>
          <w:bCs/>
          <w:lang w:eastAsia="lt-LT"/>
        </w:rPr>
        <w:t xml:space="preserve"> ir VšĮ „Ori senatvė“</w:t>
      </w:r>
      <w:r w:rsidRPr="00BF78CE">
        <w:rPr>
          <w:bCs/>
          <w:lang w:eastAsia="lt-LT"/>
        </w:rPr>
        <w:t xml:space="preserve"> dalyvavimui partnerio teisėmis 1 punkte nurodytame projekte.</w:t>
      </w:r>
    </w:p>
    <w:p w:rsidR="00EF1ADF" w:rsidRPr="00BF78CE" w:rsidRDefault="00EF1ADF" w:rsidP="00EF1ADF">
      <w:pPr>
        <w:ind w:firstLine="720"/>
        <w:jc w:val="both"/>
        <w:rPr>
          <w:lang w:eastAsia="lt-LT"/>
        </w:rPr>
      </w:pPr>
      <w:r w:rsidRPr="00BF78CE">
        <w:rPr>
          <w:lang w:eastAsia="lt-LT"/>
        </w:rPr>
        <w:t>3.</w:t>
      </w:r>
      <w:r>
        <w:rPr>
          <w:lang w:eastAsia="lt-LT"/>
        </w:rPr>
        <w:t> </w:t>
      </w:r>
      <w:r w:rsidRPr="00BF78CE">
        <w:rPr>
          <w:lang w:eastAsia="lt-LT"/>
        </w:rPr>
        <w:t xml:space="preserve">Pritarti Klaipėdos miesto savivaldybės administracijos, </w:t>
      </w:r>
      <w:r w:rsidRPr="00BF78CE">
        <w:rPr>
          <w:bCs/>
          <w:lang w:eastAsia="lt-LT"/>
        </w:rPr>
        <w:t>BĮ Neįgaliųjų centro „Klaipėdos l</w:t>
      </w:r>
      <w:r>
        <w:rPr>
          <w:bCs/>
          <w:lang w:eastAsia="lt-LT"/>
        </w:rPr>
        <w:t>akštutė“,</w:t>
      </w:r>
      <w:r w:rsidRPr="00BF78CE">
        <w:rPr>
          <w:b/>
          <w:bCs/>
          <w:sz w:val="20"/>
          <w:szCs w:val="20"/>
          <w:lang w:eastAsia="lt-LT"/>
        </w:rPr>
        <w:t xml:space="preserve"> </w:t>
      </w:r>
      <w:r w:rsidRPr="00BF78CE">
        <w:rPr>
          <w:bCs/>
          <w:lang w:eastAsia="lt-LT"/>
        </w:rPr>
        <w:t>BĮ Klaipėdos miesto socialinės paramos centro</w:t>
      </w:r>
      <w:r>
        <w:rPr>
          <w:bCs/>
          <w:lang w:eastAsia="lt-LT"/>
        </w:rPr>
        <w:t xml:space="preserve"> ir VšĮ „Ori senatvė“</w:t>
      </w:r>
      <w:r w:rsidRPr="00BF78CE">
        <w:rPr>
          <w:bCs/>
          <w:lang w:eastAsia="lt-LT"/>
        </w:rPr>
        <w:t xml:space="preserve"> Jungtinės veiklos sutarties projektui (pridedama)</w:t>
      </w:r>
      <w:r w:rsidRPr="00BF78CE">
        <w:rPr>
          <w:lang w:eastAsia="lt-LT"/>
        </w:rPr>
        <w:t>.</w:t>
      </w:r>
    </w:p>
    <w:p w:rsidR="00EF1ADF" w:rsidRPr="00BF78CE" w:rsidRDefault="00EF1ADF" w:rsidP="00EF1ADF">
      <w:pPr>
        <w:ind w:firstLine="720"/>
        <w:jc w:val="both"/>
        <w:rPr>
          <w:lang w:eastAsia="lt-LT"/>
        </w:rPr>
      </w:pPr>
      <w:r w:rsidRPr="00BF78CE">
        <w:rPr>
          <w:lang w:eastAsia="lt-LT"/>
        </w:rPr>
        <w:t>4.</w:t>
      </w:r>
      <w:r>
        <w:rPr>
          <w:lang w:eastAsia="lt-LT"/>
        </w:rPr>
        <w:t> </w:t>
      </w:r>
      <w:r w:rsidRPr="00BF78CE">
        <w:rPr>
          <w:lang w:eastAsia="lt-LT"/>
        </w:rPr>
        <w:t>Įpareigoti Klaipėdos miesto savivaldybės administracijos direktorių pasirašyti Jungtinės veiklos sutartį.</w:t>
      </w:r>
    </w:p>
    <w:p w:rsidR="00CA4D3B" w:rsidRDefault="00EF1ADF" w:rsidP="00EF1ADF">
      <w:pPr>
        <w:ind w:left="709"/>
        <w:jc w:val="both"/>
      </w:pPr>
      <w:r w:rsidRPr="00BF78CE">
        <w:rPr>
          <w:lang w:eastAsia="lt-LT"/>
        </w:rPr>
        <w:t>5.</w:t>
      </w:r>
      <w:r>
        <w:rPr>
          <w:lang w:eastAsia="lt-LT"/>
        </w:rPr>
        <w:t> </w:t>
      </w:r>
      <w:r w:rsidRPr="00BF78CE">
        <w:rPr>
          <w:lang w:eastAsia="lt-LT"/>
        </w:rPr>
        <w:t xml:space="preserve">Skelbti šį sprendimą Klaipėdos miesto savivaldybės interneto </w:t>
      </w:r>
      <w:r>
        <w:rPr>
          <w:lang w:eastAsia="lt-LT"/>
        </w:rPr>
        <w:t>svetainėje</w:t>
      </w:r>
      <w:r w:rsidRPr="00BF78CE">
        <w:rPr>
          <w:lang w:eastAsia="lt-LT"/>
        </w:rPr>
        <w:t>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EF1ADF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8B" w:rsidRDefault="0049068B" w:rsidP="00E014C1">
      <w:r>
        <w:separator/>
      </w:r>
    </w:p>
  </w:endnote>
  <w:endnote w:type="continuationSeparator" w:id="0">
    <w:p w:rsidR="0049068B" w:rsidRDefault="0049068B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8B" w:rsidRDefault="0049068B" w:rsidP="00E014C1">
      <w:r>
        <w:separator/>
      </w:r>
    </w:p>
  </w:footnote>
  <w:footnote w:type="continuationSeparator" w:id="0">
    <w:p w:rsidR="0049068B" w:rsidRDefault="0049068B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49068B"/>
    <w:rsid w:val="00597EE8"/>
    <w:rsid w:val="005F495C"/>
    <w:rsid w:val="007A6EFC"/>
    <w:rsid w:val="007F43B1"/>
    <w:rsid w:val="008354D5"/>
    <w:rsid w:val="00894D6F"/>
    <w:rsid w:val="00922CD4"/>
    <w:rsid w:val="00A12691"/>
    <w:rsid w:val="00A81EE3"/>
    <w:rsid w:val="00AF7D08"/>
    <w:rsid w:val="00C56F56"/>
    <w:rsid w:val="00CA4D3B"/>
    <w:rsid w:val="00E014C1"/>
    <w:rsid w:val="00E33871"/>
    <w:rsid w:val="00EF1ADF"/>
    <w:rsid w:val="00F51622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C4C7E-A3EB-4466-92D7-D6AEBFEA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2016-04-04T07:46:00Z</dcterms:created>
  <dcterms:modified xsi:type="dcterms:W3CDTF">2016-04-04T07:46:00Z</dcterms:modified>
</cp:coreProperties>
</file>