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4802" w:type="dxa"/>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tblGrid>
      <w:tr w:rsidR="0006079E" w14:paraId="13EE2D80" w14:textId="77777777" w:rsidTr="007B7FE2">
        <w:tc>
          <w:tcPr>
            <w:tcW w:w="4802" w:type="dxa"/>
          </w:tcPr>
          <w:p w14:paraId="13EE2D7F" w14:textId="77777777" w:rsidR="0006079E" w:rsidRDefault="0006079E" w:rsidP="007B7FE2">
            <w:bookmarkStart w:id="0" w:name="_GoBack"/>
            <w:bookmarkEnd w:id="0"/>
            <w:r>
              <w:t>Klaipėdos miesto savivaldybės</w:t>
            </w:r>
            <w:r w:rsidR="007B7FE2">
              <w:t xml:space="preserve"> administracijos</w:t>
            </w:r>
          </w:p>
        </w:tc>
      </w:tr>
      <w:tr w:rsidR="0006079E" w14:paraId="13EE2D82" w14:textId="77777777" w:rsidTr="007B7FE2">
        <w:tc>
          <w:tcPr>
            <w:tcW w:w="4802" w:type="dxa"/>
          </w:tcPr>
          <w:p w14:paraId="13EE2D81" w14:textId="77777777" w:rsidR="0006079E" w:rsidRDefault="007B7FE2" w:rsidP="0006079E">
            <w:r>
              <w:t>direktoriaus</w:t>
            </w:r>
            <w:r w:rsidR="0006079E">
              <w:t xml:space="preserve"> </w:t>
            </w:r>
            <w:bookmarkStart w:id="1" w:name="registravimoDataIlga"/>
            <w:r w:rsidR="0006079E">
              <w:rPr>
                <w:noProof/>
              </w:rPr>
              <w:fldChar w:fldCharType="begin">
                <w:ffData>
                  <w:name w:val="registravimoDataIlga"/>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2014 m. liepos 23 d.</w:t>
            </w:r>
            <w:r w:rsidR="0006079E">
              <w:rPr>
                <w:noProof/>
              </w:rPr>
              <w:fldChar w:fldCharType="end"/>
            </w:r>
            <w:bookmarkEnd w:id="1"/>
          </w:p>
        </w:tc>
      </w:tr>
      <w:tr w:rsidR="0006079E" w14:paraId="13EE2D84" w14:textId="77777777" w:rsidTr="007B7FE2">
        <w:tc>
          <w:tcPr>
            <w:tcW w:w="4802" w:type="dxa"/>
          </w:tcPr>
          <w:p w14:paraId="13EE2D83" w14:textId="77777777" w:rsidR="0006079E" w:rsidRDefault="007B7FE2" w:rsidP="00A06545">
            <w:pPr>
              <w:tabs>
                <w:tab w:val="left" w:pos="5070"/>
                <w:tab w:val="left" w:pos="5366"/>
                <w:tab w:val="left" w:pos="6771"/>
                <w:tab w:val="left" w:pos="7363"/>
              </w:tabs>
            </w:pPr>
            <w:r>
              <w:t>įsakymo</w:t>
            </w:r>
            <w:r w:rsidR="0006079E">
              <w:t xml:space="preserve"> Nr. </w:t>
            </w:r>
            <w:bookmarkStart w:id="2" w:name="dokumentoNr"/>
            <w:r w:rsidR="0006079E">
              <w:rPr>
                <w:noProof/>
              </w:rPr>
              <w:fldChar w:fldCharType="begin">
                <w:ffData>
                  <w:name w:val="dokumentoNr"/>
                  <w:enabled/>
                  <w:calcOnExit w:val="0"/>
                  <w:textInput>
                    <w:maxLength w:val="1"/>
                  </w:textInput>
                </w:ffData>
              </w:fldChar>
            </w:r>
            <w:r w:rsidR="0006079E">
              <w:rPr>
                <w:noProof/>
              </w:rPr>
              <w:instrText xml:space="preserve"> FORMTEXT </w:instrText>
            </w:r>
            <w:r w:rsidR="0006079E">
              <w:rPr>
                <w:noProof/>
              </w:rPr>
            </w:r>
            <w:r w:rsidR="0006079E">
              <w:rPr>
                <w:noProof/>
              </w:rPr>
              <w:fldChar w:fldCharType="separate"/>
            </w:r>
            <w:r w:rsidR="0006079E">
              <w:rPr>
                <w:noProof/>
              </w:rPr>
              <w:t>AD1-2225</w:t>
            </w:r>
            <w:r w:rsidR="0006079E">
              <w:rPr>
                <w:noProof/>
              </w:rPr>
              <w:fldChar w:fldCharType="end"/>
            </w:r>
            <w:bookmarkEnd w:id="2"/>
          </w:p>
        </w:tc>
      </w:tr>
      <w:tr w:rsidR="00A06545" w14:paraId="13EE2D86" w14:textId="77777777" w:rsidTr="007B7FE2">
        <w:tc>
          <w:tcPr>
            <w:tcW w:w="4802" w:type="dxa"/>
          </w:tcPr>
          <w:p w14:paraId="13EE2D85" w14:textId="77777777" w:rsidR="00A06545" w:rsidRDefault="00A06545" w:rsidP="008E6E82">
            <w:pPr>
              <w:tabs>
                <w:tab w:val="left" w:pos="5070"/>
                <w:tab w:val="left" w:pos="5366"/>
                <w:tab w:val="left" w:pos="6771"/>
                <w:tab w:val="left" w:pos="7363"/>
              </w:tabs>
            </w:pPr>
            <w:r>
              <w:t>priedas</w:t>
            </w:r>
          </w:p>
        </w:tc>
      </w:tr>
    </w:tbl>
    <w:p w14:paraId="13EE2D87" w14:textId="77777777" w:rsidR="0006079E" w:rsidRDefault="0006079E" w:rsidP="0006079E">
      <w:pPr>
        <w:jc w:val="center"/>
      </w:pPr>
    </w:p>
    <w:p w14:paraId="13EE2D88" w14:textId="77777777" w:rsidR="00142130" w:rsidRDefault="00142130" w:rsidP="0006079E">
      <w:pPr>
        <w:jc w:val="center"/>
      </w:pPr>
    </w:p>
    <w:p w14:paraId="13EE2D89" w14:textId="77777777" w:rsidR="0088409B" w:rsidRPr="00EF5D69" w:rsidRDefault="0088409B" w:rsidP="0088409B">
      <w:pPr>
        <w:jc w:val="center"/>
        <w:rPr>
          <w:b/>
        </w:rPr>
      </w:pPr>
      <w:r w:rsidRPr="00EF5D69">
        <w:rPr>
          <w:b/>
        </w:rPr>
        <w:t>STATINIO PROJEKTAVIMO UŽDUOTIS</w:t>
      </w:r>
    </w:p>
    <w:p w14:paraId="13EE2D8A" w14:textId="77777777" w:rsidR="0088409B" w:rsidRPr="00EF5D69" w:rsidRDefault="0088409B" w:rsidP="0088409B">
      <w:pPr>
        <w:pStyle w:val="Antrat1"/>
        <w:rPr>
          <w:rFonts w:ascii="Times New Roman" w:hAnsi="Times New Roman"/>
          <w:sz w:val="24"/>
          <w:szCs w:val="24"/>
        </w:rPr>
      </w:pPr>
      <w:r w:rsidRPr="00EF5D69">
        <w:rPr>
          <w:rFonts w:ascii="Times New Roman" w:hAnsi="Times New Roman"/>
          <w:sz w:val="24"/>
          <w:szCs w:val="24"/>
        </w:rPr>
        <w:t>(TECHNINĖ UŽDUOTIS)</w:t>
      </w:r>
    </w:p>
    <w:p w14:paraId="13EE2D8B" w14:textId="77777777" w:rsidR="00142130" w:rsidRDefault="00142130" w:rsidP="00142130">
      <w:pPr>
        <w:ind w:firstLine="709"/>
        <w:jc w:val="both"/>
        <w:rPr>
          <w:b/>
        </w:rPr>
      </w:pPr>
    </w:p>
    <w:p w14:paraId="13EE2D8C" w14:textId="77777777" w:rsidR="0088409B" w:rsidRPr="00EF5D69" w:rsidRDefault="0088409B" w:rsidP="00CC6511">
      <w:pPr>
        <w:numPr>
          <w:ilvl w:val="0"/>
          <w:numId w:val="6"/>
        </w:numPr>
        <w:tabs>
          <w:tab w:val="left" w:pos="709"/>
        </w:tabs>
      </w:pPr>
      <w:r w:rsidRPr="00EF5D69">
        <w:t>BENDRA INFORMACIJA</w:t>
      </w:r>
    </w:p>
    <w:p w14:paraId="13EE2D8D" w14:textId="77777777" w:rsidR="0088409B" w:rsidRPr="003761EC" w:rsidRDefault="0088409B" w:rsidP="0088409B">
      <w:pPr>
        <w:ind w:left="360"/>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11"/>
      </w:tblGrid>
      <w:tr w:rsidR="0088409B" w:rsidRPr="00EF5D69" w14:paraId="13EE2D92" w14:textId="77777777" w:rsidTr="0097565F">
        <w:trPr>
          <w:trHeight w:val="397"/>
        </w:trPr>
        <w:tc>
          <w:tcPr>
            <w:tcW w:w="2943" w:type="dxa"/>
            <w:shd w:val="clear" w:color="auto" w:fill="auto"/>
            <w:vAlign w:val="center"/>
          </w:tcPr>
          <w:p w14:paraId="13EE2D8E" w14:textId="77777777" w:rsidR="0088409B" w:rsidRPr="00EF5D69" w:rsidRDefault="0088409B" w:rsidP="0088409B">
            <w:pPr>
              <w:numPr>
                <w:ilvl w:val="0"/>
                <w:numId w:val="1"/>
              </w:numPr>
              <w:ind w:left="284" w:hanging="284"/>
            </w:pPr>
            <w:r w:rsidRPr="00EF5D69">
              <w:t>STATYTOJAS (UŽSAKOVAS)</w:t>
            </w:r>
          </w:p>
        </w:tc>
        <w:tc>
          <w:tcPr>
            <w:tcW w:w="6911" w:type="dxa"/>
            <w:shd w:val="clear" w:color="auto" w:fill="auto"/>
            <w:vAlign w:val="center"/>
          </w:tcPr>
          <w:p w14:paraId="13EE2D8F" w14:textId="77777777" w:rsidR="0088409B" w:rsidRPr="00EF5D69" w:rsidRDefault="0088409B" w:rsidP="0097565F">
            <w:pPr>
              <w:jc w:val="both"/>
            </w:pPr>
            <w:r w:rsidRPr="00EF5D69">
              <w:t>Klaipėdos miesto savivaldybė, a.k. 111100775,</w:t>
            </w:r>
          </w:p>
          <w:p w14:paraId="13EE2D90" w14:textId="404E9E68" w:rsidR="0088409B" w:rsidRPr="00EF5D69" w:rsidRDefault="0088409B" w:rsidP="0097565F">
            <w:pPr>
              <w:jc w:val="both"/>
            </w:pPr>
            <w:r w:rsidRPr="00EF5D69">
              <w:t>Liepų g. 11, 91502 Klaipėda</w:t>
            </w:r>
          </w:p>
          <w:p w14:paraId="13EE2D91" w14:textId="77777777" w:rsidR="0088409B" w:rsidRPr="00EF5D69" w:rsidRDefault="0088409B" w:rsidP="0097565F">
            <w:pPr>
              <w:jc w:val="both"/>
              <w:outlineLvl w:val="6"/>
            </w:pPr>
            <w:r w:rsidRPr="00EF5D69">
              <w:t xml:space="preserve">Kontaktinis asmuo: Statybos ir infrastruktūros plėtros skyriaus Projektų įgyvendinimo priežiūros poskyrio vyr. specialistė Jelena </w:t>
            </w:r>
            <w:proofErr w:type="spellStart"/>
            <w:r w:rsidRPr="00EF5D69">
              <w:t>Pošliakova</w:t>
            </w:r>
            <w:proofErr w:type="spellEnd"/>
            <w:r w:rsidRPr="00EF5D69">
              <w:t xml:space="preserve">, </w:t>
            </w:r>
            <w:r w:rsidRPr="00EF5D69">
              <w:rPr>
                <w:lang w:eastAsia="lt-LT"/>
              </w:rPr>
              <w:t xml:space="preserve">tel. (8 46) 39 60 78, el. p. </w:t>
            </w:r>
            <w:proofErr w:type="spellStart"/>
            <w:r w:rsidRPr="00EF5D69">
              <w:rPr>
                <w:u w:val="single"/>
                <w:lang w:eastAsia="lt-LT"/>
              </w:rPr>
              <w:t>jelena.posliakova</w:t>
            </w:r>
            <w:proofErr w:type="spellEnd"/>
            <w:r w:rsidRPr="00EF5D69">
              <w:rPr>
                <w:u w:val="single"/>
                <w:lang w:val="en-US" w:eastAsia="lt-LT"/>
              </w:rPr>
              <w:t>@</w:t>
            </w:r>
            <w:proofErr w:type="spellStart"/>
            <w:r w:rsidRPr="00EF5D69">
              <w:rPr>
                <w:u w:val="single"/>
                <w:lang w:val="en-US" w:eastAsia="lt-LT"/>
              </w:rPr>
              <w:t>klaipeda.lt</w:t>
            </w:r>
            <w:proofErr w:type="spellEnd"/>
          </w:p>
        </w:tc>
      </w:tr>
      <w:tr w:rsidR="0088409B" w:rsidRPr="00EF5D69" w14:paraId="13EE2D95" w14:textId="77777777" w:rsidTr="0097565F">
        <w:trPr>
          <w:trHeight w:val="397"/>
        </w:trPr>
        <w:tc>
          <w:tcPr>
            <w:tcW w:w="2943" w:type="dxa"/>
            <w:shd w:val="clear" w:color="auto" w:fill="auto"/>
            <w:vAlign w:val="center"/>
          </w:tcPr>
          <w:p w14:paraId="13EE2D93" w14:textId="77777777" w:rsidR="0088409B" w:rsidRPr="00EF5D69" w:rsidRDefault="0088409B" w:rsidP="0088409B">
            <w:pPr>
              <w:numPr>
                <w:ilvl w:val="0"/>
                <w:numId w:val="1"/>
              </w:numPr>
              <w:ind w:left="284" w:hanging="284"/>
            </w:pPr>
            <w:r w:rsidRPr="00EF5D69">
              <w:t>STATINIO (OBJEKTO) PAVADINIMAS</w:t>
            </w:r>
          </w:p>
        </w:tc>
        <w:tc>
          <w:tcPr>
            <w:tcW w:w="6911" w:type="dxa"/>
            <w:shd w:val="clear" w:color="auto" w:fill="auto"/>
            <w:vAlign w:val="center"/>
          </w:tcPr>
          <w:p w14:paraId="13EE2D94" w14:textId="77777777" w:rsidR="0088409B" w:rsidRPr="00EF5D69" w:rsidRDefault="0088409B" w:rsidP="0097565F">
            <w:pPr>
              <w:jc w:val="both"/>
            </w:pPr>
            <w:r w:rsidRPr="00EF5D69">
              <w:t>Pamario gatvė</w:t>
            </w:r>
          </w:p>
        </w:tc>
      </w:tr>
      <w:tr w:rsidR="0088409B" w:rsidRPr="00EF5D69" w14:paraId="13EE2D98" w14:textId="77777777" w:rsidTr="0097565F">
        <w:trPr>
          <w:trHeight w:val="397"/>
        </w:trPr>
        <w:tc>
          <w:tcPr>
            <w:tcW w:w="2943" w:type="dxa"/>
            <w:shd w:val="clear" w:color="auto" w:fill="auto"/>
            <w:vAlign w:val="center"/>
          </w:tcPr>
          <w:p w14:paraId="13EE2D96" w14:textId="77777777" w:rsidR="0088409B" w:rsidRPr="00EF5D69" w:rsidRDefault="0088409B" w:rsidP="0088409B">
            <w:pPr>
              <w:numPr>
                <w:ilvl w:val="0"/>
                <w:numId w:val="1"/>
              </w:numPr>
              <w:ind w:left="284" w:hanging="284"/>
            </w:pPr>
            <w:r w:rsidRPr="00EF5D69">
              <w:t>STATINIO ADRESAS</w:t>
            </w:r>
          </w:p>
        </w:tc>
        <w:tc>
          <w:tcPr>
            <w:tcW w:w="6911" w:type="dxa"/>
            <w:shd w:val="clear" w:color="auto" w:fill="auto"/>
            <w:vAlign w:val="center"/>
          </w:tcPr>
          <w:p w14:paraId="13EE2D97" w14:textId="77777777" w:rsidR="0088409B" w:rsidRPr="00EF5D69" w:rsidRDefault="0088409B" w:rsidP="0097565F">
            <w:pPr>
              <w:jc w:val="both"/>
            </w:pPr>
            <w:r w:rsidRPr="00EF5D69">
              <w:rPr>
                <w:iCs/>
                <w:spacing w:val="-3"/>
              </w:rPr>
              <w:t xml:space="preserve">Pamario gatvė, Klaipėdos mieste </w:t>
            </w:r>
          </w:p>
        </w:tc>
      </w:tr>
      <w:tr w:rsidR="0088409B" w:rsidRPr="00EF5D69" w14:paraId="13EE2D9C" w14:textId="77777777" w:rsidTr="0097565F">
        <w:trPr>
          <w:trHeight w:val="397"/>
        </w:trPr>
        <w:tc>
          <w:tcPr>
            <w:tcW w:w="2943" w:type="dxa"/>
            <w:shd w:val="clear" w:color="auto" w:fill="auto"/>
            <w:vAlign w:val="center"/>
          </w:tcPr>
          <w:p w14:paraId="13EE2D99" w14:textId="77777777" w:rsidR="0088409B" w:rsidRPr="00EF5D69" w:rsidRDefault="0088409B" w:rsidP="0088409B">
            <w:pPr>
              <w:numPr>
                <w:ilvl w:val="0"/>
                <w:numId w:val="1"/>
              </w:numPr>
              <w:ind w:left="284" w:hanging="284"/>
            </w:pPr>
            <w:r w:rsidRPr="00EF5D69">
              <w:t>NAUDOJIMO PASKIRTIS</w:t>
            </w:r>
          </w:p>
        </w:tc>
        <w:tc>
          <w:tcPr>
            <w:tcW w:w="6911" w:type="dxa"/>
            <w:shd w:val="clear" w:color="auto" w:fill="auto"/>
            <w:vAlign w:val="center"/>
          </w:tcPr>
          <w:p w14:paraId="13EE2D9A" w14:textId="77777777" w:rsidR="0088409B" w:rsidRPr="00EF5D69" w:rsidRDefault="0088409B" w:rsidP="0088409B">
            <w:pPr>
              <w:numPr>
                <w:ilvl w:val="0"/>
                <w:numId w:val="9"/>
              </w:numPr>
              <w:ind w:left="318" w:hanging="284"/>
              <w:jc w:val="both"/>
            </w:pPr>
            <w:r w:rsidRPr="00EF5D69">
              <w:rPr>
                <w:i/>
              </w:rPr>
              <w:t>Susisiekimo komunikacijos:</w:t>
            </w:r>
            <w:r w:rsidRPr="00EF5D69">
              <w:t xml:space="preserve"> statinių pogrupis: keliai, keliai (gatvės) </w:t>
            </w:r>
          </w:p>
          <w:p w14:paraId="13EE2D9B" w14:textId="77777777" w:rsidR="0088409B" w:rsidRPr="00EF5D69" w:rsidRDefault="0088409B" w:rsidP="0088409B">
            <w:pPr>
              <w:numPr>
                <w:ilvl w:val="0"/>
                <w:numId w:val="9"/>
              </w:numPr>
              <w:ind w:left="318" w:hanging="284"/>
              <w:jc w:val="both"/>
            </w:pPr>
            <w:r w:rsidRPr="00EF5D69">
              <w:rPr>
                <w:i/>
              </w:rPr>
              <w:t>Inžineriniai tinklai</w:t>
            </w:r>
          </w:p>
        </w:tc>
      </w:tr>
      <w:tr w:rsidR="0088409B" w:rsidRPr="00EF5D69" w14:paraId="13EE2DA0" w14:textId="77777777" w:rsidTr="0097565F">
        <w:trPr>
          <w:trHeight w:val="397"/>
        </w:trPr>
        <w:tc>
          <w:tcPr>
            <w:tcW w:w="2943" w:type="dxa"/>
            <w:shd w:val="clear" w:color="auto" w:fill="auto"/>
            <w:vAlign w:val="center"/>
          </w:tcPr>
          <w:p w14:paraId="13EE2D9D" w14:textId="77777777" w:rsidR="0088409B" w:rsidRPr="00EF5D69" w:rsidRDefault="0088409B" w:rsidP="0088409B">
            <w:pPr>
              <w:numPr>
                <w:ilvl w:val="0"/>
                <w:numId w:val="1"/>
              </w:numPr>
              <w:ind w:left="284" w:hanging="284"/>
            </w:pPr>
            <w:r w:rsidRPr="00EF5D69">
              <w:t>STATINIO APIBŪDINIMAS, ESAMA PADĖTIS</w:t>
            </w:r>
          </w:p>
        </w:tc>
        <w:tc>
          <w:tcPr>
            <w:tcW w:w="6911" w:type="dxa"/>
            <w:shd w:val="clear" w:color="auto" w:fill="auto"/>
            <w:vAlign w:val="center"/>
          </w:tcPr>
          <w:p w14:paraId="13EE2D9E" w14:textId="77777777" w:rsidR="0088409B" w:rsidRPr="00EF5D69" w:rsidRDefault="0088409B" w:rsidP="0097565F">
            <w:pPr>
              <w:rPr>
                <w:szCs w:val="22"/>
              </w:rPr>
            </w:pPr>
            <w:r w:rsidRPr="00EF5D69">
              <w:rPr>
                <w:szCs w:val="22"/>
              </w:rPr>
              <w:t>Statinio savininkas ir naudotojas – Klaipėdos miesto savivaldybė.</w:t>
            </w:r>
          </w:p>
          <w:p w14:paraId="13EE2D9F" w14:textId="77777777" w:rsidR="0088409B" w:rsidRPr="00EF5D69" w:rsidRDefault="0088409B" w:rsidP="0097565F">
            <w:pPr>
              <w:jc w:val="both"/>
            </w:pPr>
            <w:r w:rsidRPr="00EF5D69">
              <w:t>Rekonstruojamos gatvės dalies ilgis ~ 4 600 m, gatvės važiuojamosios dalies plotis ~ 2 po 3,0 m. Gatvės danga – asfaltbetonis.</w:t>
            </w:r>
          </w:p>
        </w:tc>
      </w:tr>
      <w:tr w:rsidR="0088409B" w:rsidRPr="00EF5D69" w14:paraId="13EE2DA3" w14:textId="77777777" w:rsidTr="0097565F">
        <w:trPr>
          <w:trHeight w:val="397"/>
        </w:trPr>
        <w:tc>
          <w:tcPr>
            <w:tcW w:w="2943" w:type="dxa"/>
            <w:shd w:val="clear" w:color="auto" w:fill="auto"/>
            <w:vAlign w:val="center"/>
          </w:tcPr>
          <w:p w14:paraId="13EE2DA1" w14:textId="77777777" w:rsidR="0088409B" w:rsidRPr="00EF5D69" w:rsidRDefault="0088409B" w:rsidP="0088409B">
            <w:pPr>
              <w:numPr>
                <w:ilvl w:val="0"/>
                <w:numId w:val="1"/>
              </w:numPr>
              <w:ind w:left="284" w:hanging="284"/>
            </w:pPr>
            <w:r w:rsidRPr="00EF5D69">
              <w:rPr>
                <w:lang w:val="en-US"/>
              </w:rPr>
              <w:t xml:space="preserve">STATINIO PROJEKTO RENGIMO </w:t>
            </w:r>
            <w:r w:rsidRPr="00EF5D69">
              <w:t>ETAPAS</w:t>
            </w:r>
          </w:p>
        </w:tc>
        <w:tc>
          <w:tcPr>
            <w:tcW w:w="6911" w:type="dxa"/>
            <w:shd w:val="clear" w:color="auto" w:fill="auto"/>
            <w:vAlign w:val="center"/>
          </w:tcPr>
          <w:p w14:paraId="13EE2DA2" w14:textId="77777777" w:rsidR="0088409B" w:rsidRPr="00EF5D69" w:rsidRDefault="0088409B" w:rsidP="0097565F">
            <w:pPr>
              <w:jc w:val="both"/>
            </w:pPr>
            <w:r w:rsidRPr="00EF5D69">
              <w:t>Techninis darbo projektas</w:t>
            </w:r>
          </w:p>
        </w:tc>
      </w:tr>
      <w:tr w:rsidR="0088409B" w:rsidRPr="00EF5D69" w14:paraId="13EE2DA6" w14:textId="77777777" w:rsidTr="0097565F">
        <w:trPr>
          <w:trHeight w:val="397"/>
        </w:trPr>
        <w:tc>
          <w:tcPr>
            <w:tcW w:w="2943" w:type="dxa"/>
            <w:shd w:val="clear" w:color="auto" w:fill="auto"/>
            <w:vAlign w:val="center"/>
          </w:tcPr>
          <w:p w14:paraId="13EE2DA4" w14:textId="77777777" w:rsidR="0088409B" w:rsidRPr="00EF5D69" w:rsidRDefault="0088409B" w:rsidP="0088409B">
            <w:pPr>
              <w:numPr>
                <w:ilvl w:val="0"/>
                <w:numId w:val="1"/>
              </w:numPr>
              <w:ind w:left="284" w:hanging="284"/>
            </w:pPr>
            <w:r w:rsidRPr="00EF5D69">
              <w:t>STATINIO KATEGORIJA</w:t>
            </w:r>
          </w:p>
        </w:tc>
        <w:tc>
          <w:tcPr>
            <w:tcW w:w="6911" w:type="dxa"/>
            <w:shd w:val="clear" w:color="auto" w:fill="auto"/>
            <w:vAlign w:val="center"/>
          </w:tcPr>
          <w:p w14:paraId="13EE2DA5" w14:textId="77777777" w:rsidR="0088409B" w:rsidRPr="00EF5D69" w:rsidRDefault="0088409B" w:rsidP="0097565F">
            <w:pPr>
              <w:jc w:val="both"/>
            </w:pPr>
            <w:r w:rsidRPr="00EF5D69">
              <w:t>Ypatingas (STR 1.01.06:2013 „Ypatingi statiniai“)</w:t>
            </w:r>
          </w:p>
        </w:tc>
      </w:tr>
      <w:tr w:rsidR="0088409B" w:rsidRPr="00EF5D69" w14:paraId="13EE2DA9" w14:textId="77777777" w:rsidTr="0097565F">
        <w:trPr>
          <w:trHeight w:val="397"/>
        </w:trPr>
        <w:tc>
          <w:tcPr>
            <w:tcW w:w="2943" w:type="dxa"/>
            <w:shd w:val="clear" w:color="auto" w:fill="auto"/>
            <w:vAlign w:val="center"/>
          </w:tcPr>
          <w:p w14:paraId="13EE2DA7" w14:textId="77777777" w:rsidR="0088409B" w:rsidRPr="00EF5D69" w:rsidRDefault="0088409B" w:rsidP="0088409B">
            <w:pPr>
              <w:numPr>
                <w:ilvl w:val="0"/>
                <w:numId w:val="1"/>
              </w:numPr>
              <w:ind w:left="284" w:hanging="284"/>
            </w:pPr>
            <w:r w:rsidRPr="00EF5D69">
              <w:t>STATYBOS RŪŠIS</w:t>
            </w:r>
          </w:p>
        </w:tc>
        <w:tc>
          <w:tcPr>
            <w:tcW w:w="6911" w:type="dxa"/>
            <w:shd w:val="clear" w:color="auto" w:fill="auto"/>
            <w:vAlign w:val="center"/>
          </w:tcPr>
          <w:p w14:paraId="13EE2DA8" w14:textId="77777777" w:rsidR="0088409B" w:rsidRPr="00EF5D69" w:rsidRDefault="0088409B" w:rsidP="0097565F">
            <w:pPr>
              <w:jc w:val="both"/>
            </w:pPr>
            <w:r w:rsidRPr="00EF5D69">
              <w:t>Statinio rekonstravimas</w:t>
            </w:r>
          </w:p>
        </w:tc>
      </w:tr>
      <w:tr w:rsidR="0088409B" w:rsidRPr="00EF5D69" w14:paraId="13EE2DAC" w14:textId="77777777" w:rsidTr="0097565F">
        <w:trPr>
          <w:trHeight w:val="397"/>
        </w:trPr>
        <w:tc>
          <w:tcPr>
            <w:tcW w:w="2943" w:type="dxa"/>
            <w:shd w:val="clear" w:color="auto" w:fill="auto"/>
            <w:vAlign w:val="center"/>
          </w:tcPr>
          <w:p w14:paraId="13EE2DAA" w14:textId="77777777" w:rsidR="0088409B" w:rsidRPr="00EF5D69" w:rsidRDefault="0088409B" w:rsidP="0088409B">
            <w:pPr>
              <w:numPr>
                <w:ilvl w:val="0"/>
                <w:numId w:val="1"/>
              </w:numPr>
              <w:tabs>
                <w:tab w:val="left" w:pos="426"/>
              </w:tabs>
              <w:ind w:left="284" w:hanging="284"/>
            </w:pPr>
            <w:r w:rsidRPr="00EF5D69">
              <w:t>LĖŠŲ POBŪDIS</w:t>
            </w:r>
          </w:p>
        </w:tc>
        <w:tc>
          <w:tcPr>
            <w:tcW w:w="6911" w:type="dxa"/>
            <w:shd w:val="clear" w:color="auto" w:fill="auto"/>
            <w:vAlign w:val="center"/>
          </w:tcPr>
          <w:p w14:paraId="13EE2DAB" w14:textId="77777777" w:rsidR="0088409B" w:rsidRPr="00EF5D69" w:rsidRDefault="0088409B" w:rsidP="0097565F">
            <w:pPr>
              <w:jc w:val="both"/>
            </w:pPr>
            <w:r w:rsidRPr="00EF5D69">
              <w:t>Kelių priežiūros ir plėtros programos lėšos, savivaldybės biudžeto ir kitos lėšos</w:t>
            </w:r>
          </w:p>
        </w:tc>
      </w:tr>
      <w:tr w:rsidR="0088409B" w:rsidRPr="00EF5D69" w14:paraId="13EE2DB0" w14:textId="77777777" w:rsidTr="0097565F">
        <w:trPr>
          <w:trHeight w:val="397"/>
        </w:trPr>
        <w:tc>
          <w:tcPr>
            <w:tcW w:w="9854" w:type="dxa"/>
            <w:gridSpan w:val="2"/>
            <w:tcBorders>
              <w:left w:val="nil"/>
              <w:right w:val="nil"/>
            </w:tcBorders>
            <w:shd w:val="clear" w:color="auto" w:fill="auto"/>
            <w:vAlign w:val="center"/>
          </w:tcPr>
          <w:p w14:paraId="13EE2DAD" w14:textId="77777777" w:rsidR="0088409B" w:rsidRPr="003761EC" w:rsidRDefault="0088409B" w:rsidP="0097565F">
            <w:pPr>
              <w:ind w:left="709"/>
              <w:jc w:val="both"/>
              <w:rPr>
                <w:sz w:val="6"/>
                <w:szCs w:val="6"/>
              </w:rPr>
            </w:pPr>
          </w:p>
          <w:p w14:paraId="13EE2DAE" w14:textId="77777777" w:rsidR="0088409B" w:rsidRPr="00EF5D69" w:rsidRDefault="0088409B" w:rsidP="0088409B">
            <w:pPr>
              <w:numPr>
                <w:ilvl w:val="0"/>
                <w:numId w:val="6"/>
              </w:numPr>
              <w:ind w:left="709" w:hanging="349"/>
              <w:jc w:val="both"/>
            </w:pPr>
            <w:r w:rsidRPr="00EF5D69">
              <w:t>PROJEKTAVIMO PASLAUGŲ APIMTIS, TRUKMĖ IR STATYTOJO (UŽSAKOVO) PATEIKIAMI DUOMENYS</w:t>
            </w:r>
          </w:p>
          <w:p w14:paraId="13EE2DAF" w14:textId="77777777" w:rsidR="0088409B" w:rsidRPr="003761EC" w:rsidRDefault="0088409B" w:rsidP="0097565F">
            <w:pPr>
              <w:ind w:left="709"/>
              <w:jc w:val="both"/>
              <w:rPr>
                <w:sz w:val="6"/>
                <w:szCs w:val="6"/>
              </w:rPr>
            </w:pPr>
          </w:p>
        </w:tc>
      </w:tr>
      <w:tr w:rsidR="0088409B" w:rsidRPr="00EF5D69" w14:paraId="13EE2DCA" w14:textId="77777777" w:rsidTr="0097565F">
        <w:trPr>
          <w:trHeight w:val="397"/>
        </w:trPr>
        <w:tc>
          <w:tcPr>
            <w:tcW w:w="2943" w:type="dxa"/>
            <w:shd w:val="clear" w:color="auto" w:fill="auto"/>
            <w:vAlign w:val="center"/>
          </w:tcPr>
          <w:p w14:paraId="13EE2DB1" w14:textId="4423B213" w:rsidR="0088409B" w:rsidRPr="00EF5D69" w:rsidRDefault="00CC6511" w:rsidP="0088409B">
            <w:pPr>
              <w:numPr>
                <w:ilvl w:val="0"/>
                <w:numId w:val="1"/>
              </w:numPr>
              <w:ind w:left="426" w:hanging="426"/>
              <w:jc w:val="both"/>
            </w:pPr>
            <w:r>
              <w:t xml:space="preserve">PROJEKTAVIMO </w:t>
            </w:r>
            <w:r w:rsidR="0088409B" w:rsidRPr="00EF5D69">
              <w:t>PASLAUGŲ APIMTIS</w:t>
            </w:r>
          </w:p>
        </w:tc>
        <w:tc>
          <w:tcPr>
            <w:tcW w:w="6911" w:type="dxa"/>
            <w:shd w:val="clear" w:color="auto" w:fill="auto"/>
            <w:vAlign w:val="center"/>
          </w:tcPr>
          <w:p w14:paraId="13EE2DB2" w14:textId="77777777" w:rsidR="0088409B" w:rsidRPr="00EF5D69" w:rsidRDefault="0088409B" w:rsidP="0097565F">
            <w:pPr>
              <w:jc w:val="both"/>
            </w:pPr>
            <w:r w:rsidRPr="00EF5D69">
              <w:t>Perkamų paslaugų apimtys:</w:t>
            </w:r>
          </w:p>
          <w:p w14:paraId="13EE2DB3" w14:textId="77777777" w:rsidR="0088409B" w:rsidRPr="00EF5D69" w:rsidRDefault="0088409B" w:rsidP="0088409B">
            <w:pPr>
              <w:numPr>
                <w:ilvl w:val="0"/>
                <w:numId w:val="8"/>
              </w:numPr>
              <w:jc w:val="both"/>
            </w:pPr>
            <w:r w:rsidRPr="00EF5D69">
              <w:t>Techninio darbo projekto parengimas;</w:t>
            </w:r>
          </w:p>
          <w:p w14:paraId="13EE2DB4" w14:textId="324A2001" w:rsidR="0088409B" w:rsidRPr="00EF5D69" w:rsidRDefault="0088409B" w:rsidP="00CC6511">
            <w:pPr>
              <w:numPr>
                <w:ilvl w:val="0"/>
                <w:numId w:val="8"/>
              </w:numPr>
              <w:tabs>
                <w:tab w:val="left" w:pos="743"/>
              </w:tabs>
              <w:ind w:left="0" w:firstLine="360"/>
              <w:jc w:val="both"/>
            </w:pPr>
            <w:r w:rsidRPr="00EF5D69">
              <w:t>Projekto vykdymo priežiūra per visą statybos laikotarpį iki statybos užbaigimo akto ar deklaracijos a</w:t>
            </w:r>
            <w:r w:rsidR="00CC6511">
              <w:t>pie statybos užbaigimą surašymo</w:t>
            </w:r>
            <w:r w:rsidRPr="00EF5D69">
              <w:t>.</w:t>
            </w:r>
          </w:p>
          <w:p w14:paraId="13EE2DB5" w14:textId="77777777" w:rsidR="0088409B" w:rsidRPr="00EF5D69" w:rsidRDefault="0088409B" w:rsidP="0097565F">
            <w:pPr>
              <w:ind w:firstLine="317"/>
              <w:jc w:val="both"/>
            </w:pPr>
            <w:r w:rsidRPr="00EF5D69">
              <w:t xml:space="preserve">Techninio darbo projekto apimtis ir detalumas turi būti pakankamas Statytojo sumanymui suprasti, Projekto ekspertizei atlikti, statinio statybos skaičiuojamajai kainai nustatyti, statybą leidžiančiam dokumentui gauti, rangos darbams pirkti. Bendruoju atveju Techninio darbo projekto sudedamosios dalys išdėstytos STR 1.05.06:2010 „Statinio projektavimas“ </w:t>
            </w:r>
            <w:r w:rsidRPr="00CC6511">
              <w:t xml:space="preserve">8, 10 ir </w:t>
            </w:r>
            <w:r w:rsidRPr="00EF5D69">
              <w:t>12 priede, tačiau kiekvienu atveju Techninio darbo projekto sudedamosios dalys nustatomos atsižvelgus į projektuojamo statinio specifiką.</w:t>
            </w:r>
          </w:p>
          <w:p w14:paraId="13EE2DB6" w14:textId="77777777" w:rsidR="0088409B" w:rsidRPr="00EF5D69" w:rsidRDefault="0088409B" w:rsidP="0097565F">
            <w:pPr>
              <w:ind w:firstLine="318"/>
              <w:jc w:val="both"/>
              <w:rPr>
                <w:b/>
              </w:rPr>
            </w:pPr>
            <w:r w:rsidRPr="00EF5D69">
              <w:rPr>
                <w:b/>
              </w:rPr>
              <w:t>Techniniame darbo projekte numatomi sprendiniai:</w:t>
            </w:r>
          </w:p>
          <w:p w14:paraId="13EE2DB7" w14:textId="00B304B1" w:rsidR="0088409B" w:rsidRPr="00EF5D69" w:rsidRDefault="00CC6511" w:rsidP="0097565F">
            <w:pPr>
              <w:pStyle w:val="Pagrindiniotekstotrauka"/>
              <w:spacing w:after="0"/>
              <w:ind w:left="0" w:firstLine="318"/>
              <w:jc w:val="both"/>
              <w:rPr>
                <w:iCs/>
                <w:spacing w:val="-3"/>
                <w:lang w:val="lt-LT"/>
              </w:rPr>
            </w:pPr>
            <w:r>
              <w:rPr>
                <w:iCs/>
                <w:spacing w:val="-3"/>
                <w:lang w:val="lt-LT"/>
              </w:rPr>
              <w:t>10.1. g</w:t>
            </w:r>
            <w:r w:rsidR="0088409B" w:rsidRPr="00EF5D69">
              <w:rPr>
                <w:iCs/>
                <w:spacing w:val="-3"/>
                <w:lang w:val="lt-LT"/>
              </w:rPr>
              <w:t>atvę projektuoti nurodant normatyvinius atstumus (tarp gatvės raudonųjų linijų), tinklų apsaugos zonas, detalizuoti dangas,</w:t>
            </w:r>
            <w:r w:rsidR="0088409B" w:rsidRPr="00EF5D69">
              <w:rPr>
                <w:lang w:val="lt-LT"/>
              </w:rPr>
              <w:t xml:space="preserve"> </w:t>
            </w:r>
            <w:r w:rsidR="0088409B" w:rsidRPr="00EF5D69">
              <w:rPr>
                <w:lang w:val="lt-LT"/>
              </w:rPr>
              <w:lastRenderedPageBreak/>
              <w:t>numatant rekonstrukcijos darbų etapus:</w:t>
            </w:r>
          </w:p>
          <w:p w14:paraId="13EE2DB8" w14:textId="77777777" w:rsidR="0088409B" w:rsidRPr="00EF5D69" w:rsidRDefault="0088409B" w:rsidP="0097565F">
            <w:pPr>
              <w:widowControl w:val="0"/>
              <w:autoSpaceDE w:val="0"/>
              <w:autoSpaceDN w:val="0"/>
              <w:adjustRightInd w:val="0"/>
              <w:ind w:firstLine="318"/>
              <w:jc w:val="both"/>
              <w:rPr>
                <w:iCs/>
                <w:spacing w:val="-3"/>
              </w:rPr>
            </w:pPr>
            <w:r w:rsidRPr="00EF5D69">
              <w:rPr>
                <w:iCs/>
                <w:spacing w:val="-3"/>
              </w:rPr>
              <w:t xml:space="preserve">10.1.1. nuo Lideikio g. iki II Melnragės, įskaitant abi sankryžas – </w:t>
            </w:r>
            <w:r>
              <w:rPr>
                <w:iCs/>
                <w:spacing w:val="-3"/>
              </w:rPr>
              <w:t xml:space="preserve">     </w:t>
            </w:r>
            <w:r w:rsidRPr="00EF5D69">
              <w:rPr>
                <w:iCs/>
                <w:spacing w:val="-3"/>
              </w:rPr>
              <w:t>I etapas;</w:t>
            </w:r>
          </w:p>
          <w:p w14:paraId="13EE2DB9" w14:textId="77777777" w:rsidR="0088409B" w:rsidRPr="00EF5D69" w:rsidRDefault="0088409B" w:rsidP="0097565F">
            <w:pPr>
              <w:widowControl w:val="0"/>
              <w:autoSpaceDE w:val="0"/>
              <w:autoSpaceDN w:val="0"/>
              <w:adjustRightInd w:val="0"/>
              <w:ind w:firstLine="318"/>
              <w:jc w:val="both"/>
              <w:rPr>
                <w:iCs/>
                <w:spacing w:val="-3"/>
              </w:rPr>
            </w:pPr>
            <w:r w:rsidRPr="00EF5D69">
              <w:rPr>
                <w:iCs/>
                <w:spacing w:val="-3"/>
              </w:rPr>
              <w:t>10.1.2. nuo II Melnragės sankryžos iki Girulių, įskaitant sankryžą – II etapas;</w:t>
            </w:r>
          </w:p>
          <w:p w14:paraId="13EE2DBA" w14:textId="77777777" w:rsidR="0088409B" w:rsidRPr="00EF5D69" w:rsidRDefault="0088409B" w:rsidP="0097565F">
            <w:pPr>
              <w:widowControl w:val="0"/>
              <w:autoSpaceDE w:val="0"/>
              <w:autoSpaceDN w:val="0"/>
              <w:adjustRightInd w:val="0"/>
              <w:ind w:firstLine="318"/>
              <w:jc w:val="both"/>
              <w:rPr>
                <w:iCs/>
                <w:spacing w:val="-3"/>
              </w:rPr>
            </w:pPr>
            <w:r w:rsidRPr="00EF5D69">
              <w:rPr>
                <w:iCs/>
                <w:spacing w:val="-3"/>
              </w:rPr>
              <w:t>10.1.3. nuo Girulių sankryžos iki miesto ribos – III etapas;</w:t>
            </w:r>
          </w:p>
          <w:p w14:paraId="13EE2DBB" w14:textId="44B84ACF" w:rsidR="0088409B" w:rsidRPr="00EF5D69" w:rsidRDefault="00CC6511" w:rsidP="0097565F">
            <w:pPr>
              <w:widowControl w:val="0"/>
              <w:autoSpaceDE w:val="0"/>
              <w:autoSpaceDN w:val="0"/>
              <w:adjustRightInd w:val="0"/>
              <w:ind w:firstLine="318"/>
              <w:jc w:val="both"/>
              <w:rPr>
                <w:iCs/>
                <w:spacing w:val="-3"/>
                <w:lang w:eastAsia="lt-LT"/>
              </w:rPr>
            </w:pPr>
            <w:r>
              <w:rPr>
                <w:iCs/>
                <w:spacing w:val="-3"/>
                <w:lang w:eastAsia="lt-LT"/>
              </w:rPr>
              <w:t>10.2. į</w:t>
            </w:r>
            <w:r w:rsidR="0088409B" w:rsidRPr="00EF5D69">
              <w:rPr>
                <w:iCs/>
                <w:spacing w:val="-3"/>
                <w:lang w:eastAsia="lt-LT"/>
              </w:rPr>
              <w:t>rengti papildomas lėtėjimo, greitėjimo juostas prie įvažiavimų į esamas gyvenvietes, esamas „Neįgaliųjų paplūdimio“ ir Girulių paplūdimio automobilių stovėjimo aikšteles, naujai planuojamas automobilių stovėjimo aikšteles;</w:t>
            </w:r>
          </w:p>
          <w:p w14:paraId="13EE2DBC" w14:textId="2BF740E2" w:rsidR="0088409B" w:rsidRPr="00EF5D69" w:rsidRDefault="00CC6511" w:rsidP="0097565F">
            <w:pPr>
              <w:widowControl w:val="0"/>
              <w:autoSpaceDE w:val="0"/>
              <w:autoSpaceDN w:val="0"/>
              <w:adjustRightInd w:val="0"/>
              <w:ind w:firstLine="318"/>
              <w:jc w:val="both"/>
              <w:rPr>
                <w:iCs/>
                <w:spacing w:val="-3"/>
                <w:lang w:eastAsia="lt-LT"/>
              </w:rPr>
            </w:pPr>
            <w:r>
              <w:rPr>
                <w:iCs/>
                <w:spacing w:val="-3"/>
                <w:lang w:eastAsia="lt-LT"/>
              </w:rPr>
              <w:t>10.3. s</w:t>
            </w:r>
            <w:r w:rsidR="0088409B" w:rsidRPr="00EF5D69">
              <w:rPr>
                <w:iCs/>
                <w:spacing w:val="-3"/>
                <w:lang w:eastAsia="lt-LT"/>
              </w:rPr>
              <w:t xml:space="preserve">uprojektuoti Lideikio / Pamario gatvės </w:t>
            </w:r>
            <w:proofErr w:type="spellStart"/>
            <w:r w:rsidR="0088409B" w:rsidRPr="00EF5D69">
              <w:rPr>
                <w:iCs/>
                <w:spacing w:val="-3"/>
                <w:lang w:eastAsia="lt-LT"/>
              </w:rPr>
              <w:t>šviesoforinę</w:t>
            </w:r>
            <w:proofErr w:type="spellEnd"/>
            <w:r w:rsidR="0088409B" w:rsidRPr="00EF5D69">
              <w:rPr>
                <w:iCs/>
                <w:spacing w:val="-3"/>
                <w:lang w:eastAsia="lt-LT"/>
              </w:rPr>
              <w:t xml:space="preserve"> sankryžą;</w:t>
            </w:r>
          </w:p>
          <w:p w14:paraId="13EE2DBD" w14:textId="4D4BA93A" w:rsidR="0088409B" w:rsidRPr="00EF5D69" w:rsidRDefault="0088409B" w:rsidP="0097565F">
            <w:pPr>
              <w:widowControl w:val="0"/>
              <w:autoSpaceDE w:val="0"/>
              <w:autoSpaceDN w:val="0"/>
              <w:adjustRightInd w:val="0"/>
              <w:ind w:firstLine="318"/>
              <w:jc w:val="both"/>
              <w:rPr>
                <w:iCs/>
                <w:spacing w:val="-3"/>
              </w:rPr>
            </w:pPr>
            <w:r w:rsidRPr="00EF5D69">
              <w:rPr>
                <w:iCs/>
                <w:spacing w:val="-3"/>
                <w:lang w:eastAsia="lt-LT"/>
              </w:rPr>
              <w:t xml:space="preserve">10.4. </w:t>
            </w:r>
            <w:r w:rsidR="00CC6511">
              <w:rPr>
                <w:iCs/>
                <w:spacing w:val="-3"/>
              </w:rPr>
              <w:t>p</w:t>
            </w:r>
            <w:r w:rsidRPr="00EF5D69">
              <w:rPr>
                <w:iCs/>
                <w:spacing w:val="-3"/>
              </w:rPr>
              <w:t xml:space="preserve">rojektuojami pėsčiųjų ir dviračių takai turi atitikti </w:t>
            </w:r>
            <w:proofErr w:type="spellStart"/>
            <w:r w:rsidRPr="00EF5D69">
              <w:rPr>
                <w:iCs/>
                <w:spacing w:val="-3"/>
              </w:rPr>
              <w:t>bekliūtės</w:t>
            </w:r>
            <w:proofErr w:type="spellEnd"/>
            <w:r w:rsidRPr="00EF5D69">
              <w:rPr>
                <w:iCs/>
                <w:spacing w:val="-3"/>
              </w:rPr>
              <w:t xml:space="preserve"> trasos reikalavimus, dviračių tak</w:t>
            </w:r>
            <w:r w:rsidR="00CC6511">
              <w:rPr>
                <w:iCs/>
                <w:spacing w:val="-3"/>
              </w:rPr>
              <w:t>us projektuoti su asfalto danga;</w:t>
            </w:r>
          </w:p>
          <w:p w14:paraId="13EE2DBE" w14:textId="41000019" w:rsidR="0088409B" w:rsidRPr="00EF5D69" w:rsidRDefault="00CC6511" w:rsidP="0097565F">
            <w:pPr>
              <w:widowControl w:val="0"/>
              <w:autoSpaceDE w:val="0"/>
              <w:autoSpaceDN w:val="0"/>
              <w:adjustRightInd w:val="0"/>
              <w:ind w:firstLine="318"/>
              <w:jc w:val="both"/>
              <w:rPr>
                <w:iCs/>
                <w:spacing w:val="-3"/>
              </w:rPr>
            </w:pPr>
            <w:r>
              <w:rPr>
                <w:iCs/>
                <w:spacing w:val="-3"/>
              </w:rPr>
              <w:t>10.5. p</w:t>
            </w:r>
            <w:r w:rsidR="0088409B" w:rsidRPr="00EF5D69">
              <w:rPr>
                <w:iCs/>
                <w:spacing w:val="-3"/>
              </w:rPr>
              <w:t>rojektuoti automobilių stovėjimo aikšteles su asfalto danga;</w:t>
            </w:r>
          </w:p>
          <w:p w14:paraId="13EE2DBF" w14:textId="7A698267" w:rsidR="0088409B" w:rsidRPr="00EF5D69" w:rsidRDefault="00CC6511" w:rsidP="0097565F">
            <w:pPr>
              <w:widowControl w:val="0"/>
              <w:autoSpaceDE w:val="0"/>
              <w:autoSpaceDN w:val="0"/>
              <w:adjustRightInd w:val="0"/>
              <w:ind w:firstLine="318"/>
              <w:jc w:val="both"/>
              <w:rPr>
                <w:iCs/>
                <w:spacing w:val="-3"/>
              </w:rPr>
            </w:pPr>
            <w:r>
              <w:rPr>
                <w:iCs/>
                <w:spacing w:val="-3"/>
              </w:rPr>
              <w:t>10.6. p</w:t>
            </w:r>
            <w:r w:rsidR="0088409B" w:rsidRPr="00EF5D69">
              <w:rPr>
                <w:iCs/>
                <w:spacing w:val="-3"/>
              </w:rPr>
              <w:t>erkelti į naujai planuojamas vietas įvažas visuomeniniam transportui su visa stotelės infrastruktūra pagal RSN 123-91 „Maršrutinių autobusų ir troleibusų sustojimo vietų įrengimo bei priež</w:t>
            </w:r>
            <w:r>
              <w:rPr>
                <w:iCs/>
                <w:spacing w:val="-3"/>
              </w:rPr>
              <w:t xml:space="preserve">iūros instrukcija“ reikalavimus </w:t>
            </w:r>
            <w:r w:rsidR="0088409B" w:rsidRPr="00EF5D69">
              <w:rPr>
                <w:iCs/>
                <w:spacing w:val="-3"/>
              </w:rPr>
              <w:t>i</w:t>
            </w:r>
            <w:r>
              <w:rPr>
                <w:iCs/>
                <w:spacing w:val="-3"/>
              </w:rPr>
              <w:t>r</w:t>
            </w:r>
            <w:r w:rsidR="0088409B" w:rsidRPr="00EF5D69">
              <w:rPr>
                <w:iCs/>
                <w:spacing w:val="-3"/>
              </w:rPr>
              <w:t xml:space="preserve"> atsižvelgiant į esamą išskirtinę gamtinę situaciją ir esamus že</w:t>
            </w:r>
            <w:r>
              <w:rPr>
                <w:iCs/>
                <w:spacing w:val="-3"/>
              </w:rPr>
              <w:t>ldinius;</w:t>
            </w:r>
          </w:p>
          <w:p w14:paraId="13EE2DC0" w14:textId="2A73E527" w:rsidR="0088409B" w:rsidRPr="00EF5D69" w:rsidRDefault="0088409B" w:rsidP="0097565F">
            <w:pPr>
              <w:widowControl w:val="0"/>
              <w:autoSpaceDE w:val="0"/>
              <w:autoSpaceDN w:val="0"/>
              <w:adjustRightInd w:val="0"/>
              <w:ind w:firstLine="318"/>
              <w:jc w:val="both"/>
              <w:rPr>
                <w:iCs/>
                <w:spacing w:val="-3"/>
              </w:rPr>
            </w:pPr>
            <w:r w:rsidRPr="00EF5D69">
              <w:rPr>
                <w:iCs/>
                <w:spacing w:val="-3"/>
              </w:rPr>
              <w:t xml:space="preserve">10.7. </w:t>
            </w:r>
            <w:r w:rsidR="00CC6511">
              <w:rPr>
                <w:iCs/>
                <w:spacing w:val="-3"/>
                <w:lang w:eastAsia="lt-LT"/>
              </w:rPr>
              <w:t>n</w:t>
            </w:r>
            <w:r w:rsidRPr="00EF5D69">
              <w:rPr>
                <w:iCs/>
                <w:spacing w:val="-3"/>
                <w:lang w:eastAsia="lt-LT"/>
              </w:rPr>
              <w:t>urodyti eismo reguliavimo ir informacinių ženklų išdėstymą, eismo žymėjimą ant dangos paviršiaus;</w:t>
            </w:r>
          </w:p>
          <w:p w14:paraId="13EE2DC1" w14:textId="37D8C4B2" w:rsidR="0088409B" w:rsidRPr="00EF5D69" w:rsidRDefault="00CC6511" w:rsidP="0097565F">
            <w:pPr>
              <w:widowControl w:val="0"/>
              <w:autoSpaceDE w:val="0"/>
              <w:autoSpaceDN w:val="0"/>
              <w:adjustRightInd w:val="0"/>
              <w:ind w:firstLine="318"/>
              <w:jc w:val="both"/>
              <w:rPr>
                <w:iCs/>
                <w:spacing w:val="-3"/>
              </w:rPr>
            </w:pPr>
            <w:r>
              <w:rPr>
                <w:iCs/>
                <w:spacing w:val="-3"/>
              </w:rPr>
              <w:t>10.8. p</w:t>
            </w:r>
            <w:r w:rsidR="0088409B" w:rsidRPr="00EF5D69">
              <w:rPr>
                <w:iCs/>
                <w:spacing w:val="-3"/>
              </w:rPr>
              <w:t xml:space="preserve">arengti eismo organizavimo schemą </w:t>
            </w:r>
            <w:r w:rsidR="0088409B" w:rsidRPr="00EF5D69">
              <w:t>rekonstravimo</w:t>
            </w:r>
            <w:r w:rsidR="0088409B" w:rsidRPr="00EF5D69">
              <w:rPr>
                <w:iCs/>
                <w:spacing w:val="-3"/>
              </w:rPr>
              <w:t xml:space="preserve"> darbų laikotarpiu; </w:t>
            </w:r>
          </w:p>
          <w:p w14:paraId="13EE2DC2" w14:textId="68B9C271" w:rsidR="0088409B" w:rsidRPr="00EF5D69" w:rsidRDefault="00CC6511" w:rsidP="0097565F">
            <w:pPr>
              <w:widowControl w:val="0"/>
              <w:autoSpaceDE w:val="0"/>
              <w:autoSpaceDN w:val="0"/>
              <w:adjustRightInd w:val="0"/>
              <w:ind w:firstLine="318"/>
              <w:jc w:val="both"/>
              <w:rPr>
                <w:iCs/>
                <w:spacing w:val="-3"/>
              </w:rPr>
            </w:pPr>
            <w:r>
              <w:rPr>
                <w:iCs/>
                <w:spacing w:val="-3"/>
              </w:rPr>
              <w:t>10.9. s</w:t>
            </w:r>
            <w:r w:rsidR="0088409B" w:rsidRPr="00EF5D69">
              <w:rPr>
                <w:iCs/>
                <w:spacing w:val="-3"/>
              </w:rPr>
              <w:t>pręsti paviršinio vandens nuvedimą, teritorijos sutvarkymą;</w:t>
            </w:r>
          </w:p>
          <w:p w14:paraId="13EE2DC3" w14:textId="447C896B" w:rsidR="0088409B" w:rsidRPr="00EF5D69" w:rsidRDefault="00CC6511" w:rsidP="0097565F">
            <w:pPr>
              <w:widowControl w:val="0"/>
              <w:autoSpaceDE w:val="0"/>
              <w:autoSpaceDN w:val="0"/>
              <w:adjustRightInd w:val="0"/>
              <w:ind w:firstLine="318"/>
              <w:jc w:val="both"/>
              <w:rPr>
                <w:iCs/>
                <w:spacing w:val="-3"/>
              </w:rPr>
            </w:pPr>
            <w:r>
              <w:rPr>
                <w:iCs/>
                <w:spacing w:val="-3"/>
              </w:rPr>
              <w:t>10.10. s</w:t>
            </w:r>
            <w:r w:rsidR="0088409B" w:rsidRPr="00EF5D69">
              <w:rPr>
                <w:iCs/>
                <w:spacing w:val="-3"/>
              </w:rPr>
              <w:t>uprojektuoti gatvės, pėsčiųjų ir planuojamų automobilių stovėjimo aikštelių lauko apšvietimo tinklų įrangą, pateikiant apšvietimo elementus, jų t</w:t>
            </w:r>
            <w:r>
              <w:rPr>
                <w:iCs/>
                <w:spacing w:val="-3"/>
              </w:rPr>
              <w:t>virtinimą ir spalvinį sprendimą;</w:t>
            </w:r>
          </w:p>
          <w:p w14:paraId="13EE2DC4" w14:textId="2A1C39F1" w:rsidR="0088409B" w:rsidRPr="00EF5D69" w:rsidRDefault="00CC6511" w:rsidP="0097565F">
            <w:pPr>
              <w:tabs>
                <w:tab w:val="left" w:pos="743"/>
              </w:tabs>
              <w:ind w:firstLine="318"/>
              <w:jc w:val="both"/>
              <w:rPr>
                <w:iCs/>
                <w:spacing w:val="-3"/>
              </w:rPr>
            </w:pPr>
            <w:r>
              <w:rPr>
                <w:iCs/>
                <w:spacing w:val="-3"/>
              </w:rPr>
              <w:t>10.11. s</w:t>
            </w:r>
            <w:r w:rsidR="0088409B" w:rsidRPr="00EF5D69">
              <w:rPr>
                <w:iCs/>
                <w:spacing w:val="-3"/>
              </w:rPr>
              <w:t>uprojektuoti pralaidas miško upelių tinklui, atlikus vertinimą</w:t>
            </w:r>
            <w:r>
              <w:rPr>
                <w:iCs/>
                <w:spacing w:val="-3"/>
              </w:rPr>
              <w:t>;</w:t>
            </w:r>
          </w:p>
          <w:p w14:paraId="13EE2DC5" w14:textId="6997471F" w:rsidR="0088409B" w:rsidRPr="00EF5D69" w:rsidRDefault="00CC6511" w:rsidP="0097565F">
            <w:pPr>
              <w:tabs>
                <w:tab w:val="left" w:pos="743"/>
              </w:tabs>
              <w:ind w:firstLine="318"/>
              <w:jc w:val="both"/>
              <w:rPr>
                <w:iCs/>
                <w:spacing w:val="-3"/>
              </w:rPr>
            </w:pPr>
            <w:r>
              <w:t>10.12. n</w:t>
            </w:r>
            <w:r w:rsidR="0088409B" w:rsidRPr="00EF5D69">
              <w:t xml:space="preserve">umatyti daugiafunkcinę dviračių saugojimo ir parkavimo aikštelę; </w:t>
            </w:r>
          </w:p>
          <w:p w14:paraId="13EE2DC6" w14:textId="777500D9" w:rsidR="0088409B" w:rsidRPr="00EF5D69" w:rsidRDefault="00CC6511" w:rsidP="0097565F">
            <w:pPr>
              <w:tabs>
                <w:tab w:val="left" w:pos="743"/>
              </w:tabs>
              <w:ind w:firstLine="318"/>
              <w:jc w:val="both"/>
              <w:rPr>
                <w:iCs/>
                <w:spacing w:val="-3"/>
              </w:rPr>
            </w:pPr>
            <w:r>
              <w:t>10.13. e</w:t>
            </w:r>
            <w:r w:rsidR="0088409B" w:rsidRPr="00EF5D69">
              <w:t>sant galimybei n</w:t>
            </w:r>
            <w:r>
              <w:t>umatyti elektromobilių įkrovimo</w:t>
            </w:r>
            <w:r w:rsidR="0088409B" w:rsidRPr="00EF5D69">
              <w:t xml:space="preserve"> vietą</w:t>
            </w:r>
            <w:r>
              <w:t xml:space="preserve"> (</w:t>
            </w:r>
            <w:r>
              <w:noBreakHyphen/>
              <w:t>as) su elektros privedimu;</w:t>
            </w:r>
          </w:p>
          <w:p w14:paraId="13EE2DC7" w14:textId="6C4D32CA" w:rsidR="0088409B" w:rsidRPr="00EF5D69" w:rsidRDefault="00CC6511" w:rsidP="0097565F">
            <w:pPr>
              <w:tabs>
                <w:tab w:val="left" w:pos="743"/>
              </w:tabs>
              <w:ind w:firstLine="318"/>
              <w:jc w:val="both"/>
              <w:rPr>
                <w:szCs w:val="22"/>
              </w:rPr>
            </w:pPr>
            <w:r>
              <w:rPr>
                <w:iCs/>
                <w:spacing w:val="-3"/>
              </w:rPr>
              <w:t>10.14. p</w:t>
            </w:r>
            <w:r w:rsidR="0088409B" w:rsidRPr="00EF5D69">
              <w:rPr>
                <w:iCs/>
                <w:spacing w:val="-3"/>
              </w:rPr>
              <w:t>ritaikymas žmonių su negalia reikmėms</w:t>
            </w:r>
            <w:r w:rsidR="0088409B" w:rsidRPr="00EF5D69">
              <w:rPr>
                <w:szCs w:val="22"/>
              </w:rPr>
              <w:t xml:space="preserve"> pagal STR 2.03.01:2001 „Statiniai ir teritorijos. Reikalavimai žmonių su negalia reikmėms“ reikalavimus;</w:t>
            </w:r>
          </w:p>
          <w:p w14:paraId="13EE2DC8" w14:textId="33F642B5" w:rsidR="0088409B" w:rsidRPr="00EF5D69" w:rsidRDefault="00CC6511" w:rsidP="0097565F">
            <w:pPr>
              <w:tabs>
                <w:tab w:val="left" w:pos="743"/>
              </w:tabs>
              <w:ind w:firstLine="318"/>
              <w:jc w:val="both"/>
              <w:rPr>
                <w:szCs w:val="22"/>
              </w:rPr>
            </w:pPr>
            <w:r>
              <w:rPr>
                <w:szCs w:val="22"/>
              </w:rPr>
              <w:t>10.15. u</w:t>
            </w:r>
            <w:r w:rsidR="0088409B" w:rsidRPr="00EF5D69">
              <w:rPr>
                <w:szCs w:val="22"/>
              </w:rPr>
              <w:t xml:space="preserve">niversalaus dizaino sprendinių priėmimas ir realizavimas (šviesoforai, kelio ženklai, reklama ir apšvietimo atramos pažymimos kontrastingos spalvos ar su lipnia juosta 160 cm, 140 m ir 35 cm aukščiuose; pėsčiųjų takų </w:t>
            </w:r>
            <w:r>
              <w:rPr>
                <w:szCs w:val="22"/>
              </w:rPr>
              <w:t>pritaikymas akliesiems žmonėms).</w:t>
            </w:r>
          </w:p>
          <w:p w14:paraId="13EE2DC9" w14:textId="22CD0CC2" w:rsidR="0088409B" w:rsidRPr="00EF5D69" w:rsidRDefault="0088409B" w:rsidP="0097565F">
            <w:pPr>
              <w:tabs>
                <w:tab w:val="left" w:pos="743"/>
              </w:tabs>
              <w:ind w:firstLine="318"/>
              <w:jc w:val="both"/>
              <w:rPr>
                <w:szCs w:val="22"/>
              </w:rPr>
            </w:pPr>
            <w:r w:rsidRPr="00EF5D69">
              <w:rPr>
                <w:iCs/>
                <w:spacing w:val="-3"/>
              </w:rPr>
              <w:t>Galimus tinkamus statinio rekonstravimo sprendinius (t.y. kokie tinkami kelio ruožo rekonstravimo sprendiniai) ir su tuo susijusias statybinių inžinerinių (ir kitų) tyrinėjimų ir statinių statybos projektavimo darbų apimtis teikėjas, kaip kompetentingas savo srities žinovas</w:t>
            </w:r>
            <w:r w:rsidR="00CC6511">
              <w:rPr>
                <w:iCs/>
                <w:spacing w:val="-3"/>
              </w:rPr>
              <w:t>, turi susiplanuoti ir nu</w:t>
            </w:r>
            <w:r w:rsidRPr="00EF5D69">
              <w:rPr>
                <w:iCs/>
                <w:spacing w:val="-3"/>
              </w:rPr>
              <w:t>matyti.</w:t>
            </w:r>
          </w:p>
        </w:tc>
      </w:tr>
      <w:tr w:rsidR="0088409B" w:rsidRPr="00EF5D69" w14:paraId="13EE2DE2" w14:textId="77777777" w:rsidTr="0097565F">
        <w:trPr>
          <w:trHeight w:val="397"/>
        </w:trPr>
        <w:tc>
          <w:tcPr>
            <w:tcW w:w="2943" w:type="dxa"/>
            <w:shd w:val="clear" w:color="auto" w:fill="auto"/>
            <w:vAlign w:val="center"/>
          </w:tcPr>
          <w:p w14:paraId="13EE2DCB" w14:textId="77777777" w:rsidR="0088409B" w:rsidRPr="00EF5D69" w:rsidRDefault="0088409B" w:rsidP="0088409B">
            <w:pPr>
              <w:numPr>
                <w:ilvl w:val="0"/>
                <w:numId w:val="1"/>
              </w:numPr>
              <w:ind w:left="426" w:hanging="426"/>
              <w:jc w:val="both"/>
            </w:pPr>
            <w:r w:rsidRPr="00EF5D69">
              <w:lastRenderedPageBreak/>
              <w:t>KITOS PASLAUGOS</w:t>
            </w:r>
          </w:p>
        </w:tc>
        <w:tc>
          <w:tcPr>
            <w:tcW w:w="6911" w:type="dxa"/>
            <w:shd w:val="clear" w:color="auto" w:fill="auto"/>
            <w:vAlign w:val="center"/>
          </w:tcPr>
          <w:p w14:paraId="13EE2DCC" w14:textId="77777777" w:rsidR="0088409B" w:rsidRPr="00EF5D69" w:rsidRDefault="0088409B" w:rsidP="0097565F">
            <w:pPr>
              <w:widowControl w:val="0"/>
              <w:autoSpaceDE w:val="0"/>
              <w:autoSpaceDN w:val="0"/>
              <w:adjustRightInd w:val="0"/>
              <w:jc w:val="both"/>
              <w:rPr>
                <w:b/>
                <w:i/>
              </w:rPr>
            </w:pPr>
            <w:r w:rsidRPr="00EF5D69">
              <w:rPr>
                <w:b/>
                <w:i/>
              </w:rPr>
              <w:t>Pasiūlymo kainoje turi būti numatyti:</w:t>
            </w:r>
          </w:p>
          <w:p w14:paraId="13EE2DCD" w14:textId="60744DCC" w:rsidR="0088409B" w:rsidRPr="00EF5D69" w:rsidRDefault="00CC6511" w:rsidP="0088409B">
            <w:pPr>
              <w:numPr>
                <w:ilvl w:val="0"/>
                <w:numId w:val="5"/>
              </w:numPr>
              <w:jc w:val="both"/>
            </w:pPr>
            <w:r>
              <w:t>i</w:t>
            </w:r>
            <w:r w:rsidR="0088409B" w:rsidRPr="00EF5D69">
              <w:t>nžinerinių geodezinių, topografinių tyrinėjimo dokumentų parengimas (statybos sklypo, inžinerinių tinklų ir susisiekimo komunikacijų trasų), ar</w:t>
            </w:r>
            <w:r>
              <w:t>,</w:t>
            </w:r>
            <w:r w:rsidR="0088409B" w:rsidRPr="00EF5D69">
              <w:t xml:space="preserve"> esant reikalui, jų papildymas, atnaujinimas, duomenų patikslinimas;</w:t>
            </w:r>
          </w:p>
          <w:p w14:paraId="13EE2DCE" w14:textId="15EA260E" w:rsidR="0088409B" w:rsidRPr="00EF5D69" w:rsidRDefault="00537627" w:rsidP="0088409B">
            <w:pPr>
              <w:numPr>
                <w:ilvl w:val="0"/>
                <w:numId w:val="5"/>
              </w:numPr>
              <w:jc w:val="both"/>
            </w:pPr>
            <w:r>
              <w:t>g</w:t>
            </w:r>
            <w:r w:rsidR="0088409B" w:rsidRPr="00EF5D69">
              <w:t>eologijos tyrimai (</w:t>
            </w:r>
            <w:r w:rsidR="0088409B" w:rsidRPr="00EF5D69">
              <w:rPr>
                <w:i/>
              </w:rPr>
              <w:t>jei reikalinga</w:t>
            </w:r>
            <w:r w:rsidR="0088409B" w:rsidRPr="00EF5D69">
              <w:t xml:space="preserve">), ataskaitų parengimas ir jų užregistravimas teisės aktų nustatyta tvarka Geologijos </w:t>
            </w:r>
            <w:r w:rsidR="0088409B" w:rsidRPr="00EF5D69">
              <w:lastRenderedPageBreak/>
              <w:t>tarnyboje;</w:t>
            </w:r>
          </w:p>
          <w:p w14:paraId="13EE2DCF" w14:textId="4F26464B" w:rsidR="0088409B" w:rsidRPr="00EF5D69" w:rsidRDefault="00537627" w:rsidP="0088409B">
            <w:pPr>
              <w:numPr>
                <w:ilvl w:val="0"/>
                <w:numId w:val="5"/>
              </w:numPr>
              <w:jc w:val="both"/>
            </w:pPr>
            <w:r>
              <w:t>u</w:t>
            </w:r>
            <w:r w:rsidR="0088409B" w:rsidRPr="00EF5D69">
              <w:t>žsakymas ar atlikimas būtinų tyrimų, reikalingų konstrukcijų, inžiner</w:t>
            </w:r>
            <w:r>
              <w:t xml:space="preserve">inių sistemų būklei įvertinti, </w:t>
            </w:r>
            <w:r w:rsidR="0088409B" w:rsidRPr="00EF5D69">
              <w:t>i</w:t>
            </w:r>
            <w:r>
              <w:t>r</w:t>
            </w:r>
            <w:r w:rsidR="0088409B" w:rsidRPr="00EF5D69">
              <w:t xml:space="preserve"> išvadų pateikimas. </w:t>
            </w:r>
            <w:r w:rsidR="0088409B" w:rsidRPr="00EF5D69">
              <w:rPr>
                <w:bCs/>
              </w:rPr>
              <w:t>Projektas turi būti rengiamas jų pagrindu</w:t>
            </w:r>
            <w:r w:rsidR="0088409B" w:rsidRPr="00EF5D69">
              <w:t>;</w:t>
            </w:r>
          </w:p>
          <w:p w14:paraId="13EE2DD0" w14:textId="28C159F9" w:rsidR="0088409B" w:rsidRPr="00EF5D69" w:rsidRDefault="00537627" w:rsidP="0088409B">
            <w:pPr>
              <w:numPr>
                <w:ilvl w:val="0"/>
                <w:numId w:val="5"/>
              </w:numPr>
              <w:jc w:val="both"/>
            </w:pPr>
            <w:r>
              <w:t>p</w:t>
            </w:r>
            <w:r w:rsidR="0088409B" w:rsidRPr="00EF5D69">
              <w:t>oveikio aplinkai vertinimo ataskaitos parengimas, vadovaujantis Lietuvos Respublikos planuojamos ūkinės veiklos poveikio aplinkai vertinimo įstatymo reikalavimais     (kai reikalinga pagal teisės aktus);</w:t>
            </w:r>
          </w:p>
          <w:p w14:paraId="13EE2DD1" w14:textId="12EC257A" w:rsidR="0088409B" w:rsidRPr="00EF5D69" w:rsidRDefault="00537627" w:rsidP="0088409B">
            <w:pPr>
              <w:numPr>
                <w:ilvl w:val="0"/>
                <w:numId w:val="5"/>
              </w:numPr>
              <w:jc w:val="both"/>
            </w:pPr>
            <w:r>
              <w:t>p</w:t>
            </w:r>
            <w:r w:rsidR="0088409B" w:rsidRPr="00EF5D69">
              <w:t>rojekto audito pagal STR 2.06.04:2011 „Gatvės. Bendrieji reikalavimai“ kelių saugumo audito reikalavimus užsakymas ir išvadų pateikimas Statytojui;</w:t>
            </w:r>
          </w:p>
          <w:p w14:paraId="13EE2DD2" w14:textId="6543D58C" w:rsidR="0088409B" w:rsidRPr="00EF5D69" w:rsidRDefault="00537627" w:rsidP="0088409B">
            <w:pPr>
              <w:numPr>
                <w:ilvl w:val="0"/>
                <w:numId w:val="5"/>
              </w:numPr>
              <w:jc w:val="both"/>
            </w:pPr>
            <w:r>
              <w:t>e</w:t>
            </w:r>
            <w:r w:rsidR="0088409B" w:rsidRPr="00EF5D69">
              <w:t>sant poreikiui</w:t>
            </w:r>
            <w:r>
              <w:t>,</w:t>
            </w:r>
            <w:r w:rsidR="0088409B" w:rsidRPr="00EF5D69">
              <w:t xml:space="preserve"> papi</w:t>
            </w:r>
            <w:r>
              <w:t xml:space="preserve">ldomų (t.y. neišimtų, papildant ir (ar) </w:t>
            </w:r>
            <w:r w:rsidR="0088409B" w:rsidRPr="00EF5D69">
              <w:t>keičiant jau išimtas) prisijungimo ar inžinerinių tinklų pertvarkymo sąlygų užsakymas, gavimas ir jų realizavimas rengiamame projekte;</w:t>
            </w:r>
          </w:p>
          <w:p w14:paraId="13EE2DD3" w14:textId="7F042E61" w:rsidR="0088409B" w:rsidRPr="00EF5D69" w:rsidRDefault="00537627" w:rsidP="0088409B">
            <w:pPr>
              <w:numPr>
                <w:ilvl w:val="0"/>
                <w:numId w:val="5"/>
              </w:numPr>
              <w:jc w:val="both"/>
            </w:pPr>
            <w:r>
              <w:t>i</w:t>
            </w:r>
            <w:r w:rsidR="0088409B" w:rsidRPr="00EF5D69">
              <w:t>nformacijos apie pradėtą rengti projektą pateikimas reikiamoms institucijoms teisės aktų nustatyta tvarka;</w:t>
            </w:r>
          </w:p>
          <w:p w14:paraId="13EE2DD4" w14:textId="1FB245CF" w:rsidR="0088409B" w:rsidRPr="00EF5D69" w:rsidRDefault="00537627" w:rsidP="0088409B">
            <w:pPr>
              <w:numPr>
                <w:ilvl w:val="0"/>
                <w:numId w:val="5"/>
              </w:numPr>
              <w:jc w:val="both"/>
            </w:pPr>
            <w:r>
              <w:t xml:space="preserve">atsakymų </w:t>
            </w:r>
            <w:r w:rsidR="0088409B" w:rsidRPr="00EF5D69">
              <w:t>i</w:t>
            </w:r>
            <w:r>
              <w:t>r</w:t>
            </w:r>
            <w:r w:rsidR="0088409B" w:rsidRPr="00EF5D69">
              <w:t xml:space="preserve"> paaiškinimų per Statytojo nurodytą terminą į Teikėjų paklausimus (pagal parengtą Pro</w:t>
            </w:r>
            <w:r>
              <w:t>jektą) parengimas ir pateikimas</w:t>
            </w:r>
            <w:r w:rsidR="0088409B" w:rsidRPr="00EF5D69">
              <w:t xml:space="preserve"> Statytojui, vykdant Rangovo ir Techninės priežiūros parinkimo procedūras;</w:t>
            </w:r>
          </w:p>
          <w:p w14:paraId="13EE2DD5" w14:textId="33D3F3FC" w:rsidR="0088409B" w:rsidRPr="00EF5D69" w:rsidRDefault="00537627" w:rsidP="0088409B">
            <w:pPr>
              <w:numPr>
                <w:ilvl w:val="0"/>
                <w:numId w:val="5"/>
              </w:numPr>
              <w:jc w:val="both"/>
            </w:pPr>
            <w:r>
              <w:t>n</w:t>
            </w:r>
            <w:r w:rsidR="0088409B" w:rsidRPr="00EF5D69">
              <w:t>uolatinis (ne rečiau kaip du kartus per mėnesį) dalyvavimas pasitarimuose, statybos užbaigimo komisijos darbe, statybą kontroliuojančių institucijų patikrinimuose, tinkamas a</w:t>
            </w:r>
            <w:r>
              <w:t xml:space="preserve">tstovavimas projekto rengėjui </w:t>
            </w:r>
            <w:r w:rsidR="0088409B" w:rsidRPr="00EF5D69">
              <w:t>i</w:t>
            </w:r>
            <w:r>
              <w:t>r</w:t>
            </w:r>
            <w:r w:rsidR="0088409B" w:rsidRPr="00EF5D69">
              <w:t xml:space="preserve"> nuolatinis su projekto įgyvendinimu susijusių klausimų sprendimas rangos darbų l</w:t>
            </w:r>
            <w:r>
              <w:t xml:space="preserve">aikotarpiu bei, esant poreikiui, </w:t>
            </w:r>
            <w:r w:rsidR="0088409B" w:rsidRPr="00EF5D69">
              <w:t>garantiniu atliktų statybos darbų periodu;</w:t>
            </w:r>
          </w:p>
          <w:p w14:paraId="13EE2DD6" w14:textId="0A2659D7" w:rsidR="0088409B" w:rsidRPr="00EF5D69" w:rsidRDefault="00537627" w:rsidP="0088409B">
            <w:pPr>
              <w:numPr>
                <w:ilvl w:val="0"/>
                <w:numId w:val="5"/>
              </w:numPr>
              <w:jc w:val="both"/>
            </w:pPr>
            <w:r>
              <w:t>a</w:t>
            </w:r>
            <w:r w:rsidR="0088409B" w:rsidRPr="00EF5D69">
              <w:t>tstovauti (dalyvauti susitikimuose (posėdžiuose, derinimuose ir kitose s</w:t>
            </w:r>
            <w:r>
              <w:t>usitikimuose) užsakovo interesams</w:t>
            </w:r>
            <w:r w:rsidR="0088409B" w:rsidRPr="00EF5D69">
              <w:t xml:space="preserve"> dėl statinio statybos projekto santykiuose su statybos dalyviais, viešojo administravimo subjektais, inžinerinių tinklų ir susisi</w:t>
            </w:r>
            <w:r>
              <w:t xml:space="preserve">ekimo komunikacijų savininkais </w:t>
            </w:r>
            <w:r w:rsidR="0088409B" w:rsidRPr="00EF5D69">
              <w:t>(ar naudotojais), taip pat juridiniais ir fiziniais asmenimis, kurių veiklos principus sta</w:t>
            </w:r>
            <w:r>
              <w:t>tybos srityje nustato Lietuvos R</w:t>
            </w:r>
            <w:r w:rsidR="0088409B" w:rsidRPr="00EF5D69">
              <w:t>espu</w:t>
            </w:r>
            <w:r>
              <w:t>blikos statybos įstatymas;</w:t>
            </w:r>
          </w:p>
          <w:p w14:paraId="13EE2DD7" w14:textId="101AD45E" w:rsidR="0088409B" w:rsidRPr="00EF5D69" w:rsidRDefault="00537627" w:rsidP="0088409B">
            <w:pPr>
              <w:numPr>
                <w:ilvl w:val="0"/>
                <w:numId w:val="5"/>
              </w:numPr>
              <w:jc w:val="both"/>
            </w:pPr>
            <w:r>
              <w:t>s</w:t>
            </w:r>
            <w:r w:rsidR="0088409B" w:rsidRPr="00EF5D69">
              <w:t>utarties vykdymo metu Statytojas gali paprašyti Teikėjo pateikti peržiūrėti atliktus darbus ir patikrinti</w:t>
            </w:r>
            <w:r>
              <w:t>,</w:t>
            </w:r>
            <w:r w:rsidR="0088409B" w:rsidRPr="00EF5D69">
              <w:t xml:space="preserve"> ar darbai vykdomi pagal nustatytą kalendorinį darbų grafiką (inžineriniai ir kiti tyrinėjimai, patvirtinti </w:t>
            </w:r>
            <w:proofErr w:type="spellStart"/>
            <w:r w:rsidR="0088409B" w:rsidRPr="00EF5D69">
              <w:t>priešprojektiniai</w:t>
            </w:r>
            <w:proofErr w:type="spellEnd"/>
            <w:r w:rsidR="0088409B" w:rsidRPr="00EF5D69">
              <w:t xml:space="preserve"> sprendiniai);</w:t>
            </w:r>
          </w:p>
          <w:p w14:paraId="13EE2DD8" w14:textId="387CB8B4" w:rsidR="0088409B" w:rsidRPr="00EF5D69" w:rsidRDefault="00537627" w:rsidP="0088409B">
            <w:pPr>
              <w:numPr>
                <w:ilvl w:val="0"/>
                <w:numId w:val="5"/>
              </w:numPr>
              <w:jc w:val="both"/>
            </w:pPr>
            <w:r>
              <w:t>p</w:t>
            </w:r>
            <w:r w:rsidR="0088409B" w:rsidRPr="00EF5D69">
              <w:t>rojekto sprendiniai turi būti ekonomiškai pagrįsti ir racionalūs. Priimti novatoriškus, techniniu ir saug</w:t>
            </w:r>
            <w:r w:rsidR="005771BC">
              <w:t>o</w:t>
            </w:r>
            <w:r w:rsidR="0088409B" w:rsidRPr="00EF5D69">
              <w:t>s eismo požiūriais įvertintus kelio ruožo rekonstravimo projektinius sprendimus,</w:t>
            </w:r>
            <w:r>
              <w:t xml:space="preserve"> </w:t>
            </w:r>
            <w:r w:rsidR="0088409B" w:rsidRPr="00EF5D69">
              <w:t>vadovautis naujausia ir geriausia patirtimi inžinerinio projektavimo ir eismo saugumo inžinerijos srityje;</w:t>
            </w:r>
          </w:p>
          <w:p w14:paraId="13EE2DD9" w14:textId="01407A1B" w:rsidR="0088409B" w:rsidRPr="00EF5D69" w:rsidRDefault="00537627" w:rsidP="0088409B">
            <w:pPr>
              <w:numPr>
                <w:ilvl w:val="0"/>
                <w:numId w:val="5"/>
              </w:numPr>
              <w:jc w:val="both"/>
            </w:pPr>
            <w:r>
              <w:t>p</w:t>
            </w:r>
            <w:r w:rsidR="0088409B" w:rsidRPr="00EF5D69">
              <w:t>rojekto techninės specifikacijos turi būti parašytos konkrečiai šitam projektui, išsamios ir detalios. Statinio proje</w:t>
            </w:r>
            <w:r w:rsidR="00EF037B">
              <w:t>kte, techninėje specifikacijoje</w:t>
            </w:r>
            <w:r w:rsidR="0088409B" w:rsidRPr="00EF5D69">
              <w:t xml:space="preserve"> negali būti nurodytas konkretus modelis ar šaltinis, konkretus procesas ar prekės ženklas, patentas, tipai, konkreti kilmė ar gamyba, dėl kurių tam tikroms įmonėms ar tam tikriems produktams būtų sudarytos palankesnės sąlygos arba jie būtų atmesti. Toks </w:t>
            </w:r>
            <w:r w:rsidR="0088409B" w:rsidRPr="00EF5D69">
              <w:lastRenderedPageBreak/>
              <w:t>nurodymas yra leistinas išimties tvarka, kai statinio statybos yra neįmanoma tiksliai ir suprantamai aprašyti ir apibūdinti. Šiuo atveju nurodymas pateikiamas įrašant žodžius „arba lygiavertis“;</w:t>
            </w:r>
          </w:p>
          <w:p w14:paraId="13EE2DDA" w14:textId="6F5C70EB" w:rsidR="0088409B" w:rsidRPr="00EF5D69" w:rsidRDefault="00EF037B" w:rsidP="0088409B">
            <w:pPr>
              <w:numPr>
                <w:ilvl w:val="0"/>
                <w:numId w:val="5"/>
              </w:numPr>
              <w:jc w:val="both"/>
            </w:pPr>
            <w:r>
              <w:t>p</w:t>
            </w:r>
            <w:r w:rsidR="0088409B" w:rsidRPr="00EF5D69">
              <w:t>rojektinės dokumentacijos klaidų, neatiti</w:t>
            </w:r>
            <w:r>
              <w:t>kimų normatyviniams dokumentams</w:t>
            </w:r>
            <w:r w:rsidR="0088409B" w:rsidRPr="00EF5D69">
              <w:t xml:space="preserve"> neatlygintinas taisymas per sutartyje nurodytą terminą.</w:t>
            </w:r>
          </w:p>
          <w:p w14:paraId="13EE2DDB" w14:textId="77777777" w:rsidR="0088409B" w:rsidRPr="00EF5D69" w:rsidRDefault="0088409B" w:rsidP="0097565F">
            <w:pPr>
              <w:jc w:val="both"/>
              <w:rPr>
                <w:b/>
                <w:i/>
              </w:rPr>
            </w:pPr>
            <w:r w:rsidRPr="00EF5D69">
              <w:rPr>
                <w:b/>
                <w:i/>
              </w:rPr>
              <w:t>Kiti reikalavimai:</w:t>
            </w:r>
          </w:p>
          <w:p w14:paraId="13EE2DDC" w14:textId="60CFF2B0" w:rsidR="0088409B" w:rsidRPr="00EF5D69" w:rsidRDefault="00EF037B" w:rsidP="0088409B">
            <w:pPr>
              <w:numPr>
                <w:ilvl w:val="0"/>
                <w:numId w:val="5"/>
              </w:numPr>
              <w:jc w:val="both"/>
            </w:pPr>
            <w:r>
              <w:t>p</w:t>
            </w:r>
            <w:r w:rsidR="0088409B" w:rsidRPr="00EF5D69">
              <w:t>rojekto vykdymo priežiūros paslaugas vykdyti remiantis STR 1.09.04:2007 „Statinio projekto vykdymo priežiūros tvarkos aprašas“ 24 punktu;</w:t>
            </w:r>
          </w:p>
          <w:p w14:paraId="13EE2DDD" w14:textId="628A328F" w:rsidR="0088409B" w:rsidRPr="00EF5D69" w:rsidRDefault="00EF037B" w:rsidP="0088409B">
            <w:pPr>
              <w:numPr>
                <w:ilvl w:val="0"/>
                <w:numId w:val="5"/>
              </w:numPr>
              <w:jc w:val="both"/>
            </w:pPr>
            <w:r>
              <w:t>p</w:t>
            </w:r>
            <w:r w:rsidR="0088409B" w:rsidRPr="00EF5D69">
              <w:t>aslaugos teikėjas, prieš teikdamas pasiūlymą, privalo vietoje susipažinti su esama statinio būkle;</w:t>
            </w:r>
          </w:p>
          <w:p w14:paraId="13EE2DDE" w14:textId="1C748570" w:rsidR="0088409B" w:rsidRPr="00EF5D69" w:rsidRDefault="00EF037B" w:rsidP="0088409B">
            <w:pPr>
              <w:numPr>
                <w:ilvl w:val="0"/>
                <w:numId w:val="5"/>
              </w:numPr>
              <w:jc w:val="both"/>
            </w:pPr>
            <w:r>
              <w:t>p</w:t>
            </w:r>
            <w:r w:rsidR="0088409B" w:rsidRPr="00EF5D69">
              <w:t>aslaugos teikėjas, privalo netrukdyti dirbti specialistams, atliekantiems darbus, vykdantiems techninę p</w:t>
            </w:r>
            <w:r>
              <w:t xml:space="preserve">riežiūrą, Statytojo atstovams </w:t>
            </w:r>
            <w:r w:rsidR="0088409B" w:rsidRPr="00EF5D69">
              <w:t>i</w:t>
            </w:r>
            <w:r>
              <w:t>r</w:t>
            </w:r>
            <w:r w:rsidR="0088409B" w:rsidRPr="00EF5D69">
              <w:t xml:space="preserve"> atsižvelgti į jų teikiamas pastabas ir teisėtus reikalavimus;</w:t>
            </w:r>
          </w:p>
          <w:p w14:paraId="13EE2DDF" w14:textId="70A775DB" w:rsidR="0088409B" w:rsidRPr="00EF5D69" w:rsidRDefault="00EF037B" w:rsidP="0088409B">
            <w:pPr>
              <w:numPr>
                <w:ilvl w:val="0"/>
                <w:numId w:val="5"/>
              </w:numPr>
              <w:jc w:val="both"/>
            </w:pPr>
            <w:r>
              <w:t>p</w:t>
            </w:r>
            <w:r w:rsidR="0088409B" w:rsidRPr="00EF5D69">
              <w:t>aslaugos teikėjas, vykdydamas paslaugas, privalo laikytis darbo saugos reikalavimų lankantis objekte;</w:t>
            </w:r>
          </w:p>
          <w:p w14:paraId="13EE2DE0" w14:textId="23F0BFC9" w:rsidR="0088409B" w:rsidRPr="00EF5D69" w:rsidRDefault="00EF037B" w:rsidP="0088409B">
            <w:pPr>
              <w:numPr>
                <w:ilvl w:val="0"/>
                <w:numId w:val="5"/>
              </w:numPr>
              <w:jc w:val="both"/>
            </w:pPr>
            <w:r>
              <w:t>t</w:t>
            </w:r>
            <w:r w:rsidR="0088409B" w:rsidRPr="00EF5D69">
              <w:t>eikėjas visus iškilusius klausimus ir problemas, susijusias su šioje techninėje užduotyje nustatytų tikslų ir užduočių vykdymu, turi spręsti savarankiškai (savo pastangomis), tačiau galutinius sprendimus priimti tik suderinus su Statytoju;</w:t>
            </w:r>
          </w:p>
          <w:p w14:paraId="13EE2DE1" w14:textId="77777777" w:rsidR="0088409B" w:rsidRPr="00EF5D69" w:rsidRDefault="0088409B" w:rsidP="0088409B">
            <w:pPr>
              <w:numPr>
                <w:ilvl w:val="0"/>
                <w:numId w:val="5"/>
              </w:numPr>
              <w:jc w:val="both"/>
            </w:pPr>
            <w:r w:rsidRPr="00EF5D69">
              <w:t>Statytojui raštu pareikalavus, po sutarties, kurios pagrindu buvo atlikti šioje techninėje užduotyje numatyti darbai, įvykdymo, perskaičiuoti statinio statybos skaičiuojamąją kainą (statinio projekto įgyvendinimo kainą) pagal einamųjų metų, kuriais numatoma statinio statybos pradžia, rinkos kainas, t.y. atsižvelgiant į rinkos kainų lygį skaičiuojamuoju – statinio projekto įgyvendinimo pradžios laikotarpiu.</w:t>
            </w:r>
          </w:p>
        </w:tc>
      </w:tr>
      <w:tr w:rsidR="0088409B" w:rsidRPr="00EF5D69" w14:paraId="13EE2DE6" w14:textId="77777777" w:rsidTr="0097565F">
        <w:trPr>
          <w:trHeight w:val="397"/>
        </w:trPr>
        <w:tc>
          <w:tcPr>
            <w:tcW w:w="2943" w:type="dxa"/>
            <w:shd w:val="clear" w:color="auto" w:fill="auto"/>
            <w:vAlign w:val="center"/>
          </w:tcPr>
          <w:p w14:paraId="13EE2DE3" w14:textId="77777777" w:rsidR="0088409B" w:rsidRPr="00EF5D69" w:rsidRDefault="0088409B" w:rsidP="0088409B">
            <w:pPr>
              <w:numPr>
                <w:ilvl w:val="0"/>
                <w:numId w:val="1"/>
              </w:numPr>
              <w:ind w:left="426" w:hanging="426"/>
              <w:jc w:val="both"/>
            </w:pPr>
            <w:r w:rsidRPr="00EF5D69">
              <w:lastRenderedPageBreak/>
              <w:t xml:space="preserve">PROJEKTAVIMO PASLAUGŲ TERMINAI  </w:t>
            </w:r>
          </w:p>
        </w:tc>
        <w:tc>
          <w:tcPr>
            <w:tcW w:w="6911" w:type="dxa"/>
            <w:shd w:val="clear" w:color="auto" w:fill="auto"/>
            <w:vAlign w:val="center"/>
          </w:tcPr>
          <w:p w14:paraId="13EE2DE4" w14:textId="77777777" w:rsidR="0088409B" w:rsidRPr="00EF5D69" w:rsidRDefault="0088409B" w:rsidP="0088409B">
            <w:pPr>
              <w:numPr>
                <w:ilvl w:val="0"/>
                <w:numId w:val="7"/>
              </w:numPr>
              <w:ind w:left="34" w:firstLine="326"/>
              <w:jc w:val="both"/>
            </w:pPr>
            <w:r w:rsidRPr="00EF5D69">
              <w:rPr>
                <w:i/>
              </w:rPr>
              <w:t>Pradžia:</w:t>
            </w:r>
            <w:r w:rsidRPr="00EF5D69">
              <w:t xml:space="preserve"> Statinio projektavimo pradžia laikoma projektavimų paslaugų sutarties įsigaliojimo diena arba kita diena, nurodyta projektavimo paslaugų sutartyje.</w:t>
            </w:r>
          </w:p>
          <w:p w14:paraId="13EE2DE5" w14:textId="77777777" w:rsidR="0088409B" w:rsidRPr="00EF5D69" w:rsidRDefault="0088409B" w:rsidP="0088409B">
            <w:pPr>
              <w:numPr>
                <w:ilvl w:val="0"/>
                <w:numId w:val="7"/>
              </w:numPr>
              <w:ind w:left="0" w:firstLine="360"/>
              <w:jc w:val="both"/>
              <w:rPr>
                <w:i/>
              </w:rPr>
            </w:pPr>
            <w:r w:rsidRPr="00EF5D69">
              <w:rPr>
                <w:i/>
              </w:rPr>
              <w:t xml:space="preserve">Trukmė (mėnesiais): </w:t>
            </w:r>
            <w:r w:rsidRPr="00EF5D69">
              <w:t>10 (dešimt) mėnesių, pratęsimas ne ilgesniam kaip 2 (dviejų) mėnesių terminui.</w:t>
            </w:r>
          </w:p>
        </w:tc>
      </w:tr>
      <w:tr w:rsidR="0088409B" w:rsidRPr="00EF5D69" w14:paraId="13EE2DF1" w14:textId="77777777" w:rsidTr="0097565F">
        <w:trPr>
          <w:trHeight w:val="397"/>
        </w:trPr>
        <w:tc>
          <w:tcPr>
            <w:tcW w:w="2943" w:type="dxa"/>
            <w:shd w:val="clear" w:color="auto" w:fill="auto"/>
            <w:vAlign w:val="center"/>
          </w:tcPr>
          <w:p w14:paraId="13EE2DE7" w14:textId="77777777" w:rsidR="0088409B" w:rsidRPr="00EF5D69" w:rsidRDefault="0088409B" w:rsidP="0088409B">
            <w:pPr>
              <w:numPr>
                <w:ilvl w:val="0"/>
                <w:numId w:val="1"/>
              </w:numPr>
              <w:ind w:left="426" w:hanging="426"/>
              <w:jc w:val="both"/>
            </w:pPr>
            <w:r w:rsidRPr="00EF5D69">
              <w:t>STATYTOJO PATEIKIAMŲ DOKUMENTŲ SĄRAŠAS</w:t>
            </w:r>
          </w:p>
        </w:tc>
        <w:tc>
          <w:tcPr>
            <w:tcW w:w="6911" w:type="dxa"/>
            <w:shd w:val="clear" w:color="auto" w:fill="auto"/>
            <w:vAlign w:val="center"/>
          </w:tcPr>
          <w:p w14:paraId="13EE2DE8" w14:textId="77777777" w:rsidR="0088409B" w:rsidRPr="00EF5D69" w:rsidRDefault="0088409B" w:rsidP="0097565F">
            <w:pPr>
              <w:jc w:val="both"/>
            </w:pPr>
            <w:r w:rsidRPr="00EF5D69">
              <w:t>Statytojo pateikiami dokumentai (kopijos):</w:t>
            </w:r>
          </w:p>
          <w:p w14:paraId="13EE2DE9" w14:textId="2AA4FC57" w:rsidR="0088409B" w:rsidRPr="00EF5D69" w:rsidRDefault="00EF037B" w:rsidP="00EF037B">
            <w:pPr>
              <w:pStyle w:val="Sraopastraipa"/>
              <w:widowControl w:val="0"/>
              <w:numPr>
                <w:ilvl w:val="0"/>
                <w:numId w:val="10"/>
              </w:numPr>
              <w:tabs>
                <w:tab w:val="left" w:pos="743"/>
              </w:tabs>
              <w:autoSpaceDE w:val="0"/>
              <w:autoSpaceDN w:val="0"/>
              <w:adjustRightInd w:val="0"/>
              <w:ind w:left="0" w:firstLine="357"/>
              <w:jc w:val="both"/>
            </w:pPr>
            <w:r w:rsidRPr="00EF5D69">
              <w:t>detalusis planas</w:t>
            </w:r>
            <w:r>
              <w:t>, p</w:t>
            </w:r>
            <w:r w:rsidR="0088409B" w:rsidRPr="00EF5D69">
              <w:t>atvirtintas Klaipėdos mies</w:t>
            </w:r>
            <w:r>
              <w:t>to savivaldybės tarybos 2008</w:t>
            </w:r>
            <w:r>
              <w:noBreakHyphen/>
              <w:t>04</w:t>
            </w:r>
            <w:r>
              <w:noBreakHyphen/>
            </w:r>
            <w:r w:rsidR="0088409B" w:rsidRPr="00EF5D69">
              <w:t>04 sprendimu Nr. T2-115, 2 lapai;</w:t>
            </w:r>
          </w:p>
          <w:p w14:paraId="13EE2DEA" w14:textId="185D1F22" w:rsidR="0088409B" w:rsidRPr="00EF5D69" w:rsidRDefault="00EF037B" w:rsidP="00EF037B">
            <w:pPr>
              <w:numPr>
                <w:ilvl w:val="0"/>
                <w:numId w:val="4"/>
              </w:numPr>
              <w:tabs>
                <w:tab w:val="left" w:pos="743"/>
              </w:tabs>
              <w:ind w:left="714" w:hanging="357"/>
              <w:jc w:val="both"/>
            </w:pPr>
            <w:r>
              <w:t>s</w:t>
            </w:r>
            <w:r w:rsidR="0088409B" w:rsidRPr="00EF5D69">
              <w:t>ituacijos schema, 1 lapas;</w:t>
            </w:r>
          </w:p>
          <w:p w14:paraId="13EE2DEB" w14:textId="0584446F" w:rsidR="0088409B" w:rsidRPr="00EF5D69" w:rsidRDefault="00EF037B" w:rsidP="00EF037B">
            <w:pPr>
              <w:numPr>
                <w:ilvl w:val="0"/>
                <w:numId w:val="4"/>
              </w:numPr>
              <w:tabs>
                <w:tab w:val="left" w:pos="743"/>
              </w:tabs>
              <w:ind w:left="34" w:firstLine="323"/>
              <w:jc w:val="both"/>
            </w:pPr>
            <w:r>
              <w:t>p</w:t>
            </w:r>
            <w:r w:rsidR="0088409B" w:rsidRPr="00EF5D69">
              <w:t xml:space="preserve">risijungimo prie susisiekimo </w:t>
            </w:r>
            <w:r>
              <w:t>komunikacijų sąlygos, VS</w:t>
            </w:r>
            <w:r>
              <w:noBreakHyphen/>
            </w:r>
            <w:r w:rsidR="0088409B" w:rsidRPr="00EF5D69">
              <w:t>1585, 2014-03-14, 1 lapas;</w:t>
            </w:r>
          </w:p>
          <w:p w14:paraId="13EE2DEC" w14:textId="3E4207A1" w:rsidR="0088409B" w:rsidRPr="00EF5D69" w:rsidRDefault="0088409B" w:rsidP="00EF037B">
            <w:pPr>
              <w:numPr>
                <w:ilvl w:val="0"/>
                <w:numId w:val="4"/>
              </w:numPr>
              <w:tabs>
                <w:tab w:val="left" w:pos="751"/>
              </w:tabs>
              <w:ind w:left="34" w:firstLine="326"/>
              <w:jc w:val="both"/>
            </w:pPr>
            <w:r w:rsidRPr="00EF5D69">
              <w:t>AB „Klaipėdos vanduo“ 2014-03-03 „Prisijungimo sąlygos Nr. 2014/S.6/3-269“</w:t>
            </w:r>
            <w:r w:rsidR="00EF037B">
              <w:t>,</w:t>
            </w:r>
            <w:r w:rsidRPr="00EF5D69">
              <w:t xml:space="preserve"> 1 lapas;</w:t>
            </w:r>
          </w:p>
          <w:p w14:paraId="13EE2DED" w14:textId="062B72E6" w:rsidR="0088409B" w:rsidRPr="00EF5D69" w:rsidRDefault="0088409B" w:rsidP="00EF037B">
            <w:pPr>
              <w:numPr>
                <w:ilvl w:val="0"/>
                <w:numId w:val="4"/>
              </w:numPr>
              <w:tabs>
                <w:tab w:val="left" w:pos="751"/>
              </w:tabs>
              <w:ind w:left="34" w:firstLine="326"/>
              <w:jc w:val="both"/>
            </w:pPr>
            <w:r w:rsidRPr="00EF5D69">
              <w:t>UAB „Gatvių apšvietimas“ 2014-02-20 „Projektavimo techninės sąlygos Nr. 14.07“</w:t>
            </w:r>
            <w:r w:rsidR="00EF037B">
              <w:t>,</w:t>
            </w:r>
            <w:r w:rsidRPr="00EF5D69">
              <w:t xml:space="preserve"> 2 lapai;</w:t>
            </w:r>
          </w:p>
          <w:p w14:paraId="13EE2DEE" w14:textId="0271FF82" w:rsidR="0088409B" w:rsidRPr="00EF5D69" w:rsidRDefault="0088409B" w:rsidP="00EF037B">
            <w:pPr>
              <w:numPr>
                <w:ilvl w:val="0"/>
                <w:numId w:val="4"/>
              </w:numPr>
              <w:tabs>
                <w:tab w:val="left" w:pos="751"/>
              </w:tabs>
              <w:ind w:left="0" w:firstLine="360"/>
              <w:jc w:val="both"/>
            </w:pPr>
            <w:r w:rsidRPr="00EF5D69">
              <w:t>AB „LESTO“ 2014-03-13 „Prisijung</w:t>
            </w:r>
            <w:r w:rsidR="00EF037B">
              <w:t>imo sąlygos Nr. </w:t>
            </w:r>
            <w:r w:rsidRPr="00EF5D69">
              <w:t>TS43030-14-0877“</w:t>
            </w:r>
            <w:r w:rsidR="00EF037B">
              <w:t>,</w:t>
            </w:r>
            <w:r w:rsidRPr="00EF5D69">
              <w:t xml:space="preserve"> 2 lapai;</w:t>
            </w:r>
          </w:p>
          <w:p w14:paraId="13EE2DEF" w14:textId="284A2449" w:rsidR="0088409B" w:rsidRPr="00EF5D69" w:rsidRDefault="0088409B" w:rsidP="00EF037B">
            <w:pPr>
              <w:numPr>
                <w:ilvl w:val="0"/>
                <w:numId w:val="4"/>
              </w:numPr>
              <w:tabs>
                <w:tab w:val="left" w:pos="751"/>
              </w:tabs>
              <w:ind w:left="0" w:firstLine="360"/>
              <w:jc w:val="both"/>
            </w:pPr>
            <w:r w:rsidRPr="00EF5D69">
              <w:t>AB „LESTO“ 2014-</w:t>
            </w:r>
            <w:r w:rsidR="00EF037B">
              <w:t>03-13 „Prisijungimo sąlygos Nr. </w:t>
            </w:r>
            <w:r w:rsidRPr="00EF5D69">
              <w:t>TS43030-14-1103“</w:t>
            </w:r>
            <w:r w:rsidR="00EF037B">
              <w:t>,</w:t>
            </w:r>
            <w:r w:rsidRPr="00EF5D69">
              <w:t xml:space="preserve"> 2 lapai;</w:t>
            </w:r>
          </w:p>
          <w:p w14:paraId="13EE2DF0" w14:textId="77777777" w:rsidR="0088409B" w:rsidRPr="00EF5D69" w:rsidRDefault="0088409B" w:rsidP="00EF037B">
            <w:pPr>
              <w:numPr>
                <w:ilvl w:val="0"/>
                <w:numId w:val="4"/>
              </w:numPr>
              <w:tabs>
                <w:tab w:val="left" w:pos="751"/>
              </w:tabs>
              <w:ind w:left="34" w:firstLine="326"/>
              <w:jc w:val="both"/>
            </w:pPr>
            <w:r w:rsidRPr="00EF5D69">
              <w:t>Nekilnojamojo turto registro centrinio duomenų banko išrašas, 1 lapas.</w:t>
            </w:r>
          </w:p>
        </w:tc>
      </w:tr>
      <w:tr w:rsidR="0088409B" w:rsidRPr="00EF5D69" w14:paraId="13EE2DF5" w14:textId="77777777" w:rsidTr="0097565F">
        <w:trPr>
          <w:trHeight w:val="397"/>
        </w:trPr>
        <w:tc>
          <w:tcPr>
            <w:tcW w:w="9854" w:type="dxa"/>
            <w:gridSpan w:val="2"/>
            <w:tcBorders>
              <w:left w:val="nil"/>
              <w:right w:val="nil"/>
            </w:tcBorders>
            <w:shd w:val="clear" w:color="auto" w:fill="auto"/>
            <w:vAlign w:val="center"/>
          </w:tcPr>
          <w:p w14:paraId="13EE2DF2" w14:textId="77777777" w:rsidR="0088409B" w:rsidRPr="003761EC" w:rsidRDefault="0088409B" w:rsidP="0097565F">
            <w:pPr>
              <w:jc w:val="both"/>
              <w:rPr>
                <w:sz w:val="6"/>
                <w:szCs w:val="6"/>
              </w:rPr>
            </w:pPr>
          </w:p>
          <w:p w14:paraId="13EE2DF3" w14:textId="77777777" w:rsidR="0088409B" w:rsidRPr="00EF5D69" w:rsidRDefault="0088409B" w:rsidP="0088409B">
            <w:pPr>
              <w:numPr>
                <w:ilvl w:val="0"/>
                <w:numId w:val="6"/>
              </w:numPr>
              <w:jc w:val="both"/>
            </w:pPr>
            <w:r w:rsidRPr="00EF5D69">
              <w:t>PROJEKTAVIMO PASLAUGŲ TECHNINĖ SPECIFIKACIJA</w:t>
            </w:r>
          </w:p>
          <w:p w14:paraId="13EE2DF4" w14:textId="77777777" w:rsidR="0088409B" w:rsidRPr="003761EC" w:rsidRDefault="0088409B" w:rsidP="0097565F">
            <w:pPr>
              <w:ind w:left="1080"/>
              <w:jc w:val="both"/>
              <w:rPr>
                <w:sz w:val="6"/>
                <w:szCs w:val="6"/>
              </w:rPr>
            </w:pPr>
          </w:p>
        </w:tc>
      </w:tr>
      <w:tr w:rsidR="0088409B" w:rsidRPr="00EF5D69" w14:paraId="13EE2DFA" w14:textId="77777777" w:rsidTr="0097565F">
        <w:trPr>
          <w:trHeight w:val="397"/>
        </w:trPr>
        <w:tc>
          <w:tcPr>
            <w:tcW w:w="2943" w:type="dxa"/>
            <w:shd w:val="clear" w:color="auto" w:fill="auto"/>
            <w:vAlign w:val="center"/>
          </w:tcPr>
          <w:p w14:paraId="13EE2DF6" w14:textId="77777777" w:rsidR="0088409B" w:rsidRPr="00EF5D69" w:rsidRDefault="0088409B" w:rsidP="0088409B">
            <w:pPr>
              <w:numPr>
                <w:ilvl w:val="0"/>
                <w:numId w:val="1"/>
              </w:numPr>
              <w:ind w:left="426" w:hanging="426"/>
              <w:jc w:val="both"/>
            </w:pPr>
            <w:r w:rsidRPr="00EF5D69">
              <w:t>STATINIO PROJEKTE TAIKOMA TEISĖ IR NORMATYVINIAI DOKUMENTAI</w:t>
            </w:r>
          </w:p>
        </w:tc>
        <w:tc>
          <w:tcPr>
            <w:tcW w:w="6911" w:type="dxa"/>
            <w:shd w:val="clear" w:color="auto" w:fill="auto"/>
            <w:vAlign w:val="center"/>
          </w:tcPr>
          <w:p w14:paraId="13EE2DF7" w14:textId="33185D07" w:rsidR="0088409B" w:rsidRPr="00EF5D69" w:rsidRDefault="0088409B" w:rsidP="0097565F">
            <w:pPr>
              <w:ind w:firstLine="318"/>
              <w:jc w:val="both"/>
            </w:pPr>
            <w:r w:rsidRPr="00EF5D69">
              <w:t>Projektas rengiamas L</w:t>
            </w:r>
            <w:r w:rsidR="00EF037B">
              <w:t xml:space="preserve">ietuvos </w:t>
            </w:r>
            <w:r w:rsidRPr="00EF5D69">
              <w:t>R</w:t>
            </w:r>
            <w:r w:rsidR="00EF037B">
              <w:t>espublikos</w:t>
            </w:r>
            <w:r w:rsidRPr="00EF5D69">
              <w:t xml:space="preserve"> Statybos įstatymu ir kitais įstatymais, reglamentuojančiais statinio saugos ir paskirties reikalavimus, teisės aktais, reglamentuojančiais esminius statinių reikalavimus (vieną, kelis ar visus) ir statinio techninius parametrus pagal statinių ar statybos produktų charakteristikų lygius ir klases, kitais teisės aktais, teritorijų planavimo ir normatyviniais statybos techniniais dokumentais, normatyviniais statinio saugos ir paskirties dokumentais. </w:t>
            </w:r>
          </w:p>
          <w:p w14:paraId="13EE2DF8" w14:textId="77777777" w:rsidR="0088409B" w:rsidRPr="00EF5D69" w:rsidRDefault="0088409B" w:rsidP="0097565F">
            <w:pPr>
              <w:ind w:firstLine="318"/>
              <w:jc w:val="both"/>
            </w:pPr>
            <w:r w:rsidRPr="00EF5D69">
              <w:t>Pasikeitus įstatymų ir kitų teisės aktų, reglamentuojančių perkamas paslaugas, nuostatoms ir reikalavimams, teikėjas turi vykdyti sutartį pagal galiojančius teisės aktus, tačiau apie tai turi informuoti Statytoją.</w:t>
            </w:r>
          </w:p>
          <w:p w14:paraId="13EE2DF9" w14:textId="56635174" w:rsidR="0088409B" w:rsidRPr="00EF5D69" w:rsidRDefault="0088409B" w:rsidP="00EF037B">
            <w:pPr>
              <w:ind w:firstLine="318"/>
              <w:jc w:val="both"/>
            </w:pPr>
            <w:r w:rsidRPr="00EF5D69">
              <w:t xml:space="preserve">Projektą rengti vadovaujantis </w:t>
            </w:r>
            <w:r w:rsidR="00EF037B" w:rsidRPr="00EF5D69">
              <w:t>„Dėl Pamario gatvės rekonstrukcijos su gretimų teritorijų rekreacine infrastruktūra“  detaliuoju planu (08-22)</w:t>
            </w:r>
            <w:r w:rsidR="00EF037B">
              <w:t xml:space="preserve">, patvirtintu </w:t>
            </w:r>
            <w:r w:rsidRPr="00EF5D69">
              <w:t xml:space="preserve">Klaipėdos miesto savivaldybės 2008-04-04 sprendimu Nr. T2-115, Klaipėdos miesto savivaldybės strateginės veiklos planu ir Klaipėdos miesto Bendrojo plano sprendiniais. </w:t>
            </w:r>
          </w:p>
        </w:tc>
      </w:tr>
      <w:tr w:rsidR="0088409B" w:rsidRPr="00EF5D69" w14:paraId="13EE2DFE" w14:textId="77777777" w:rsidTr="0097565F">
        <w:trPr>
          <w:trHeight w:val="397"/>
        </w:trPr>
        <w:tc>
          <w:tcPr>
            <w:tcW w:w="2943" w:type="dxa"/>
            <w:shd w:val="clear" w:color="auto" w:fill="auto"/>
            <w:vAlign w:val="center"/>
          </w:tcPr>
          <w:p w14:paraId="13EE2DFB" w14:textId="77777777" w:rsidR="0088409B" w:rsidRPr="00EF5D69" w:rsidRDefault="0088409B" w:rsidP="0097565F">
            <w:pPr>
              <w:ind w:left="426" w:hanging="284"/>
              <w:jc w:val="both"/>
            </w:pPr>
            <w:r w:rsidRPr="00EF5D69">
              <w:t>KITI REIKALAVIMAI</w:t>
            </w:r>
          </w:p>
        </w:tc>
        <w:tc>
          <w:tcPr>
            <w:tcW w:w="6911" w:type="dxa"/>
            <w:shd w:val="clear" w:color="auto" w:fill="auto"/>
            <w:vAlign w:val="center"/>
          </w:tcPr>
          <w:p w14:paraId="13EE2DFC" w14:textId="77777777" w:rsidR="0088409B" w:rsidRPr="00C75A79" w:rsidRDefault="0088409B" w:rsidP="0097565F">
            <w:pPr>
              <w:ind w:firstLine="318"/>
              <w:jc w:val="both"/>
              <w:rPr>
                <w:sz w:val="22"/>
                <w:szCs w:val="22"/>
              </w:rPr>
            </w:pPr>
            <w:r w:rsidRPr="00C75A79">
              <w:rPr>
                <w:sz w:val="22"/>
                <w:szCs w:val="22"/>
              </w:rPr>
              <w:t xml:space="preserve">Projekto teritorija yra valstybinio miško žemėje. Pradėta, bet nebaigta miško naudmenų pakeitimo kitomis naudmenomis procedūra – projekto teritorija išbraukta iš Klaipėdos miesto valstybinių miškų schemos, tačiau nėra pakeisti miškų kadastro duomenys. Miško žemės naudmenų pakeitimas bus užbaigtas iki statybą leidžiančio dokumento išdavimo. </w:t>
            </w:r>
          </w:p>
          <w:p w14:paraId="13EE2DFD" w14:textId="1B790157" w:rsidR="0088409B" w:rsidRPr="00EF5D69" w:rsidRDefault="0088409B" w:rsidP="0097565F">
            <w:pPr>
              <w:ind w:firstLine="318"/>
              <w:jc w:val="both"/>
            </w:pPr>
            <w:r w:rsidRPr="00C75A79">
              <w:rPr>
                <w:sz w:val="22"/>
                <w:szCs w:val="22"/>
              </w:rPr>
              <w:t>Projektą būtina derinti su VĮ Kretingos  miškų urėdija, kuri patikėjimo teise valdo besiribojančius su projekto teritor</w:t>
            </w:r>
            <w:r w:rsidR="005771BC">
              <w:rPr>
                <w:sz w:val="22"/>
                <w:szCs w:val="22"/>
              </w:rPr>
              <w:t xml:space="preserve">ija valstybinio miško sklypus. </w:t>
            </w:r>
          </w:p>
        </w:tc>
      </w:tr>
      <w:tr w:rsidR="0088409B" w:rsidRPr="00EF5D69" w14:paraId="13EE2E0F" w14:textId="77777777" w:rsidTr="0097565F">
        <w:trPr>
          <w:trHeight w:val="397"/>
        </w:trPr>
        <w:tc>
          <w:tcPr>
            <w:tcW w:w="2943" w:type="dxa"/>
            <w:shd w:val="clear" w:color="auto" w:fill="auto"/>
            <w:vAlign w:val="center"/>
          </w:tcPr>
          <w:p w14:paraId="13EE2DFF" w14:textId="77777777" w:rsidR="0088409B" w:rsidRPr="00EF5D69" w:rsidRDefault="0088409B" w:rsidP="0088409B">
            <w:pPr>
              <w:numPr>
                <w:ilvl w:val="0"/>
                <w:numId w:val="1"/>
              </w:numPr>
              <w:ind w:left="426" w:hanging="426"/>
              <w:jc w:val="both"/>
            </w:pPr>
            <w:r w:rsidRPr="00EF5D69">
              <w:t>KITI DERINIMAI, PROJEKTO EKSPERTIZĖS, STATYBOS LEIDIMO GAVIMAS</w:t>
            </w:r>
          </w:p>
        </w:tc>
        <w:tc>
          <w:tcPr>
            <w:tcW w:w="6911" w:type="dxa"/>
            <w:shd w:val="clear" w:color="auto" w:fill="auto"/>
            <w:vAlign w:val="center"/>
          </w:tcPr>
          <w:p w14:paraId="13EE2E00" w14:textId="77777777" w:rsidR="0088409B" w:rsidRPr="00EF5D69" w:rsidRDefault="0088409B" w:rsidP="0097565F">
            <w:pPr>
              <w:jc w:val="both"/>
              <w:rPr>
                <w:i/>
              </w:rPr>
            </w:pPr>
            <w:r w:rsidRPr="00EF5D69">
              <w:rPr>
                <w:i/>
              </w:rPr>
              <w:t>Kiti derinimai:</w:t>
            </w:r>
          </w:p>
          <w:p w14:paraId="13EE2E01" w14:textId="77777777" w:rsidR="0088409B" w:rsidRPr="00EF5D69" w:rsidRDefault="0088409B" w:rsidP="005771BC">
            <w:pPr>
              <w:numPr>
                <w:ilvl w:val="0"/>
                <w:numId w:val="3"/>
              </w:numPr>
              <w:tabs>
                <w:tab w:val="left" w:pos="751"/>
              </w:tabs>
              <w:ind w:left="0" w:firstLine="360"/>
              <w:jc w:val="both"/>
            </w:pPr>
            <w:r w:rsidRPr="00EF5D69">
              <w:t>pristatyti Projektą Statytojui iki sprendinių detalizavimo ir gauti jo suderinimą (</w:t>
            </w:r>
            <w:proofErr w:type="spellStart"/>
            <w:r w:rsidRPr="00EF5D69">
              <w:t>priešprojektiniai</w:t>
            </w:r>
            <w:proofErr w:type="spellEnd"/>
            <w:r w:rsidRPr="00EF5D69">
              <w:t xml:space="preserve"> sprendiniai patvirtinami ir įforminami protokolu);</w:t>
            </w:r>
          </w:p>
          <w:p w14:paraId="13EE2E02" w14:textId="77777777" w:rsidR="0088409B" w:rsidRPr="00EF5D69" w:rsidRDefault="0088409B" w:rsidP="005771BC">
            <w:pPr>
              <w:numPr>
                <w:ilvl w:val="0"/>
                <w:numId w:val="3"/>
              </w:numPr>
              <w:tabs>
                <w:tab w:val="left" w:pos="763"/>
              </w:tabs>
              <w:ind w:left="34" w:firstLine="326"/>
              <w:jc w:val="both"/>
            </w:pPr>
            <w:r w:rsidRPr="00EF5D69">
              <w:t>parengtą Techninį darbo projektą suderinti normatyvinių statybos dokumentų nustatyta tvarka su Statytoju ir su atitinkamomis valstybės ir savivaldybių institucijomis;</w:t>
            </w:r>
          </w:p>
          <w:p w14:paraId="13EE2E03" w14:textId="19335622" w:rsidR="0088409B" w:rsidRPr="00EF5D69" w:rsidRDefault="005771BC" w:rsidP="005771BC">
            <w:pPr>
              <w:numPr>
                <w:ilvl w:val="0"/>
                <w:numId w:val="3"/>
              </w:numPr>
              <w:tabs>
                <w:tab w:val="left" w:pos="763"/>
              </w:tabs>
              <w:ind w:left="34" w:firstLine="326"/>
              <w:jc w:val="both"/>
            </w:pPr>
            <w:r>
              <w:t>p</w:t>
            </w:r>
            <w:r w:rsidR="0088409B" w:rsidRPr="00EF5D69">
              <w:t>rojektinius siūlymus suderinti su Kretingos miškų urėdijos ir Klaipėdos miesto savivaldybės administracijos Žemėtvarkos skyriumi;</w:t>
            </w:r>
          </w:p>
          <w:p w14:paraId="13EE2E04" w14:textId="6EE537EF" w:rsidR="0088409B" w:rsidRPr="00EF5D69" w:rsidRDefault="005771BC" w:rsidP="005771BC">
            <w:pPr>
              <w:numPr>
                <w:ilvl w:val="0"/>
                <w:numId w:val="3"/>
              </w:numPr>
              <w:tabs>
                <w:tab w:val="left" w:pos="763"/>
              </w:tabs>
              <w:ind w:left="0" w:firstLine="360"/>
              <w:jc w:val="both"/>
            </w:pPr>
            <w:r>
              <w:t>e</w:t>
            </w:r>
            <w:r w:rsidR="0088409B" w:rsidRPr="00EF5D69">
              <w:t>ismo organizavimo variantus pateikti svartyti Saugos eismo komisijos posėdyje ir derinti su Policijos eismo priežiūros tarnyba;</w:t>
            </w:r>
          </w:p>
          <w:p w14:paraId="13EE2E05" w14:textId="77777777" w:rsidR="0088409B" w:rsidRPr="00EF5D69" w:rsidRDefault="0088409B" w:rsidP="005771BC">
            <w:pPr>
              <w:numPr>
                <w:ilvl w:val="0"/>
                <w:numId w:val="3"/>
              </w:numPr>
              <w:tabs>
                <w:tab w:val="left" w:pos="763"/>
              </w:tabs>
              <w:ind w:left="34" w:firstLine="326"/>
              <w:jc w:val="both"/>
            </w:pPr>
            <w:r w:rsidRPr="00EF5D69">
              <w:t>Nacionalinės žemės tarnybos sutikimo gavimas projektuojant statybos darbus valstybės žemėje (esant poreikiui);</w:t>
            </w:r>
          </w:p>
          <w:p w14:paraId="13EE2E06" w14:textId="0EA822A0" w:rsidR="0088409B" w:rsidRPr="00EF5D69" w:rsidRDefault="005771BC" w:rsidP="0088409B">
            <w:pPr>
              <w:numPr>
                <w:ilvl w:val="0"/>
                <w:numId w:val="3"/>
              </w:numPr>
              <w:jc w:val="both"/>
            </w:pPr>
            <w:r>
              <w:rPr>
                <w:lang w:eastAsia="lt-LT"/>
              </w:rPr>
              <w:t>s</w:t>
            </w:r>
            <w:r w:rsidR="0088409B" w:rsidRPr="00EF5D69">
              <w:rPr>
                <w:lang w:eastAsia="lt-LT"/>
              </w:rPr>
              <w:t xml:space="preserve">tatinio rodiklių pateikimas Statytojui patvirtinti; </w:t>
            </w:r>
          </w:p>
          <w:p w14:paraId="13EE2E07" w14:textId="77777777" w:rsidR="0088409B" w:rsidRPr="00EF5D69" w:rsidRDefault="0088409B" w:rsidP="005771BC">
            <w:pPr>
              <w:numPr>
                <w:ilvl w:val="0"/>
                <w:numId w:val="3"/>
              </w:numPr>
              <w:tabs>
                <w:tab w:val="left" w:pos="763"/>
              </w:tabs>
              <w:ind w:left="34" w:firstLine="326"/>
              <w:jc w:val="both"/>
            </w:pPr>
            <w:r w:rsidRPr="00EF5D69">
              <w:t>pagal STR 1.07.01:2010 „Statybą leidžiantys dokumentai“ suderinti Techninį darbo projektą su subjektais, įgaliotais tikrinti.</w:t>
            </w:r>
          </w:p>
          <w:p w14:paraId="13EE2E08" w14:textId="77777777" w:rsidR="0088409B" w:rsidRPr="00EF5D69" w:rsidRDefault="0088409B" w:rsidP="0097565F">
            <w:pPr>
              <w:jc w:val="both"/>
              <w:rPr>
                <w:i/>
              </w:rPr>
            </w:pPr>
            <w:r w:rsidRPr="00EF5D69">
              <w:rPr>
                <w:i/>
              </w:rPr>
              <w:t>Projekto ekspertizė:</w:t>
            </w:r>
          </w:p>
          <w:p w14:paraId="13EE2E09" w14:textId="77777777" w:rsidR="0088409B" w:rsidRPr="00EF5D69" w:rsidRDefault="0088409B" w:rsidP="0097565F">
            <w:pPr>
              <w:ind w:firstLine="317"/>
              <w:jc w:val="both"/>
            </w:pPr>
            <w:r w:rsidRPr="00EF5D69">
              <w:t>Projekto ekspertizę užsako ir už ją apmoka Statytojas (Užsakovas).</w:t>
            </w:r>
          </w:p>
          <w:p w14:paraId="13EE2E0A" w14:textId="77777777" w:rsidR="0088409B" w:rsidRPr="00EF5D69" w:rsidRDefault="0088409B" w:rsidP="005771BC">
            <w:pPr>
              <w:numPr>
                <w:ilvl w:val="0"/>
                <w:numId w:val="3"/>
              </w:numPr>
              <w:tabs>
                <w:tab w:val="left" w:pos="763"/>
              </w:tabs>
              <w:ind w:left="34" w:firstLine="326"/>
              <w:jc w:val="both"/>
            </w:pPr>
            <w:r w:rsidRPr="00EF5D69">
              <w:t>Laiku ištaisyti netikslumus ir pašalinti pagrįstus techninio darbo projekto trūkumus, pateiktus ekspertizės išvadose.</w:t>
            </w:r>
          </w:p>
          <w:p w14:paraId="13EE2E0B" w14:textId="77777777" w:rsidR="0088409B" w:rsidRPr="00EF5D69" w:rsidRDefault="0088409B" w:rsidP="0097565F">
            <w:pPr>
              <w:jc w:val="both"/>
              <w:rPr>
                <w:i/>
              </w:rPr>
            </w:pPr>
            <w:r w:rsidRPr="00EF5D69">
              <w:rPr>
                <w:i/>
              </w:rPr>
              <w:t>Statybos leidimo gavimas:</w:t>
            </w:r>
          </w:p>
          <w:p w14:paraId="13EE2E0C" w14:textId="6A16528E" w:rsidR="0088409B" w:rsidRPr="00EF5D69" w:rsidRDefault="0088409B" w:rsidP="0097565F">
            <w:pPr>
              <w:ind w:firstLine="318"/>
              <w:jc w:val="both"/>
            </w:pPr>
            <w:r w:rsidRPr="00EF5D69">
              <w:t>Vadovaujantis statybos techniniu reglamentu STR 1.07.01:2010 „Statybą leidžiantys dokumentai“ Teikėjas (Projektuotojas) apmoka ir gauna statyb</w:t>
            </w:r>
            <w:r w:rsidR="005771BC">
              <w:t>ą</w:t>
            </w:r>
            <w:r w:rsidRPr="00EF5D69">
              <w:t xml:space="preserve"> leidžiantį dokumentą.</w:t>
            </w:r>
          </w:p>
          <w:p w14:paraId="13EE2E0D" w14:textId="77777777" w:rsidR="0088409B" w:rsidRPr="00EF5D69" w:rsidRDefault="0088409B" w:rsidP="005771BC">
            <w:pPr>
              <w:numPr>
                <w:ilvl w:val="0"/>
                <w:numId w:val="3"/>
              </w:numPr>
              <w:tabs>
                <w:tab w:val="left" w:pos="743"/>
              </w:tabs>
              <w:ind w:left="0" w:firstLine="360"/>
              <w:jc w:val="both"/>
            </w:pPr>
            <w:r w:rsidRPr="00EF5D69">
              <w:lastRenderedPageBreak/>
              <w:t>Projekto patalpinimas į Lietuvos Respublikos statybos leidimų ir statybos valstybinės priežiūros informacinę sistemą „</w:t>
            </w:r>
            <w:proofErr w:type="spellStart"/>
            <w:r w:rsidRPr="00EF5D69">
              <w:t>Infostatyba</w:t>
            </w:r>
            <w:proofErr w:type="spellEnd"/>
            <w:r w:rsidRPr="00EF5D69">
              <w:t>“;</w:t>
            </w:r>
          </w:p>
          <w:p w14:paraId="13EE2E0E" w14:textId="77777777" w:rsidR="0088409B" w:rsidRPr="00EF5D69" w:rsidRDefault="0088409B" w:rsidP="005771BC">
            <w:pPr>
              <w:numPr>
                <w:ilvl w:val="0"/>
                <w:numId w:val="3"/>
              </w:numPr>
              <w:tabs>
                <w:tab w:val="left" w:pos="1452"/>
              </w:tabs>
              <w:jc w:val="both"/>
              <w:rPr>
                <w:i/>
              </w:rPr>
            </w:pPr>
            <w:r w:rsidRPr="00EF5D69">
              <w:t>Statybą leidžiančio dokumento Statytojo vardu gavimas.</w:t>
            </w:r>
          </w:p>
        </w:tc>
      </w:tr>
      <w:tr w:rsidR="0088409B" w:rsidRPr="00EF5D69" w14:paraId="13EE2E13" w14:textId="77777777" w:rsidTr="0097565F">
        <w:trPr>
          <w:trHeight w:val="397"/>
        </w:trPr>
        <w:tc>
          <w:tcPr>
            <w:tcW w:w="2943" w:type="dxa"/>
            <w:shd w:val="clear" w:color="auto" w:fill="auto"/>
            <w:vAlign w:val="center"/>
          </w:tcPr>
          <w:p w14:paraId="13EE2E10" w14:textId="77777777" w:rsidR="0088409B" w:rsidRPr="00EF5D69" w:rsidRDefault="0088409B" w:rsidP="0088409B">
            <w:pPr>
              <w:numPr>
                <w:ilvl w:val="0"/>
                <w:numId w:val="1"/>
              </w:numPr>
              <w:ind w:left="426" w:hanging="426"/>
              <w:jc w:val="both"/>
            </w:pPr>
            <w:r w:rsidRPr="00EF5D69">
              <w:lastRenderedPageBreak/>
              <w:t>PROJEKTO ĮFORMINIMAS</w:t>
            </w:r>
          </w:p>
        </w:tc>
        <w:tc>
          <w:tcPr>
            <w:tcW w:w="6911" w:type="dxa"/>
            <w:shd w:val="clear" w:color="auto" w:fill="auto"/>
            <w:vAlign w:val="center"/>
          </w:tcPr>
          <w:p w14:paraId="13EE2E11" w14:textId="7EEBFE90" w:rsidR="0088409B" w:rsidRPr="00EF5D69" w:rsidRDefault="005771BC" w:rsidP="0097565F">
            <w:pPr>
              <w:ind w:firstLine="318"/>
              <w:jc w:val="both"/>
              <w:rPr>
                <w:b/>
                <w:bCs/>
              </w:rPr>
            </w:pPr>
            <w:r>
              <w:t>Projektas įforminamas</w:t>
            </w:r>
            <w:r w:rsidR="0088409B" w:rsidRPr="00EF5D69">
              <w:t xml:space="preserve"> komplektuojamas ir perduodamas Statytojui LST 1516 „Statinio projektas. Bendrieji įforminimo reikalavimai“, STR 1.05.08:2003 „Statinio projekto architektūrinės ir konstrukcinės dalių brėžinių braižymo taisyklės ir grafiniai žymėjimai“, kitų reglamentų, standartų ir projektavimo darbų sutarties nustatyta tvarka.</w:t>
            </w:r>
          </w:p>
          <w:p w14:paraId="13EE2E12" w14:textId="77777777" w:rsidR="0088409B" w:rsidRPr="00EF5D69" w:rsidRDefault="0088409B" w:rsidP="0097565F">
            <w:pPr>
              <w:ind w:firstLine="318"/>
              <w:jc w:val="both"/>
            </w:pPr>
            <w:r w:rsidRPr="00EF5D69">
              <w:t>Visi projekto komplektai turi būti spalvoti, vienodi. Projekto bylos turi būti sukomplektuotos ir įrištos taip, kad būtų patogu vartyti, lapai neplyštų.</w:t>
            </w:r>
          </w:p>
        </w:tc>
      </w:tr>
      <w:tr w:rsidR="0088409B" w:rsidRPr="00EF5D69" w14:paraId="13EE2E1B" w14:textId="77777777" w:rsidTr="0097565F">
        <w:trPr>
          <w:trHeight w:val="397"/>
        </w:trPr>
        <w:tc>
          <w:tcPr>
            <w:tcW w:w="2943" w:type="dxa"/>
            <w:shd w:val="clear" w:color="auto" w:fill="auto"/>
            <w:vAlign w:val="center"/>
          </w:tcPr>
          <w:p w14:paraId="13EE2E14" w14:textId="77777777" w:rsidR="0088409B" w:rsidRPr="00EF5D69" w:rsidRDefault="0088409B" w:rsidP="0088409B">
            <w:pPr>
              <w:numPr>
                <w:ilvl w:val="0"/>
                <w:numId w:val="1"/>
              </w:numPr>
              <w:ind w:left="426" w:hanging="426"/>
              <w:jc w:val="both"/>
            </w:pPr>
            <w:r w:rsidRPr="00EF5D69">
              <w:t>STATYTOJUI PATEIKIAMŲ PROJEKTO KOMPLEKTŲ SKAIČIUS</w:t>
            </w:r>
          </w:p>
        </w:tc>
        <w:tc>
          <w:tcPr>
            <w:tcW w:w="6911" w:type="dxa"/>
            <w:shd w:val="clear" w:color="auto" w:fill="auto"/>
            <w:vAlign w:val="center"/>
          </w:tcPr>
          <w:p w14:paraId="13EE2E15" w14:textId="77777777" w:rsidR="0088409B" w:rsidRPr="00EF5D69" w:rsidRDefault="0088409B" w:rsidP="0097565F">
            <w:pPr>
              <w:jc w:val="both"/>
            </w:pPr>
            <w:r w:rsidRPr="00EF5D69">
              <w:t>Po statybą leidžiančio dokumento gavimo:</w:t>
            </w:r>
          </w:p>
          <w:p w14:paraId="13EE2E16" w14:textId="77777777" w:rsidR="0088409B" w:rsidRPr="00EF5D69" w:rsidRDefault="0088409B" w:rsidP="0088409B">
            <w:pPr>
              <w:numPr>
                <w:ilvl w:val="0"/>
                <w:numId w:val="2"/>
              </w:numPr>
              <w:jc w:val="both"/>
            </w:pPr>
            <w:r w:rsidRPr="00EF5D69">
              <w:t>6 komplektai techninio darbo projekto (be sąmatų) popierine forma;</w:t>
            </w:r>
          </w:p>
          <w:p w14:paraId="13EE2E17" w14:textId="77777777" w:rsidR="0088409B" w:rsidRPr="00EF5D69" w:rsidRDefault="0088409B" w:rsidP="0088409B">
            <w:pPr>
              <w:numPr>
                <w:ilvl w:val="0"/>
                <w:numId w:val="2"/>
              </w:numPr>
              <w:jc w:val="both"/>
            </w:pPr>
            <w:r w:rsidRPr="00EF5D69">
              <w:t>2 egzemplioriai darbų kiekių žiniaraščių (sudarytų bendroje sistemoje su nuoseklia įkainių numeracija) skaitmenine forma;</w:t>
            </w:r>
          </w:p>
          <w:p w14:paraId="13EE2E18" w14:textId="77777777" w:rsidR="0088409B" w:rsidRPr="00EF5D69" w:rsidRDefault="0088409B" w:rsidP="0088409B">
            <w:pPr>
              <w:numPr>
                <w:ilvl w:val="0"/>
                <w:numId w:val="2"/>
              </w:numPr>
              <w:jc w:val="both"/>
            </w:pPr>
            <w:r w:rsidRPr="00EF5D69">
              <w:t>2 egzemplioriai statybos darbų sąmatinių skaičiavimų (sudarytų vadovaujantis STR 3.01.01:2002 Statinių statybos resursų poreikio skaičiavimo tvarka) popierine forma;</w:t>
            </w:r>
          </w:p>
          <w:p w14:paraId="13EE2E19" w14:textId="01E42CE2" w:rsidR="0088409B" w:rsidRPr="00EF5D69" w:rsidRDefault="0088409B" w:rsidP="0088409B">
            <w:pPr>
              <w:numPr>
                <w:ilvl w:val="0"/>
                <w:numId w:val="2"/>
              </w:numPr>
              <w:jc w:val="both"/>
            </w:pPr>
            <w:r w:rsidRPr="00EF5D69">
              <w:t xml:space="preserve">2 egzemplioriai (visų dalių), analogiškoms suformuotoms popierinėms byloms su skaitmeniniais parašais, skaitmenine forma. Kompiuterinėje laikmenoje įrašomos Projekto kopijos minimalus raiškos reikalavimas – 200 </w:t>
            </w:r>
            <w:proofErr w:type="spellStart"/>
            <w:r w:rsidRPr="00EF5D69">
              <w:t>dpi</w:t>
            </w:r>
            <w:proofErr w:type="spellEnd"/>
            <w:r w:rsidRPr="00EF5D69">
              <w:t xml:space="preserve">. Formatas – privalomi: </w:t>
            </w:r>
            <w:r w:rsidRPr="00CC6511">
              <w:t>*.</w:t>
            </w:r>
            <w:proofErr w:type="spellStart"/>
            <w:r w:rsidRPr="00EF5D69">
              <w:t>docx</w:t>
            </w:r>
            <w:proofErr w:type="spellEnd"/>
            <w:r w:rsidRPr="00EF5D69">
              <w:t>, *.</w:t>
            </w:r>
            <w:proofErr w:type="spellStart"/>
            <w:r w:rsidRPr="00EF5D69">
              <w:t>xls</w:t>
            </w:r>
            <w:proofErr w:type="spellEnd"/>
            <w:r w:rsidRPr="00EF5D69">
              <w:t>, *.</w:t>
            </w:r>
            <w:proofErr w:type="spellStart"/>
            <w:r w:rsidRPr="00EF5D69">
              <w:t>pdf</w:t>
            </w:r>
            <w:proofErr w:type="spellEnd"/>
            <w:r w:rsidRPr="00EF5D69">
              <w:t>, *.</w:t>
            </w:r>
            <w:proofErr w:type="spellStart"/>
            <w:r w:rsidRPr="00EF5D69">
              <w:t>dwg</w:t>
            </w:r>
            <w:proofErr w:type="spellEnd"/>
            <w:r w:rsidR="005771BC">
              <w:t xml:space="preserve"> (arba kiti</w:t>
            </w:r>
            <w:r w:rsidRPr="00EF5D69">
              <w:t xml:space="preserve"> projektavimo programų failai); kiti galimi formatai: *.</w:t>
            </w:r>
            <w:proofErr w:type="spellStart"/>
            <w:r w:rsidRPr="00EF5D69">
              <w:t>jpg</w:t>
            </w:r>
            <w:proofErr w:type="spellEnd"/>
            <w:r w:rsidRPr="00EF5D69">
              <w:t>, *.</w:t>
            </w:r>
            <w:proofErr w:type="spellStart"/>
            <w:r w:rsidRPr="00EF5D69">
              <w:t>gif</w:t>
            </w:r>
            <w:proofErr w:type="spellEnd"/>
            <w:r w:rsidRPr="00EF5D69">
              <w:t>, *.</w:t>
            </w:r>
            <w:proofErr w:type="spellStart"/>
            <w:r w:rsidRPr="00EF5D69">
              <w:t>tif</w:t>
            </w:r>
            <w:proofErr w:type="spellEnd"/>
            <w:r w:rsidRPr="00EF5D69">
              <w:t>, *.</w:t>
            </w:r>
            <w:proofErr w:type="spellStart"/>
            <w:r w:rsidRPr="00EF5D69">
              <w:t>png</w:t>
            </w:r>
            <w:proofErr w:type="spellEnd"/>
            <w:r w:rsidRPr="00EF5D69">
              <w:t>, *.</w:t>
            </w:r>
            <w:proofErr w:type="spellStart"/>
            <w:r w:rsidRPr="00EF5D69">
              <w:t>rtf</w:t>
            </w:r>
            <w:proofErr w:type="spellEnd"/>
            <w:r w:rsidRPr="00EF5D69">
              <w:t>.</w:t>
            </w:r>
          </w:p>
          <w:p w14:paraId="13EE2E1A" w14:textId="77777777" w:rsidR="0088409B" w:rsidRPr="00EF5D69" w:rsidRDefault="0088409B" w:rsidP="0097565F">
            <w:pPr>
              <w:jc w:val="both"/>
              <w:rPr>
                <w:i/>
              </w:rPr>
            </w:pPr>
            <w:r w:rsidRPr="00EF5D69">
              <w:t>Iki projekto ekspertizės Teikėjas (Projektuotojas) pateikia Statytojui 1 egzempliorių techninės dokumentacijos popierine forma ir 1 egzempliorių skaitmenine forma</w:t>
            </w:r>
            <w:r w:rsidRPr="00EF5D69">
              <w:rPr>
                <w:i/>
              </w:rPr>
              <w:t xml:space="preserve">. </w:t>
            </w:r>
          </w:p>
        </w:tc>
      </w:tr>
    </w:tbl>
    <w:p w14:paraId="13EE2E1C" w14:textId="77777777" w:rsidR="0088409B" w:rsidRPr="00CC6511" w:rsidRDefault="0088409B" w:rsidP="0088409B">
      <w:pPr>
        <w:jc w:val="both"/>
        <w:rPr>
          <w:i/>
          <w:sz w:val="10"/>
          <w:szCs w:val="10"/>
        </w:rPr>
      </w:pPr>
    </w:p>
    <w:p w14:paraId="13EE2E1D" w14:textId="77777777" w:rsidR="0088409B" w:rsidRPr="00EF5D69" w:rsidRDefault="0088409B" w:rsidP="0088409B">
      <w:pPr>
        <w:jc w:val="both"/>
      </w:pPr>
      <w:r w:rsidRPr="00EF5D69">
        <w:rPr>
          <w:i/>
        </w:rPr>
        <w:t>Pastaba:</w:t>
      </w:r>
      <w:r w:rsidRPr="00EF5D69">
        <w:t xml:space="preserve"> Techninės užduoties pridedami dokumentai yra neatskiriama Techninės užduoties dalis.</w:t>
      </w:r>
    </w:p>
    <w:p w14:paraId="13EE2E1E" w14:textId="77777777" w:rsidR="0088409B" w:rsidRDefault="0088409B" w:rsidP="0088409B"/>
    <w:p w14:paraId="13EE2E1F" w14:textId="77777777" w:rsidR="00F333CE" w:rsidRPr="0088409B" w:rsidRDefault="0088409B" w:rsidP="0088409B">
      <w:pPr>
        <w:jc w:val="center"/>
      </w:pPr>
      <w:r>
        <w:t>_______________________</w:t>
      </w:r>
    </w:p>
    <w:sectPr w:rsidR="00F333CE" w:rsidRPr="0088409B" w:rsidSect="00F333CE">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882F63" w14:textId="77777777" w:rsidR="008226FB" w:rsidRDefault="008226FB" w:rsidP="00F333CE">
      <w:r>
        <w:separator/>
      </w:r>
    </w:p>
  </w:endnote>
  <w:endnote w:type="continuationSeparator" w:id="0">
    <w:p w14:paraId="53AB12EB" w14:textId="77777777" w:rsidR="008226FB" w:rsidRDefault="008226FB" w:rsidP="00F3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DAF5F" w14:textId="77777777" w:rsidR="008226FB" w:rsidRDefault="008226FB" w:rsidP="00F333CE">
      <w:r>
        <w:separator/>
      </w:r>
    </w:p>
  </w:footnote>
  <w:footnote w:type="continuationSeparator" w:id="0">
    <w:p w14:paraId="2AE86492" w14:textId="77777777" w:rsidR="008226FB" w:rsidRDefault="008226FB" w:rsidP="00F33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1469603"/>
      <w:docPartObj>
        <w:docPartGallery w:val="Page Numbers (Top of Page)"/>
        <w:docPartUnique/>
      </w:docPartObj>
    </w:sdtPr>
    <w:sdtEndPr/>
    <w:sdtContent>
      <w:p w14:paraId="13EE2E24" w14:textId="77777777" w:rsidR="00F333CE" w:rsidRDefault="00F333CE">
        <w:pPr>
          <w:pStyle w:val="Antrats"/>
          <w:jc w:val="center"/>
        </w:pPr>
        <w:r>
          <w:fldChar w:fldCharType="begin"/>
        </w:r>
        <w:r>
          <w:instrText>PAGE   \* MERGEFORMAT</w:instrText>
        </w:r>
        <w:r>
          <w:fldChar w:fldCharType="separate"/>
        </w:r>
        <w:r w:rsidR="008674E3">
          <w:rPr>
            <w:noProof/>
          </w:rPr>
          <w:t>6</w:t>
        </w:r>
        <w:r>
          <w:fldChar w:fldCharType="end"/>
        </w:r>
      </w:p>
    </w:sdtContent>
  </w:sdt>
  <w:p w14:paraId="13EE2E25" w14:textId="77777777" w:rsidR="00F333CE" w:rsidRDefault="00F333C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07A8"/>
    <w:multiLevelType w:val="hybridMultilevel"/>
    <w:tmpl w:val="BC9C5060"/>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2847561"/>
    <w:multiLevelType w:val="hybridMultilevel"/>
    <w:tmpl w:val="2A10134A"/>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4070058"/>
    <w:multiLevelType w:val="hybridMultilevel"/>
    <w:tmpl w:val="10862C34"/>
    <w:lvl w:ilvl="0" w:tplc="0427000F">
      <w:start w:val="1"/>
      <w:numFmt w:val="decimal"/>
      <w:lvlText w:val="%1."/>
      <w:lvlJc w:val="left"/>
      <w:pPr>
        <w:ind w:left="305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CD41914"/>
    <w:multiLevelType w:val="hybridMultilevel"/>
    <w:tmpl w:val="1C7E8ED6"/>
    <w:lvl w:ilvl="0" w:tplc="12CEB1EC">
      <w:start w:val="1"/>
      <w:numFmt w:val="decimal"/>
      <w:lvlText w:val="%1."/>
      <w:lvlJc w:val="left"/>
      <w:pPr>
        <w:ind w:left="720" w:hanging="360"/>
      </w:pPr>
      <w:rPr>
        <w:rFonts w:hint="default"/>
        <w:i/>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7D66599"/>
    <w:multiLevelType w:val="hybridMultilevel"/>
    <w:tmpl w:val="0B309F3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1AC4799"/>
    <w:multiLevelType w:val="hybridMultilevel"/>
    <w:tmpl w:val="F91073A0"/>
    <w:lvl w:ilvl="0" w:tplc="2E8E57C6">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38252064"/>
    <w:multiLevelType w:val="hybridMultilevel"/>
    <w:tmpl w:val="A9F2162C"/>
    <w:lvl w:ilvl="0" w:tplc="0427000D">
      <w:start w:val="1"/>
      <w:numFmt w:val="bullet"/>
      <w:lvlText w:val=""/>
      <w:lvlJc w:val="left"/>
      <w:pPr>
        <w:ind w:left="1077" w:hanging="360"/>
      </w:pPr>
      <w:rPr>
        <w:rFonts w:ascii="Wingdings" w:hAnsi="Wingdings" w:hint="default"/>
      </w:rPr>
    </w:lvl>
    <w:lvl w:ilvl="1" w:tplc="04270003" w:tentative="1">
      <w:start w:val="1"/>
      <w:numFmt w:val="bullet"/>
      <w:lvlText w:val="o"/>
      <w:lvlJc w:val="left"/>
      <w:pPr>
        <w:ind w:left="1797" w:hanging="360"/>
      </w:pPr>
      <w:rPr>
        <w:rFonts w:ascii="Courier New" w:hAnsi="Courier New" w:cs="Courier New" w:hint="default"/>
      </w:rPr>
    </w:lvl>
    <w:lvl w:ilvl="2" w:tplc="04270005" w:tentative="1">
      <w:start w:val="1"/>
      <w:numFmt w:val="bullet"/>
      <w:lvlText w:val=""/>
      <w:lvlJc w:val="left"/>
      <w:pPr>
        <w:ind w:left="2517" w:hanging="360"/>
      </w:pPr>
      <w:rPr>
        <w:rFonts w:ascii="Wingdings" w:hAnsi="Wingdings" w:hint="default"/>
      </w:rPr>
    </w:lvl>
    <w:lvl w:ilvl="3" w:tplc="04270001" w:tentative="1">
      <w:start w:val="1"/>
      <w:numFmt w:val="bullet"/>
      <w:lvlText w:val=""/>
      <w:lvlJc w:val="left"/>
      <w:pPr>
        <w:ind w:left="3237" w:hanging="360"/>
      </w:pPr>
      <w:rPr>
        <w:rFonts w:ascii="Symbol" w:hAnsi="Symbol" w:hint="default"/>
      </w:rPr>
    </w:lvl>
    <w:lvl w:ilvl="4" w:tplc="04270003" w:tentative="1">
      <w:start w:val="1"/>
      <w:numFmt w:val="bullet"/>
      <w:lvlText w:val="o"/>
      <w:lvlJc w:val="left"/>
      <w:pPr>
        <w:ind w:left="3957" w:hanging="360"/>
      </w:pPr>
      <w:rPr>
        <w:rFonts w:ascii="Courier New" w:hAnsi="Courier New" w:cs="Courier New" w:hint="default"/>
      </w:rPr>
    </w:lvl>
    <w:lvl w:ilvl="5" w:tplc="04270005" w:tentative="1">
      <w:start w:val="1"/>
      <w:numFmt w:val="bullet"/>
      <w:lvlText w:val=""/>
      <w:lvlJc w:val="left"/>
      <w:pPr>
        <w:ind w:left="4677" w:hanging="360"/>
      </w:pPr>
      <w:rPr>
        <w:rFonts w:ascii="Wingdings" w:hAnsi="Wingdings" w:hint="default"/>
      </w:rPr>
    </w:lvl>
    <w:lvl w:ilvl="6" w:tplc="04270001" w:tentative="1">
      <w:start w:val="1"/>
      <w:numFmt w:val="bullet"/>
      <w:lvlText w:val=""/>
      <w:lvlJc w:val="left"/>
      <w:pPr>
        <w:ind w:left="5397" w:hanging="360"/>
      </w:pPr>
      <w:rPr>
        <w:rFonts w:ascii="Symbol" w:hAnsi="Symbol" w:hint="default"/>
      </w:rPr>
    </w:lvl>
    <w:lvl w:ilvl="7" w:tplc="04270003" w:tentative="1">
      <w:start w:val="1"/>
      <w:numFmt w:val="bullet"/>
      <w:lvlText w:val="o"/>
      <w:lvlJc w:val="left"/>
      <w:pPr>
        <w:ind w:left="6117" w:hanging="360"/>
      </w:pPr>
      <w:rPr>
        <w:rFonts w:ascii="Courier New" w:hAnsi="Courier New" w:cs="Courier New" w:hint="default"/>
      </w:rPr>
    </w:lvl>
    <w:lvl w:ilvl="8" w:tplc="04270005" w:tentative="1">
      <w:start w:val="1"/>
      <w:numFmt w:val="bullet"/>
      <w:lvlText w:val=""/>
      <w:lvlJc w:val="left"/>
      <w:pPr>
        <w:ind w:left="6837" w:hanging="360"/>
      </w:pPr>
      <w:rPr>
        <w:rFonts w:ascii="Wingdings" w:hAnsi="Wingdings" w:hint="default"/>
      </w:rPr>
    </w:lvl>
  </w:abstractNum>
  <w:abstractNum w:abstractNumId="7">
    <w:nsid w:val="55A6777C"/>
    <w:multiLevelType w:val="hybridMultilevel"/>
    <w:tmpl w:val="333CF90E"/>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69DD0BEE"/>
    <w:multiLevelType w:val="hybridMultilevel"/>
    <w:tmpl w:val="20BC271E"/>
    <w:lvl w:ilvl="0" w:tplc="2298A94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79E94322"/>
    <w:multiLevelType w:val="hybridMultilevel"/>
    <w:tmpl w:val="7082A9AC"/>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
  </w:num>
  <w:num w:numId="5">
    <w:abstractNumId w:val="5"/>
  </w:num>
  <w:num w:numId="6">
    <w:abstractNumId w:val="8"/>
  </w:num>
  <w:num w:numId="7">
    <w:abstractNumId w:val="7"/>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6079E"/>
    <w:rsid w:val="00142130"/>
    <w:rsid w:val="003D7342"/>
    <w:rsid w:val="0044347A"/>
    <w:rsid w:val="004476DD"/>
    <w:rsid w:val="00537627"/>
    <w:rsid w:val="005771BC"/>
    <w:rsid w:val="00597EE8"/>
    <w:rsid w:val="005F495C"/>
    <w:rsid w:val="007B7FE2"/>
    <w:rsid w:val="008226FB"/>
    <w:rsid w:val="008354D5"/>
    <w:rsid w:val="008674E3"/>
    <w:rsid w:val="0088409B"/>
    <w:rsid w:val="008C28F4"/>
    <w:rsid w:val="008E6E82"/>
    <w:rsid w:val="00934837"/>
    <w:rsid w:val="00A06545"/>
    <w:rsid w:val="00AF7D08"/>
    <w:rsid w:val="00B750B6"/>
    <w:rsid w:val="00C42011"/>
    <w:rsid w:val="00CA4D3B"/>
    <w:rsid w:val="00CC6511"/>
    <w:rsid w:val="00E33871"/>
    <w:rsid w:val="00E566A3"/>
    <w:rsid w:val="00EF037B"/>
    <w:rsid w:val="00F333C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8409B"/>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88409B"/>
    <w:rPr>
      <w:rFonts w:ascii="Cambria" w:eastAsia="Times New Roman" w:hAnsi="Cambria" w:cs="Times New Roman"/>
      <w:b/>
      <w:bCs/>
      <w:kern w:val="32"/>
      <w:sz w:val="32"/>
      <w:szCs w:val="32"/>
      <w:lang w:val="x-none"/>
    </w:rPr>
  </w:style>
  <w:style w:type="paragraph" w:styleId="Pagrindiniotekstotrauka">
    <w:name w:val="Body Text Indent"/>
    <w:basedOn w:val="prastasis"/>
    <w:link w:val="PagrindiniotekstotraukaDiagrama"/>
    <w:uiPriority w:val="99"/>
    <w:semiHidden/>
    <w:unhideWhenUsed/>
    <w:rsid w:val="0088409B"/>
    <w:pPr>
      <w:spacing w:after="120"/>
      <w:ind w:left="283"/>
    </w:pPr>
    <w:rPr>
      <w:lang w:val="x-none"/>
    </w:rPr>
  </w:style>
  <w:style w:type="character" w:customStyle="1" w:styleId="PagrindiniotekstotraukaDiagrama">
    <w:name w:val="Pagrindinio teksto įtrauka Diagrama"/>
    <w:basedOn w:val="Numatytasispastraiposriftas"/>
    <w:link w:val="Pagrindiniotekstotrauka"/>
    <w:uiPriority w:val="99"/>
    <w:semiHidden/>
    <w:rsid w:val="0088409B"/>
    <w:rPr>
      <w:rFonts w:ascii="Times New Roman" w:eastAsia="Times New Roman" w:hAnsi="Times New Roman" w:cs="Times New Roman"/>
      <w:sz w:val="24"/>
      <w:szCs w:val="24"/>
      <w:lang w:val="x-none"/>
    </w:rPr>
  </w:style>
  <w:style w:type="paragraph" w:styleId="Sraopastraipa">
    <w:name w:val="List Paragraph"/>
    <w:basedOn w:val="prastasis"/>
    <w:uiPriority w:val="34"/>
    <w:qFormat/>
    <w:rsid w:val="00EF03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
    <w:qFormat/>
    <w:rsid w:val="0088409B"/>
    <w:pPr>
      <w:keepNext/>
      <w:jc w:val="center"/>
      <w:outlineLvl w:val="0"/>
    </w:pPr>
    <w:rPr>
      <w:rFonts w:ascii="Cambria" w:hAnsi="Cambria"/>
      <w:b/>
      <w:bCs/>
      <w:kern w:val="32"/>
      <w:sz w:val="32"/>
      <w:szCs w:val="32"/>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333CE"/>
    <w:pPr>
      <w:tabs>
        <w:tab w:val="center" w:pos="4819"/>
        <w:tab w:val="right" w:pos="9638"/>
      </w:tabs>
    </w:pPr>
  </w:style>
  <w:style w:type="character" w:customStyle="1" w:styleId="AntratsDiagrama">
    <w:name w:val="Antraštės Diagrama"/>
    <w:basedOn w:val="Numatytasispastraiposriftas"/>
    <w:link w:val="Antrats"/>
    <w:uiPriority w:val="99"/>
    <w:rsid w:val="00F333CE"/>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F333CE"/>
    <w:pPr>
      <w:tabs>
        <w:tab w:val="center" w:pos="4819"/>
        <w:tab w:val="right" w:pos="9638"/>
      </w:tabs>
    </w:pPr>
  </w:style>
  <w:style w:type="character" w:customStyle="1" w:styleId="PoratDiagrama">
    <w:name w:val="Poraštė Diagrama"/>
    <w:basedOn w:val="Numatytasispastraiposriftas"/>
    <w:link w:val="Porat"/>
    <w:uiPriority w:val="99"/>
    <w:rsid w:val="00F333CE"/>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
    <w:rsid w:val="0088409B"/>
    <w:rPr>
      <w:rFonts w:ascii="Cambria" w:eastAsia="Times New Roman" w:hAnsi="Cambria" w:cs="Times New Roman"/>
      <w:b/>
      <w:bCs/>
      <w:kern w:val="32"/>
      <w:sz w:val="32"/>
      <w:szCs w:val="32"/>
      <w:lang w:val="x-none"/>
    </w:rPr>
  </w:style>
  <w:style w:type="paragraph" w:styleId="Pagrindiniotekstotrauka">
    <w:name w:val="Body Text Indent"/>
    <w:basedOn w:val="prastasis"/>
    <w:link w:val="PagrindiniotekstotraukaDiagrama"/>
    <w:uiPriority w:val="99"/>
    <w:semiHidden/>
    <w:unhideWhenUsed/>
    <w:rsid w:val="0088409B"/>
    <w:pPr>
      <w:spacing w:after="120"/>
      <w:ind w:left="283"/>
    </w:pPr>
    <w:rPr>
      <w:lang w:val="x-none"/>
    </w:rPr>
  </w:style>
  <w:style w:type="character" w:customStyle="1" w:styleId="PagrindiniotekstotraukaDiagrama">
    <w:name w:val="Pagrindinio teksto įtrauka Diagrama"/>
    <w:basedOn w:val="Numatytasispastraiposriftas"/>
    <w:link w:val="Pagrindiniotekstotrauka"/>
    <w:uiPriority w:val="99"/>
    <w:semiHidden/>
    <w:rsid w:val="0088409B"/>
    <w:rPr>
      <w:rFonts w:ascii="Times New Roman" w:eastAsia="Times New Roman" w:hAnsi="Times New Roman" w:cs="Times New Roman"/>
      <w:sz w:val="24"/>
      <w:szCs w:val="24"/>
      <w:lang w:val="x-none"/>
    </w:rPr>
  </w:style>
  <w:style w:type="paragraph" w:styleId="Sraopastraipa">
    <w:name w:val="List Paragraph"/>
    <w:basedOn w:val="prastasis"/>
    <w:uiPriority w:val="34"/>
    <w:qFormat/>
    <w:rsid w:val="00EF0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9648</Words>
  <Characters>5500</Characters>
  <Application>Microsoft Office Word</Application>
  <DocSecurity>0</DocSecurity>
  <Lines>45</Lines>
  <Paragraphs>30</Paragraphs>
  <ScaleCrop>false</ScaleCrop>
  <HeadingPairs>
    <vt:vector size="2" baseType="variant">
      <vt:variant>
        <vt:lpstr>Pavadinimas</vt:lpstr>
      </vt:variant>
      <vt:variant>
        <vt:i4>1</vt:i4>
      </vt:variant>
    </vt:vector>
  </HeadingPairs>
  <TitlesOfParts>
    <vt:vector size="1" baseType="lpstr">
      <vt:lpstr/>
    </vt:vector>
  </TitlesOfParts>
  <Company>valdyba.lan</Company>
  <LinksUpToDate>false</LinksUpToDate>
  <CharactersWithSpaces>15118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Birute Radavičienė</dc:creator>
  <cp:lastModifiedBy>Jelena Posliakova</cp:lastModifiedBy>
  <cp:revision>2</cp:revision>
  <dcterms:created xsi:type="dcterms:W3CDTF">2015-03-20T07:14:00Z</dcterms:created>
  <dcterms:modified xsi:type="dcterms:W3CDTF">2015-03-20T07:14:00Z</dcterms:modified>
</cp:coreProperties>
</file>