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5DAD2"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4F65DAEB" wp14:editId="4F65DAEC">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4F65DAD3" w14:textId="77777777" w:rsidR="008354D5" w:rsidRPr="00AF7D08" w:rsidRDefault="008354D5" w:rsidP="00CA4D3B">
      <w:pPr>
        <w:keepNext/>
        <w:jc w:val="center"/>
        <w:outlineLvl w:val="0"/>
        <w:rPr>
          <w:b/>
        </w:rPr>
      </w:pPr>
    </w:p>
    <w:p w14:paraId="4F65DAD4" w14:textId="77777777" w:rsidR="00CA4D3B" w:rsidRDefault="00CA4D3B" w:rsidP="00CA4D3B">
      <w:pPr>
        <w:keepNext/>
        <w:jc w:val="center"/>
        <w:outlineLvl w:val="0"/>
        <w:rPr>
          <w:b/>
          <w:sz w:val="28"/>
          <w:szCs w:val="28"/>
        </w:rPr>
      </w:pPr>
      <w:r>
        <w:rPr>
          <w:b/>
          <w:sz w:val="28"/>
          <w:szCs w:val="28"/>
        </w:rPr>
        <w:t>KLAIPĖDOS MIESTO SAVIVALDYBĖS TARYBA</w:t>
      </w:r>
    </w:p>
    <w:p w14:paraId="4F65DAD5" w14:textId="77777777" w:rsidR="00CA4D3B" w:rsidRDefault="00CA4D3B" w:rsidP="00CA4D3B">
      <w:pPr>
        <w:keepNext/>
        <w:jc w:val="center"/>
        <w:outlineLvl w:val="1"/>
        <w:rPr>
          <w:b/>
        </w:rPr>
      </w:pPr>
    </w:p>
    <w:p w14:paraId="4F65DAD6" w14:textId="77777777" w:rsidR="00CA4D3B" w:rsidRDefault="00CA4D3B" w:rsidP="00CA4D3B">
      <w:pPr>
        <w:keepNext/>
        <w:jc w:val="center"/>
        <w:outlineLvl w:val="1"/>
        <w:rPr>
          <w:b/>
        </w:rPr>
      </w:pPr>
      <w:r>
        <w:rPr>
          <w:b/>
        </w:rPr>
        <w:t>SPRENDIMAS</w:t>
      </w:r>
    </w:p>
    <w:p w14:paraId="4F65DAD7" w14:textId="77777777" w:rsidR="0089124E" w:rsidRPr="001D3C7E" w:rsidRDefault="00CA4D3B" w:rsidP="0089124E">
      <w:pPr>
        <w:jc w:val="center"/>
      </w:pPr>
      <w:r>
        <w:rPr>
          <w:b/>
          <w:caps/>
        </w:rPr>
        <w:t xml:space="preserve">DĖL </w:t>
      </w:r>
      <w:r w:rsidR="0089124E">
        <w:rPr>
          <w:b/>
        </w:rPr>
        <w:t xml:space="preserve">SOCIALINIŲ ĮGŪDŽIŲ UGDYMO IR PALAIKYMO PASLAUGOS TEIKIMO SOCIALINĖS RIZIKOS IR KRIZĘ IŠGYVENANČIOMS ŠEIMOMS TVARKOS APRAŠO </w:t>
      </w:r>
      <w:r w:rsidR="0089124E">
        <w:rPr>
          <w:b/>
          <w:caps/>
        </w:rPr>
        <w:t>PATVIRTINIMO</w:t>
      </w:r>
    </w:p>
    <w:p w14:paraId="4F65DAD8" w14:textId="77777777" w:rsidR="00CA4D3B" w:rsidRDefault="00CA4D3B" w:rsidP="00CA4D3B">
      <w:pPr>
        <w:jc w:val="center"/>
      </w:pPr>
    </w:p>
    <w:bookmarkStart w:id="1" w:name="registravimoDataIlga"/>
    <w:p w14:paraId="4F65DAD9"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balandžio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T2-93</w:t>
      </w:r>
      <w:r>
        <w:rPr>
          <w:noProof/>
        </w:rPr>
        <w:fldChar w:fldCharType="end"/>
      </w:r>
      <w:bookmarkEnd w:id="2"/>
    </w:p>
    <w:p w14:paraId="4F65DADA" w14:textId="77777777" w:rsidR="00597EE8" w:rsidRDefault="00597EE8" w:rsidP="00597EE8">
      <w:pPr>
        <w:tabs>
          <w:tab w:val="left" w:pos="5070"/>
          <w:tab w:val="left" w:pos="5366"/>
          <w:tab w:val="left" w:pos="6771"/>
          <w:tab w:val="left" w:pos="7363"/>
        </w:tabs>
        <w:jc w:val="center"/>
      </w:pPr>
      <w:r w:rsidRPr="001456CE">
        <w:t>Klaipėda</w:t>
      </w:r>
    </w:p>
    <w:p w14:paraId="4F65DADB" w14:textId="77777777" w:rsidR="00CA4D3B" w:rsidRPr="008354D5" w:rsidRDefault="00CA4D3B" w:rsidP="00CA4D3B">
      <w:pPr>
        <w:jc w:val="center"/>
      </w:pPr>
    </w:p>
    <w:p w14:paraId="4F65DADC" w14:textId="77777777" w:rsidR="00CA4D3B" w:rsidRDefault="00CA4D3B" w:rsidP="00CA4D3B">
      <w:pPr>
        <w:jc w:val="center"/>
      </w:pPr>
    </w:p>
    <w:p w14:paraId="4F65DADD" w14:textId="77777777" w:rsidR="0089124E" w:rsidRDefault="0089124E" w:rsidP="0089124E">
      <w:pPr>
        <w:tabs>
          <w:tab w:val="left" w:pos="912"/>
        </w:tabs>
        <w:ind w:firstLine="709"/>
        <w:jc w:val="both"/>
      </w:pPr>
      <w:r w:rsidRPr="001D3C7E">
        <w:t>Vadovaudamasi</w:t>
      </w:r>
      <w:r>
        <w:t xml:space="preserve"> </w:t>
      </w:r>
      <w:r w:rsidRPr="001D291D">
        <w:rPr>
          <w:color w:val="000000"/>
        </w:rPr>
        <w:t xml:space="preserve">Lietuvos Respublikos vietos savivaldos </w:t>
      </w:r>
      <w:r>
        <w:rPr>
          <w:color w:val="000000"/>
        </w:rPr>
        <w:t xml:space="preserve">įstatymo 9 straipsnio 1 dalimi, 16 straipsnio 4 dalimi, </w:t>
      </w:r>
      <w:r w:rsidRPr="001D291D">
        <w:rPr>
          <w:color w:val="000000"/>
        </w:rPr>
        <w:t>18</w:t>
      </w:r>
      <w:r>
        <w:rPr>
          <w:color w:val="000000"/>
        </w:rPr>
        <w:t xml:space="preserve"> </w:t>
      </w:r>
      <w:r w:rsidRPr="001D291D">
        <w:rPr>
          <w:color w:val="000000"/>
        </w:rPr>
        <w:t>straipsnio 1 dalimi</w:t>
      </w:r>
      <w:r>
        <w:rPr>
          <w:color w:val="000000"/>
        </w:rPr>
        <w:t xml:space="preserve"> ir</w:t>
      </w:r>
      <w:r>
        <w:t xml:space="preserve"> </w:t>
      </w:r>
      <w:r w:rsidRPr="001D291D">
        <w:rPr>
          <w:color w:val="000000"/>
        </w:rPr>
        <w:t xml:space="preserve">Lietuvos Respublikos </w:t>
      </w:r>
      <w:r>
        <w:rPr>
          <w:color w:val="000000"/>
        </w:rPr>
        <w:t xml:space="preserve">socialinių paslaugų įstatymo </w:t>
      </w:r>
      <w:r w:rsidRPr="00EC56FF">
        <w:t>17</w:t>
      </w:r>
      <w:r>
        <w:t> </w:t>
      </w:r>
      <w:r>
        <w:rPr>
          <w:color w:val="000000"/>
        </w:rPr>
        <w:t xml:space="preserve">straipsniu, </w:t>
      </w:r>
      <w:r w:rsidRPr="001D3C7E">
        <w:t xml:space="preserve">Klaipėdos miesto savivaldybės taryba </w:t>
      </w:r>
      <w:r w:rsidRPr="001D3C7E">
        <w:rPr>
          <w:spacing w:val="60"/>
        </w:rPr>
        <w:t>nusprendži</w:t>
      </w:r>
      <w:r w:rsidRPr="001D3C7E">
        <w:t>a:</w:t>
      </w:r>
    </w:p>
    <w:p w14:paraId="4F65DADE" w14:textId="77777777" w:rsidR="0089124E" w:rsidRDefault="0089124E" w:rsidP="0089124E">
      <w:pPr>
        <w:tabs>
          <w:tab w:val="left" w:pos="912"/>
        </w:tabs>
        <w:ind w:firstLine="709"/>
        <w:jc w:val="both"/>
      </w:pPr>
      <w:r>
        <w:t>1. Patvirtinti Socialinių įgūdžių ugdymo ir palaikymo paslaugos teikimo socialinės rizikos ir krizę išgyvenančioms šeimoms tvarkos aprašą (pridedama).</w:t>
      </w:r>
    </w:p>
    <w:p w14:paraId="4F65DADF" w14:textId="77777777" w:rsidR="0089124E" w:rsidRDefault="0089124E" w:rsidP="0089124E">
      <w:pPr>
        <w:tabs>
          <w:tab w:val="left" w:pos="912"/>
        </w:tabs>
        <w:ind w:firstLine="709"/>
        <w:jc w:val="both"/>
      </w:pPr>
      <w:r>
        <w:t>2. Pripažinti netekusiu galios Klaipėdos miesto savivaldybės tarybos 2007 m. gruodžio 20 d. sprendimą Nr. T2-426 „Dėl Socialinės rizikos šeimai socialinių įgūdžių ugdymo ir palaikymo paslaugų skyrimo tvarkos aprašo patvirtinimo“ (su visais Socialinės rizikos šeimai socialinių įgūdžių ugdymo ir palaikymo paslaugų skyrimo tvarkos aprašo pakeitimais ir papildymais).</w:t>
      </w:r>
    </w:p>
    <w:p w14:paraId="4F65DAE0" w14:textId="77777777" w:rsidR="0089124E" w:rsidRDefault="0089124E" w:rsidP="0089124E">
      <w:pPr>
        <w:tabs>
          <w:tab w:val="left" w:pos="912"/>
        </w:tabs>
        <w:ind w:firstLine="709"/>
        <w:jc w:val="both"/>
      </w:pPr>
      <w:r>
        <w:t>3. Nustatyti, kad šis sprendimas įsigalioja 2016 m. spalio 1 d.</w:t>
      </w:r>
    </w:p>
    <w:p w14:paraId="4F65DAE1" w14:textId="77777777" w:rsidR="0089124E" w:rsidRDefault="0089124E" w:rsidP="0089124E">
      <w:pPr>
        <w:ind w:firstLine="720"/>
        <w:jc w:val="both"/>
      </w:pPr>
      <w:r>
        <w:t>4. Skelbti šį sprendimą Teisės aktų registre ir Klaipėdos miesto savivaldybės interneto svetainėje.</w:t>
      </w:r>
    </w:p>
    <w:p w14:paraId="4F65DAE2" w14:textId="77777777" w:rsidR="00CA4D3B" w:rsidRDefault="00CA4D3B" w:rsidP="00CA4D3B">
      <w:pPr>
        <w:jc w:val="both"/>
      </w:pPr>
    </w:p>
    <w:p w14:paraId="4F65DAE3"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14:paraId="4F65DAE9" w14:textId="77777777" w:rsidTr="00C56F56">
        <w:tc>
          <w:tcPr>
            <w:tcW w:w="6204" w:type="dxa"/>
          </w:tcPr>
          <w:p w14:paraId="4F65DAE4" w14:textId="77777777" w:rsidR="004476DD" w:rsidRDefault="00A12691" w:rsidP="00AA5B85">
            <w:r>
              <w:t>Savivaldybės mer</w:t>
            </w:r>
            <w:r w:rsidR="00AA5B85">
              <w:t>o pavaduotojas,</w:t>
            </w:r>
          </w:p>
          <w:p w14:paraId="4F65DAE5" w14:textId="77777777" w:rsidR="00AA5B85" w:rsidRDefault="00AA5B85" w:rsidP="00AA5B85">
            <w:r>
              <w:t>pavaduojantis savivaldybės merą</w:t>
            </w:r>
          </w:p>
        </w:tc>
        <w:tc>
          <w:tcPr>
            <w:tcW w:w="3650" w:type="dxa"/>
          </w:tcPr>
          <w:p w14:paraId="4F65DAE6" w14:textId="77777777" w:rsidR="00AA5B85" w:rsidRDefault="00AA5B85" w:rsidP="004476DD">
            <w:pPr>
              <w:jc w:val="right"/>
            </w:pPr>
          </w:p>
          <w:p w14:paraId="4F65DAE8" w14:textId="559225CD" w:rsidR="00AA5B85" w:rsidRDefault="00AA5B85" w:rsidP="00A13AE9">
            <w:pPr>
              <w:jc w:val="right"/>
            </w:pPr>
            <w:r>
              <w:t>Artūras Šulcas</w:t>
            </w:r>
          </w:p>
        </w:tc>
      </w:tr>
    </w:tbl>
    <w:p w14:paraId="4F65DAEA"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5E9BF" w14:textId="77777777" w:rsidR="007D5D7C" w:rsidRDefault="007D5D7C" w:rsidP="00E014C1">
      <w:r>
        <w:separator/>
      </w:r>
    </w:p>
  </w:endnote>
  <w:endnote w:type="continuationSeparator" w:id="0">
    <w:p w14:paraId="3818DBB3" w14:textId="77777777" w:rsidR="007D5D7C" w:rsidRDefault="007D5D7C"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79EA8" w14:textId="77777777" w:rsidR="007D5D7C" w:rsidRDefault="007D5D7C" w:rsidP="00E014C1">
      <w:r>
        <w:separator/>
      </w:r>
    </w:p>
  </w:footnote>
  <w:footnote w:type="continuationSeparator" w:id="0">
    <w:p w14:paraId="1C676805" w14:textId="77777777" w:rsidR="007D5D7C" w:rsidRDefault="007D5D7C"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4F65DAF1" w14:textId="77777777"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14:paraId="4F65DAF2"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293FFA"/>
    <w:rsid w:val="003222B4"/>
    <w:rsid w:val="0043336D"/>
    <w:rsid w:val="004476DD"/>
    <w:rsid w:val="00584B03"/>
    <w:rsid w:val="00597EE8"/>
    <w:rsid w:val="005F495C"/>
    <w:rsid w:val="007D5D7C"/>
    <w:rsid w:val="008354D5"/>
    <w:rsid w:val="008614DA"/>
    <w:rsid w:val="0089124E"/>
    <w:rsid w:val="00894D6F"/>
    <w:rsid w:val="00922CD4"/>
    <w:rsid w:val="00A12691"/>
    <w:rsid w:val="00A13AE9"/>
    <w:rsid w:val="00AA5B85"/>
    <w:rsid w:val="00AD23E6"/>
    <w:rsid w:val="00AF7D08"/>
    <w:rsid w:val="00BD7178"/>
    <w:rsid w:val="00C56F56"/>
    <w:rsid w:val="00CA4D3B"/>
    <w:rsid w:val="00E014C1"/>
    <w:rsid w:val="00E33871"/>
    <w:rsid w:val="00F51622"/>
    <w:rsid w:val="00FB64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DAD2"/>
  <w15:docId w15:val="{B2357652-A26B-4A33-A3AB-EB86CAC0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466</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2016-05-02T05:09:00Z</dcterms:created>
  <dcterms:modified xsi:type="dcterms:W3CDTF">2016-05-02T05:09:00Z</dcterms:modified>
</cp:coreProperties>
</file>