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balandžio 28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T2-118</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CA2F25" w:rsidRPr="004A3EB3" w:rsidRDefault="00CA2F25" w:rsidP="00CA2F25">
      <w:pPr>
        <w:jc w:val="center"/>
        <w:rPr>
          <w:lang w:eastAsia="lt-LT"/>
        </w:rPr>
      </w:pPr>
      <w:r w:rsidRPr="004A3EB3">
        <w:rPr>
          <w:b/>
          <w:bCs/>
          <w:lang w:eastAsia="lt-LT"/>
        </w:rPr>
        <w:t>KLAIPĖDOS MIESTO SAVIVALDYBĖS BENDRUOMENĖS VAIKO TEISIŲ APSAUGOS TARYBOS NUOSTATAI </w:t>
      </w:r>
    </w:p>
    <w:p w:rsidR="0006079E" w:rsidRDefault="0006079E" w:rsidP="0006079E">
      <w:pPr>
        <w:jc w:val="center"/>
        <w:rPr>
          <w:b/>
        </w:rPr>
      </w:pPr>
    </w:p>
    <w:p w:rsidR="00832CC9" w:rsidRPr="00F72A1E" w:rsidRDefault="00832CC9" w:rsidP="0006079E">
      <w:pPr>
        <w:jc w:val="center"/>
      </w:pPr>
    </w:p>
    <w:p w:rsidR="00CA2F25" w:rsidRPr="004A3EB3" w:rsidRDefault="00CA2F25" w:rsidP="00CA2F25">
      <w:pPr>
        <w:pStyle w:val="Sraopastraipa"/>
        <w:spacing w:after="0" w:line="240" w:lineRule="auto"/>
        <w:ind w:left="0"/>
        <w:jc w:val="center"/>
        <w:rPr>
          <w:rFonts w:ascii="Times New Roman" w:eastAsia="Times New Roman" w:hAnsi="Times New Roman" w:cs="Times New Roman"/>
          <w:b/>
          <w:bCs/>
          <w:sz w:val="24"/>
          <w:szCs w:val="24"/>
          <w:lang w:eastAsia="lt-LT"/>
        </w:rPr>
      </w:pPr>
      <w:r w:rsidRPr="004A3EB3">
        <w:rPr>
          <w:rFonts w:ascii="Times New Roman" w:eastAsia="Times New Roman" w:hAnsi="Times New Roman" w:cs="Times New Roman"/>
          <w:b/>
          <w:bCs/>
          <w:sz w:val="24"/>
          <w:szCs w:val="24"/>
          <w:lang w:eastAsia="lt-LT"/>
        </w:rPr>
        <w:t>I SKYRIUS</w:t>
      </w:r>
    </w:p>
    <w:p w:rsidR="00CA2F25" w:rsidRPr="004A3EB3" w:rsidRDefault="00CA2F25" w:rsidP="00CA2F25">
      <w:pPr>
        <w:pStyle w:val="Sraopastraipa"/>
        <w:spacing w:after="0" w:line="240" w:lineRule="auto"/>
        <w:ind w:left="0"/>
        <w:jc w:val="center"/>
        <w:rPr>
          <w:rFonts w:ascii="Times New Roman" w:eastAsia="Times New Roman" w:hAnsi="Times New Roman" w:cs="Times New Roman"/>
          <w:b/>
          <w:bCs/>
          <w:sz w:val="24"/>
          <w:szCs w:val="24"/>
          <w:lang w:eastAsia="lt-LT"/>
        </w:rPr>
      </w:pPr>
      <w:r w:rsidRPr="004A3EB3">
        <w:rPr>
          <w:rFonts w:ascii="Times New Roman" w:eastAsia="Times New Roman" w:hAnsi="Times New Roman" w:cs="Times New Roman"/>
          <w:b/>
          <w:bCs/>
          <w:sz w:val="24"/>
          <w:szCs w:val="24"/>
          <w:lang w:eastAsia="lt-LT"/>
        </w:rPr>
        <w:t>BENDROSIOS NUOSTATOS</w:t>
      </w:r>
    </w:p>
    <w:p w:rsidR="00CA2F25" w:rsidRPr="004A3EB3" w:rsidRDefault="00CA2F25" w:rsidP="00CA2F25">
      <w:pPr>
        <w:pStyle w:val="Sraopastraipa"/>
        <w:spacing w:after="0" w:line="240" w:lineRule="auto"/>
        <w:ind w:left="1080"/>
        <w:jc w:val="center"/>
        <w:rPr>
          <w:rFonts w:ascii="Times New Roman" w:eastAsia="Times New Roman" w:hAnsi="Times New Roman" w:cs="Times New Roman"/>
          <w:b/>
          <w:bCs/>
          <w:sz w:val="24"/>
          <w:szCs w:val="24"/>
          <w:lang w:eastAsia="lt-LT"/>
        </w:rPr>
      </w:pPr>
    </w:p>
    <w:p w:rsidR="00CA2F25" w:rsidRPr="004A3EB3" w:rsidRDefault="00CA2F25" w:rsidP="00CA2F25">
      <w:pPr>
        <w:ind w:firstLine="720"/>
        <w:jc w:val="both"/>
        <w:rPr>
          <w:lang w:eastAsia="lt-LT"/>
        </w:rPr>
      </w:pPr>
      <w:r w:rsidRPr="004A3EB3">
        <w:rPr>
          <w:lang w:eastAsia="lt-LT"/>
        </w:rPr>
        <w:t xml:space="preserve">1. </w:t>
      </w:r>
      <w:r w:rsidRPr="004A3EB3">
        <w:rPr>
          <w:bCs/>
          <w:lang w:eastAsia="lt-LT"/>
        </w:rPr>
        <w:t>Klaipėdos miesto savivaldybės bendruomenės vaiko teisių apsaugos tarybos</w:t>
      </w:r>
      <w:r w:rsidRPr="004A3EB3">
        <w:rPr>
          <w:lang w:eastAsia="lt-LT"/>
        </w:rPr>
        <w:t xml:space="preserve"> nuostatai </w:t>
      </w:r>
      <w:r>
        <w:rPr>
          <w:lang w:eastAsia="lt-LT"/>
        </w:rPr>
        <w:t xml:space="preserve">(toliau – Nuostatai) </w:t>
      </w:r>
      <w:r w:rsidRPr="004A3EB3">
        <w:rPr>
          <w:lang w:eastAsia="lt-LT"/>
        </w:rPr>
        <w:t>reglamentuoja prie Klaipėdos miesto savivaldybės tarybos (toliau – Savivaldybės taryba) veikiančios Klaipėdos miesto savivaldybės bendruomenės vaiko teisių apsaugos tarybos (toliau – Bendruomenės taryba) uždavinius, funkcijas, teises ir darbo organizavimą.</w:t>
      </w:r>
    </w:p>
    <w:p w:rsidR="00CA2F25" w:rsidRPr="004A3EB3" w:rsidRDefault="00CA2F25" w:rsidP="00CA2F25">
      <w:pPr>
        <w:ind w:firstLine="720"/>
        <w:jc w:val="both"/>
        <w:rPr>
          <w:lang w:eastAsia="lt-LT"/>
        </w:rPr>
      </w:pPr>
      <w:r w:rsidRPr="004A3EB3">
        <w:rPr>
          <w:lang w:eastAsia="lt-LT"/>
        </w:rPr>
        <w:t>2. Bendruomenės tarybos tikslas – analizuoti esamą vaiko teisių apsaugos situaciją savivaldybėje, pagal kompetenciją teikti Savivaldybės tarybai bei kitoms savivaldybės institucijoms siūlymus dėl:</w:t>
      </w:r>
    </w:p>
    <w:p w:rsidR="00CA2F25" w:rsidRPr="004A3EB3" w:rsidRDefault="00CA2F25" w:rsidP="00CA2F25">
      <w:pPr>
        <w:ind w:firstLine="720"/>
        <w:jc w:val="both"/>
        <w:rPr>
          <w:lang w:eastAsia="lt-LT"/>
        </w:rPr>
      </w:pPr>
      <w:r w:rsidRPr="004A3EB3">
        <w:rPr>
          <w:lang w:eastAsia="lt-LT"/>
        </w:rPr>
        <w:t>2.1. vaiko teisių apsaugos politikos ir strategijos formavimo bei prioritetų nustatymo bendruomenėje;</w:t>
      </w:r>
    </w:p>
    <w:p w:rsidR="00CA2F25" w:rsidRPr="004A3EB3" w:rsidRDefault="00CA2F25" w:rsidP="00CA2F25">
      <w:pPr>
        <w:ind w:firstLine="720"/>
        <w:jc w:val="both"/>
        <w:rPr>
          <w:lang w:eastAsia="lt-LT"/>
        </w:rPr>
      </w:pPr>
      <w:r w:rsidRPr="004A3EB3">
        <w:rPr>
          <w:lang w:eastAsia="lt-LT"/>
        </w:rPr>
        <w:t>2.2. vaiko teisių apsaugos ir vaiko teisių pažeidimų prevencijos priemonių rengimo bei įgyvendinimo bendruomenėje.</w:t>
      </w:r>
    </w:p>
    <w:p w:rsidR="00CA2F25" w:rsidRPr="004A3EB3" w:rsidRDefault="00CA2F25" w:rsidP="00CA2F25">
      <w:pPr>
        <w:ind w:firstLine="720"/>
        <w:jc w:val="both"/>
        <w:rPr>
          <w:lang w:eastAsia="lt-LT"/>
        </w:rPr>
      </w:pPr>
      <w:r w:rsidRPr="004A3EB3">
        <w:rPr>
          <w:lang w:eastAsia="lt-LT"/>
        </w:rPr>
        <w:t xml:space="preserve">3. Bendruomenės taryba savo veikloje vadovaujasi Lietuvos Respublikos Konstitucija, Jungtinių Tautų Organizacijos 1989 metų Vaiko teisių konvencija, Lietuvos Respublikos civiliniu kodeksu, Lietuvos Respublikos vaiko teisių apsaugos pagrindų įstatymu, </w:t>
      </w:r>
      <w:r w:rsidRPr="004A3EB3">
        <w:t>Savivaldybių bendruomenių vaik</w:t>
      </w:r>
      <w:r>
        <w:t>o</w:t>
      </w:r>
      <w:r w:rsidRPr="004A3EB3">
        <w:t xml:space="preserve"> teisių apsaugos tarybų pavyzdini</w:t>
      </w:r>
      <w:r>
        <w:t>ais</w:t>
      </w:r>
      <w:r w:rsidRPr="004A3EB3">
        <w:t xml:space="preserve"> nuostatais, patvirtintais Lietuvos Respublikos socialinės apsaugos darbo ministro 2002</w:t>
      </w:r>
      <w:r>
        <w:t xml:space="preserve"> m. gruodžio </w:t>
      </w:r>
      <w:r w:rsidRPr="004A3EB3">
        <w:t xml:space="preserve">18 </w:t>
      </w:r>
      <w:r>
        <w:t xml:space="preserve">d. </w:t>
      </w:r>
      <w:r w:rsidRPr="004A3EB3">
        <w:t>įsakymu Nr. 163 „Dėl Savivaldybių bendruomenių vaik</w:t>
      </w:r>
      <w:r>
        <w:t>o</w:t>
      </w:r>
      <w:r w:rsidRPr="004A3EB3">
        <w:t xml:space="preserve"> teisių apsaugos tarybų pavyzdinių nuostatų patvirtinimo“</w:t>
      </w:r>
      <w:r>
        <w:t>,</w:t>
      </w:r>
      <w:r w:rsidRPr="004A3EB3">
        <w:t xml:space="preserve"> </w:t>
      </w:r>
      <w:r w:rsidRPr="004A3EB3">
        <w:rPr>
          <w:lang w:eastAsia="lt-LT"/>
        </w:rPr>
        <w:t xml:space="preserve">kitais teisės aktais, </w:t>
      </w:r>
      <w:r>
        <w:rPr>
          <w:lang w:eastAsia="lt-LT"/>
        </w:rPr>
        <w:t>S</w:t>
      </w:r>
      <w:r w:rsidRPr="004A3EB3">
        <w:rPr>
          <w:lang w:eastAsia="lt-LT"/>
        </w:rPr>
        <w:t xml:space="preserve">avivaldybės tarybos sprendimais, savivaldybės mero potvarkiais, Savivaldybės administracijos direktoriaus įsakymais ir šiais </w:t>
      </w:r>
      <w:r>
        <w:rPr>
          <w:lang w:eastAsia="lt-LT"/>
        </w:rPr>
        <w:t>N</w:t>
      </w:r>
      <w:r w:rsidRPr="004A3EB3">
        <w:rPr>
          <w:lang w:eastAsia="lt-LT"/>
        </w:rPr>
        <w:t xml:space="preserve">uostatais. </w:t>
      </w:r>
      <w:r w:rsidRPr="004A3EB3">
        <w:rPr>
          <w:b/>
          <w:bCs/>
          <w:lang w:eastAsia="lt-LT"/>
        </w:rPr>
        <w:t> </w:t>
      </w:r>
    </w:p>
    <w:p w:rsidR="00CA2F25" w:rsidRPr="004A3EB3" w:rsidRDefault="00CA2F25" w:rsidP="00CA2F25">
      <w:pPr>
        <w:ind w:firstLine="720"/>
        <w:rPr>
          <w:lang w:eastAsia="lt-LT"/>
        </w:rPr>
      </w:pPr>
    </w:p>
    <w:p w:rsidR="00CA2F25" w:rsidRPr="004A3EB3" w:rsidRDefault="00CA2F25" w:rsidP="00CA2F25">
      <w:pPr>
        <w:pStyle w:val="Sraopastraipa"/>
        <w:spacing w:after="0" w:line="240" w:lineRule="auto"/>
        <w:ind w:left="0"/>
        <w:jc w:val="center"/>
        <w:rPr>
          <w:rFonts w:ascii="Times New Roman" w:eastAsia="Times New Roman" w:hAnsi="Times New Roman" w:cs="Times New Roman"/>
          <w:b/>
          <w:bCs/>
          <w:sz w:val="24"/>
          <w:szCs w:val="24"/>
          <w:lang w:eastAsia="lt-LT"/>
        </w:rPr>
      </w:pPr>
      <w:r w:rsidRPr="004A3EB3">
        <w:rPr>
          <w:rFonts w:ascii="Times New Roman" w:hAnsi="Times New Roman" w:cs="Times New Roman"/>
          <w:b/>
          <w:sz w:val="24"/>
          <w:szCs w:val="24"/>
          <w:lang w:eastAsia="lt-LT"/>
        </w:rPr>
        <w:t>II</w:t>
      </w:r>
      <w:r w:rsidRPr="004A3EB3">
        <w:rPr>
          <w:rFonts w:ascii="Times New Roman" w:eastAsia="Times New Roman" w:hAnsi="Times New Roman" w:cs="Times New Roman"/>
          <w:b/>
          <w:bCs/>
          <w:sz w:val="24"/>
          <w:szCs w:val="24"/>
          <w:lang w:eastAsia="lt-LT"/>
        </w:rPr>
        <w:t xml:space="preserve"> SKYRIUS</w:t>
      </w:r>
    </w:p>
    <w:p w:rsidR="00CA2F25" w:rsidRPr="004A3EB3" w:rsidRDefault="00CA2F25" w:rsidP="00CA2F25">
      <w:pPr>
        <w:jc w:val="center"/>
        <w:rPr>
          <w:b/>
          <w:lang w:eastAsia="lt-LT"/>
        </w:rPr>
      </w:pPr>
      <w:r w:rsidRPr="004A3EB3">
        <w:rPr>
          <w:b/>
          <w:lang w:eastAsia="lt-LT"/>
        </w:rPr>
        <w:t>BENDRUOMENĖS TARYBOS UŽDAVINIAI IR FUNKCIJOS</w:t>
      </w:r>
    </w:p>
    <w:p w:rsidR="00CA2F25" w:rsidRPr="004A3EB3" w:rsidRDefault="00CA2F25" w:rsidP="00CA2F25">
      <w:pPr>
        <w:ind w:firstLine="720"/>
        <w:rPr>
          <w:lang w:eastAsia="lt-LT"/>
        </w:rPr>
      </w:pPr>
    </w:p>
    <w:p w:rsidR="00CA2F25" w:rsidRPr="004A3EB3" w:rsidRDefault="00CA2F25" w:rsidP="00CA2F25">
      <w:pPr>
        <w:ind w:firstLine="720"/>
        <w:jc w:val="both"/>
        <w:rPr>
          <w:lang w:eastAsia="lt-LT"/>
        </w:rPr>
      </w:pPr>
      <w:r w:rsidRPr="004A3EB3">
        <w:rPr>
          <w:lang w:eastAsia="lt-LT"/>
        </w:rPr>
        <w:t>4. Bendruomenės tarybos uždaviniai ir funkcijos yra šios:</w:t>
      </w:r>
    </w:p>
    <w:p w:rsidR="00CA2F25" w:rsidRPr="004A3EB3" w:rsidRDefault="00CA2F25" w:rsidP="00CA2F25">
      <w:pPr>
        <w:ind w:firstLine="720"/>
        <w:jc w:val="both"/>
        <w:rPr>
          <w:lang w:eastAsia="lt-LT"/>
        </w:rPr>
      </w:pPr>
      <w:r w:rsidRPr="004A3EB3">
        <w:rPr>
          <w:lang w:eastAsia="lt-LT"/>
        </w:rPr>
        <w:t>4.1. įtraukti bendruomenę į vaiko teisių apsaugos sistemos savivaldybėje formavimą;</w:t>
      </w:r>
    </w:p>
    <w:p w:rsidR="00CA2F25" w:rsidRPr="004A3EB3" w:rsidRDefault="00CA2F25" w:rsidP="00CA2F25">
      <w:pPr>
        <w:ind w:firstLine="720"/>
        <w:jc w:val="both"/>
        <w:rPr>
          <w:lang w:eastAsia="lt-LT"/>
        </w:rPr>
      </w:pPr>
      <w:r w:rsidRPr="004A3EB3">
        <w:rPr>
          <w:lang w:eastAsia="lt-LT"/>
        </w:rPr>
        <w:t xml:space="preserve">4.2. teikti siūlymus </w:t>
      </w:r>
      <w:r>
        <w:rPr>
          <w:lang w:eastAsia="lt-LT"/>
        </w:rPr>
        <w:t>S</w:t>
      </w:r>
      <w:r w:rsidRPr="004A3EB3">
        <w:rPr>
          <w:lang w:eastAsia="lt-LT"/>
        </w:rPr>
        <w:t>avivaldybės tarybai arba kitoms savivaldybės institucijoms dėl vaiko teisių apsaugos politikos ir strategijos formavimo bei prioritetų nustatymo bendruomenėje;</w:t>
      </w:r>
    </w:p>
    <w:p w:rsidR="00CA2F25" w:rsidRPr="004A3EB3" w:rsidRDefault="00CA2F25" w:rsidP="00CA2F25">
      <w:pPr>
        <w:ind w:firstLine="720"/>
        <w:jc w:val="both"/>
        <w:rPr>
          <w:lang w:eastAsia="lt-LT"/>
        </w:rPr>
      </w:pPr>
      <w:r w:rsidRPr="004A3EB3">
        <w:rPr>
          <w:lang w:eastAsia="lt-LT"/>
        </w:rPr>
        <w:t xml:space="preserve">4.3. teikti siūlymus </w:t>
      </w:r>
      <w:r>
        <w:rPr>
          <w:lang w:eastAsia="lt-LT"/>
        </w:rPr>
        <w:t>S</w:t>
      </w:r>
      <w:r w:rsidRPr="004A3EB3">
        <w:rPr>
          <w:lang w:eastAsia="lt-LT"/>
        </w:rPr>
        <w:t>avivaldybės tarybai arba kitoms savivaldybės institucijoms dėl vaiko teisių apsaugos ir vaiko teisių pažeidimų prevencijos priemonių rengimo ir įgyvendinimo bendruomenėje;</w:t>
      </w:r>
    </w:p>
    <w:p w:rsidR="00CA2F25" w:rsidRPr="004A3EB3" w:rsidRDefault="00CA2F25" w:rsidP="00CA2F25">
      <w:pPr>
        <w:ind w:firstLine="720"/>
        <w:jc w:val="both"/>
        <w:rPr>
          <w:lang w:eastAsia="lt-LT"/>
        </w:rPr>
      </w:pPr>
      <w:r w:rsidRPr="004A3EB3">
        <w:rPr>
          <w:lang w:eastAsia="lt-LT"/>
        </w:rPr>
        <w:t xml:space="preserve">4.4. teikti </w:t>
      </w:r>
      <w:r>
        <w:rPr>
          <w:lang w:eastAsia="lt-LT"/>
        </w:rPr>
        <w:t>S</w:t>
      </w:r>
      <w:r w:rsidRPr="004A3EB3">
        <w:rPr>
          <w:lang w:eastAsia="lt-LT"/>
        </w:rPr>
        <w:t>avivaldybės tarybai arba kitoms savivaldybės institucijoms siūlymus dėl prevencinio ir socialinio darbo su probleminėmis šeimomis organizavimo, dėl socialinės pagalbos teikimo smurtą patyrusiems vaikams, vaikams, turintiems elgesio problemų ar grįžusiems iš įkalinimo įstaigų, krizę išgyvenantiems vaikams, kūdikių besilaukiančioms nepilnametėms, baigusiems vidurinį, profesinį arba aukštąjį mokslą ir ieškantiems darbo ar gyvenamosios vietos našlaičiams;</w:t>
      </w:r>
    </w:p>
    <w:p w:rsidR="00CA2F25" w:rsidRPr="004A3EB3" w:rsidRDefault="00CA2F25" w:rsidP="00CA2F25">
      <w:pPr>
        <w:ind w:firstLine="720"/>
        <w:jc w:val="both"/>
        <w:rPr>
          <w:lang w:eastAsia="lt-LT"/>
        </w:rPr>
      </w:pPr>
      <w:r w:rsidRPr="004A3EB3">
        <w:rPr>
          <w:lang w:eastAsia="lt-LT"/>
        </w:rPr>
        <w:t xml:space="preserve">4.5. teikti </w:t>
      </w:r>
      <w:r>
        <w:rPr>
          <w:lang w:eastAsia="lt-LT"/>
        </w:rPr>
        <w:t>S</w:t>
      </w:r>
      <w:r w:rsidRPr="004A3EB3">
        <w:rPr>
          <w:lang w:eastAsia="lt-LT"/>
        </w:rPr>
        <w:t xml:space="preserve">avivaldybės tarybai arba kitoms savivaldybės institucijoms siūlymus dėl vaiko teisių apsaugos, socialinio darbo ir kitų sričių specialistų bendradarbiavimo, bendro darbo metodų nustatymo, veiklos efektyvinimo ir stiprinimo, praktinio vaiko teisių apsaugos bendruomenėje </w:t>
      </w:r>
      <w:r w:rsidRPr="004A3EB3">
        <w:rPr>
          <w:lang w:eastAsia="lt-LT"/>
        </w:rPr>
        <w:lastRenderedPageBreak/>
        <w:t>užtikrinimo, socialinių, sveikatos, ugdymo, mokymo ir elgesio problemų sprendimo bei kitus siūlymus, padedančius savivaldybėje sukurti efektyviai veikiančią vaiko teisių apsaugos sistemą;</w:t>
      </w:r>
    </w:p>
    <w:p w:rsidR="00CA2F25" w:rsidRPr="004A3EB3" w:rsidRDefault="00CA2F25" w:rsidP="00CA2F25">
      <w:pPr>
        <w:ind w:firstLine="720"/>
        <w:rPr>
          <w:lang w:eastAsia="lt-LT"/>
        </w:rPr>
      </w:pPr>
      <w:r w:rsidRPr="004A3EB3">
        <w:rPr>
          <w:lang w:eastAsia="lt-LT"/>
        </w:rPr>
        <w:t xml:space="preserve">4.6. nagrinėti kitus su vaiko teisių apsauga susijusius klausimus ir teikti </w:t>
      </w:r>
      <w:r>
        <w:rPr>
          <w:lang w:eastAsia="lt-LT"/>
        </w:rPr>
        <w:t>S</w:t>
      </w:r>
      <w:r w:rsidRPr="004A3EB3">
        <w:rPr>
          <w:lang w:eastAsia="lt-LT"/>
        </w:rPr>
        <w:t>avivaldybės tarybai siūlymus dėl šių klausimų sprendimo.</w:t>
      </w:r>
    </w:p>
    <w:p w:rsidR="00CA2F25" w:rsidRPr="004A3EB3" w:rsidRDefault="00CA2F25" w:rsidP="00CA2F25">
      <w:pPr>
        <w:ind w:firstLine="720"/>
        <w:rPr>
          <w:lang w:eastAsia="lt-LT"/>
        </w:rPr>
      </w:pPr>
    </w:p>
    <w:p w:rsidR="00CA2F25" w:rsidRPr="004A3EB3" w:rsidRDefault="00CA2F25" w:rsidP="00CA2F25">
      <w:pPr>
        <w:pStyle w:val="Sraopastraipa"/>
        <w:spacing w:after="0" w:line="240" w:lineRule="auto"/>
        <w:ind w:left="0"/>
        <w:jc w:val="center"/>
        <w:rPr>
          <w:rFonts w:ascii="Times New Roman" w:eastAsia="Times New Roman" w:hAnsi="Times New Roman" w:cs="Times New Roman"/>
          <w:b/>
          <w:bCs/>
          <w:sz w:val="24"/>
          <w:szCs w:val="24"/>
          <w:lang w:eastAsia="lt-LT"/>
        </w:rPr>
      </w:pPr>
      <w:r w:rsidRPr="004A3EB3">
        <w:rPr>
          <w:rFonts w:ascii="Times New Roman" w:hAnsi="Times New Roman" w:cs="Times New Roman"/>
          <w:b/>
          <w:bCs/>
          <w:sz w:val="24"/>
          <w:szCs w:val="24"/>
          <w:lang w:eastAsia="lt-LT"/>
        </w:rPr>
        <w:t>III</w:t>
      </w:r>
      <w:r w:rsidRPr="004A3EB3">
        <w:rPr>
          <w:rFonts w:ascii="Times New Roman" w:eastAsia="Times New Roman" w:hAnsi="Times New Roman" w:cs="Times New Roman"/>
          <w:b/>
          <w:bCs/>
          <w:sz w:val="24"/>
          <w:szCs w:val="24"/>
          <w:lang w:eastAsia="lt-LT"/>
        </w:rPr>
        <w:t xml:space="preserve"> SKYRIUS</w:t>
      </w:r>
    </w:p>
    <w:p w:rsidR="00CA2F25" w:rsidRPr="004A3EB3" w:rsidRDefault="00CA2F25" w:rsidP="00CA2F25">
      <w:pPr>
        <w:jc w:val="center"/>
        <w:rPr>
          <w:lang w:eastAsia="lt-LT"/>
        </w:rPr>
      </w:pPr>
      <w:r w:rsidRPr="004A3EB3">
        <w:rPr>
          <w:b/>
          <w:bCs/>
          <w:lang w:eastAsia="lt-LT"/>
        </w:rPr>
        <w:t>BENDRUOMENĖS TARYBOS TEISĖS</w:t>
      </w:r>
    </w:p>
    <w:p w:rsidR="00CA2F25" w:rsidRPr="004A3EB3" w:rsidRDefault="00CA2F25" w:rsidP="00CA2F25">
      <w:pPr>
        <w:jc w:val="center"/>
        <w:rPr>
          <w:lang w:eastAsia="lt-LT"/>
        </w:rPr>
      </w:pPr>
    </w:p>
    <w:p w:rsidR="00CA2F25" w:rsidRPr="004A3EB3" w:rsidRDefault="00CA2F25" w:rsidP="00CA2F25">
      <w:pPr>
        <w:ind w:firstLine="720"/>
        <w:rPr>
          <w:lang w:eastAsia="lt-LT"/>
        </w:rPr>
      </w:pPr>
      <w:r w:rsidRPr="004A3EB3">
        <w:rPr>
          <w:lang w:eastAsia="lt-LT"/>
        </w:rPr>
        <w:t>5. Bendruomenės taryba, vykdydama ir atlikdama jai pavestus uždavinius bei funkcijas, turi teisę:</w:t>
      </w:r>
    </w:p>
    <w:p w:rsidR="00CA2F25" w:rsidRPr="004A3EB3" w:rsidRDefault="00CA2F25" w:rsidP="00CA2F25">
      <w:pPr>
        <w:ind w:firstLine="720"/>
        <w:jc w:val="both"/>
        <w:rPr>
          <w:lang w:eastAsia="lt-LT"/>
        </w:rPr>
      </w:pPr>
      <w:r w:rsidRPr="004A3EB3">
        <w:rPr>
          <w:lang w:eastAsia="lt-LT"/>
        </w:rPr>
        <w:t xml:space="preserve">5.1. dalyvauti </w:t>
      </w:r>
      <w:r>
        <w:rPr>
          <w:lang w:eastAsia="lt-LT"/>
        </w:rPr>
        <w:t>S</w:t>
      </w:r>
      <w:r w:rsidRPr="004A3EB3">
        <w:rPr>
          <w:lang w:eastAsia="lt-LT"/>
        </w:rPr>
        <w:t>avivaldybės tarybos, Savivaldybės administracijos struktūrinių padalinių posėdžiuose, kuriuose svarstomi vaiko teisių apsaugos klausimai;</w:t>
      </w:r>
    </w:p>
    <w:p w:rsidR="00CA2F25" w:rsidRPr="004A3EB3" w:rsidRDefault="00CA2F25" w:rsidP="00CA2F25">
      <w:pPr>
        <w:ind w:firstLine="720"/>
        <w:jc w:val="both"/>
        <w:rPr>
          <w:lang w:eastAsia="lt-LT"/>
        </w:rPr>
      </w:pPr>
      <w:r w:rsidRPr="004A3EB3">
        <w:rPr>
          <w:lang w:eastAsia="lt-LT"/>
        </w:rPr>
        <w:t>5.2. siūlyti Savivaldybės administracijai suformuoti operatyviai veikiančias mobilias krizių įveikimo komandas, kurias sudarytų psichologas, psichiatras, pediatras, bendrosios praktikos gydytojas, socialinis darbuotojas, kiti specialistai, dėl pagalbos smurtą patyrusiems vaikams ir jų šeimoms teikimo;</w:t>
      </w:r>
    </w:p>
    <w:p w:rsidR="00CA2F25" w:rsidRPr="004A3EB3" w:rsidRDefault="00CA2F25" w:rsidP="00CA2F25">
      <w:pPr>
        <w:ind w:firstLine="720"/>
        <w:jc w:val="both"/>
        <w:rPr>
          <w:lang w:eastAsia="lt-LT"/>
        </w:rPr>
      </w:pPr>
      <w:r w:rsidRPr="004A3EB3">
        <w:rPr>
          <w:lang w:eastAsia="lt-LT"/>
        </w:rPr>
        <w:t xml:space="preserve">5.3. gauti iš valstybės ir savivaldybės institucijų bei savivaldybės įstaigų informaciją Lietuvos Respublikos vaiko teisių apsaugos pagrindų įstatyme ir šiuose </w:t>
      </w:r>
      <w:r>
        <w:rPr>
          <w:lang w:eastAsia="lt-LT"/>
        </w:rPr>
        <w:t>N</w:t>
      </w:r>
      <w:r w:rsidRPr="004A3EB3">
        <w:rPr>
          <w:lang w:eastAsia="lt-LT"/>
        </w:rPr>
        <w:t>uostatuose numatytoms funkcijoms vykdyti.</w:t>
      </w:r>
    </w:p>
    <w:p w:rsidR="00CA2F25" w:rsidRPr="004A3EB3" w:rsidRDefault="00CA2F25" w:rsidP="00CA2F25">
      <w:pPr>
        <w:ind w:firstLine="720"/>
        <w:rPr>
          <w:lang w:eastAsia="lt-LT"/>
        </w:rPr>
      </w:pPr>
    </w:p>
    <w:p w:rsidR="00CA2F25" w:rsidRDefault="00CA2F25" w:rsidP="00CA2F25">
      <w:pPr>
        <w:jc w:val="center"/>
        <w:rPr>
          <w:b/>
          <w:bCs/>
          <w:lang w:eastAsia="lt-LT"/>
        </w:rPr>
      </w:pPr>
      <w:r w:rsidRPr="004A3EB3">
        <w:rPr>
          <w:b/>
          <w:bCs/>
          <w:lang w:eastAsia="lt-LT"/>
        </w:rPr>
        <w:t>IV SKYRIUS</w:t>
      </w:r>
    </w:p>
    <w:p w:rsidR="00CA2F25" w:rsidRPr="004A3EB3" w:rsidRDefault="00CA2F25" w:rsidP="00CA2F25">
      <w:pPr>
        <w:jc w:val="center"/>
        <w:rPr>
          <w:b/>
          <w:bCs/>
          <w:lang w:eastAsia="lt-LT"/>
        </w:rPr>
      </w:pPr>
      <w:r w:rsidRPr="004A3EB3">
        <w:rPr>
          <w:b/>
          <w:bCs/>
          <w:lang w:eastAsia="lt-LT"/>
        </w:rPr>
        <w:t>BENDRUOMENĖS TARYBOS DARBO ORGANIZAVIMAS </w:t>
      </w:r>
    </w:p>
    <w:p w:rsidR="00CA2F25" w:rsidRPr="004A3EB3" w:rsidRDefault="00CA2F25" w:rsidP="00CA2F25">
      <w:pPr>
        <w:jc w:val="center"/>
        <w:rPr>
          <w:lang w:eastAsia="lt-LT"/>
        </w:rPr>
      </w:pPr>
    </w:p>
    <w:p w:rsidR="00CA2F25" w:rsidRPr="00CA2F25" w:rsidRDefault="00CA2F25" w:rsidP="00CA2F25">
      <w:pPr>
        <w:ind w:firstLine="720"/>
        <w:jc w:val="both"/>
        <w:rPr>
          <w:lang w:eastAsia="lt-LT"/>
        </w:rPr>
      </w:pPr>
      <w:r w:rsidRPr="004A3EB3">
        <w:rPr>
          <w:lang w:eastAsia="lt-LT"/>
        </w:rPr>
        <w:t>6. Bendruomenės taryba dirba visuomeniniais pagrindais. Bendruomenės tarybą sudaro Bendruomenės tarybos pirmininkas, pirmininko pavaduotojas, sekretorius ir nariai. Jai vadovauja pirmininkas, jo nesant –</w:t>
      </w:r>
      <w:r>
        <w:rPr>
          <w:lang w:eastAsia="lt-LT"/>
        </w:rPr>
        <w:t xml:space="preserve"> </w:t>
      </w:r>
      <w:r w:rsidRPr="004A3EB3">
        <w:rPr>
          <w:lang w:eastAsia="lt-LT"/>
        </w:rPr>
        <w:t xml:space="preserve">pirmininko pavaduotojas. </w:t>
      </w:r>
      <w:r w:rsidRPr="00CA2F25">
        <w:t>Bendruomenės tarybos nuostatus tvirtina Savivaldybės taryba. Bendruomenės tarybos vardinę sudėtį Savivaldybės tarybos įgaliojimų laikui tvirtina Savivaldybės taryba.</w:t>
      </w:r>
    </w:p>
    <w:p w:rsidR="00CA2F25" w:rsidRPr="004A3EB3" w:rsidRDefault="00CA2F25" w:rsidP="00CA2F25">
      <w:pPr>
        <w:ind w:firstLine="720"/>
        <w:rPr>
          <w:lang w:eastAsia="lt-LT"/>
        </w:rPr>
      </w:pPr>
      <w:r w:rsidRPr="004A3EB3">
        <w:rPr>
          <w:lang w:eastAsia="lt-LT"/>
        </w:rPr>
        <w:t>7. Bendruomenės tarybos pirmininkas:</w:t>
      </w:r>
    </w:p>
    <w:p w:rsidR="00CA2F25" w:rsidRPr="004A3EB3" w:rsidRDefault="00CA2F25" w:rsidP="00CA2F25">
      <w:pPr>
        <w:ind w:firstLine="720"/>
        <w:rPr>
          <w:lang w:eastAsia="lt-LT"/>
        </w:rPr>
      </w:pPr>
      <w:r w:rsidRPr="004A3EB3">
        <w:rPr>
          <w:lang w:eastAsia="lt-LT"/>
        </w:rPr>
        <w:t>7.1. organizuoja Bendruomenės tarybos darbą ir atsako už jos veiklą;</w:t>
      </w:r>
    </w:p>
    <w:p w:rsidR="00CA2F25" w:rsidRPr="004A3EB3" w:rsidRDefault="00CA2F25" w:rsidP="00CA2F25">
      <w:pPr>
        <w:ind w:firstLine="720"/>
        <w:rPr>
          <w:lang w:eastAsia="lt-LT"/>
        </w:rPr>
      </w:pPr>
      <w:r w:rsidRPr="004A3EB3">
        <w:rPr>
          <w:lang w:eastAsia="lt-LT"/>
        </w:rPr>
        <w:t>7.2. nustato Bendruomenės tarybos posėdžio laiką ir vietą;</w:t>
      </w:r>
    </w:p>
    <w:p w:rsidR="00CA2F25" w:rsidRPr="004A3EB3" w:rsidRDefault="00CA2F25" w:rsidP="00CA2F25">
      <w:pPr>
        <w:ind w:firstLine="720"/>
        <w:rPr>
          <w:lang w:eastAsia="lt-LT"/>
        </w:rPr>
      </w:pPr>
      <w:r w:rsidRPr="004A3EB3">
        <w:rPr>
          <w:lang w:eastAsia="lt-LT"/>
        </w:rPr>
        <w:t>7.3. pasirašo Bendruomenės tarybos posėdžio protokolą;</w:t>
      </w:r>
    </w:p>
    <w:p w:rsidR="00CA2F25" w:rsidRPr="004A3EB3" w:rsidRDefault="00CA2F25" w:rsidP="00CA2F25">
      <w:pPr>
        <w:ind w:firstLine="720"/>
        <w:rPr>
          <w:lang w:eastAsia="lt-LT"/>
        </w:rPr>
      </w:pPr>
      <w:r w:rsidRPr="004A3EB3">
        <w:rPr>
          <w:lang w:eastAsia="lt-LT"/>
        </w:rPr>
        <w:t xml:space="preserve">7.4. kontroliuoja Bendruomenės tarybos siūlymų ir išvadų pateikimą </w:t>
      </w:r>
      <w:r>
        <w:rPr>
          <w:lang w:eastAsia="lt-LT"/>
        </w:rPr>
        <w:t>S</w:t>
      </w:r>
      <w:r w:rsidRPr="004A3EB3">
        <w:rPr>
          <w:lang w:eastAsia="lt-LT"/>
        </w:rPr>
        <w:t>avivaldybės tarybai;</w:t>
      </w:r>
    </w:p>
    <w:p w:rsidR="00CA2F25" w:rsidRPr="004A3EB3" w:rsidRDefault="00CA2F25" w:rsidP="00CA2F25">
      <w:pPr>
        <w:ind w:firstLine="720"/>
        <w:jc w:val="both"/>
        <w:rPr>
          <w:lang w:eastAsia="lt-LT"/>
        </w:rPr>
      </w:pPr>
      <w:r w:rsidRPr="004A3EB3">
        <w:rPr>
          <w:lang w:eastAsia="lt-LT"/>
        </w:rPr>
        <w:t xml:space="preserve">7.5. veikia Bendruomenės tarybos vardu, atstovauja jai </w:t>
      </w:r>
      <w:r>
        <w:rPr>
          <w:lang w:eastAsia="lt-LT"/>
        </w:rPr>
        <w:t>S</w:t>
      </w:r>
      <w:r w:rsidRPr="004A3EB3">
        <w:rPr>
          <w:lang w:eastAsia="lt-LT"/>
        </w:rPr>
        <w:t>avivaldybės taryboje, kitose institucijose ir organizacijose arba įgalioja tai daryti kitus Bendruomenės tarybos narius.</w:t>
      </w:r>
    </w:p>
    <w:p w:rsidR="00CA2F25" w:rsidRPr="004A3EB3" w:rsidRDefault="00CA2F25" w:rsidP="00CA2F25">
      <w:pPr>
        <w:ind w:firstLine="720"/>
        <w:jc w:val="both"/>
        <w:rPr>
          <w:lang w:eastAsia="lt-LT"/>
        </w:rPr>
      </w:pPr>
      <w:r w:rsidRPr="004A3EB3">
        <w:rPr>
          <w:lang w:eastAsia="lt-LT"/>
        </w:rPr>
        <w:t>8. Bendruomenės tarybos sekretorius:</w:t>
      </w:r>
    </w:p>
    <w:p w:rsidR="00CA2F25" w:rsidRPr="004A3EB3" w:rsidRDefault="00CA2F25" w:rsidP="00CA2F25">
      <w:pPr>
        <w:ind w:firstLine="720"/>
        <w:jc w:val="both"/>
        <w:rPr>
          <w:lang w:eastAsia="lt-LT"/>
        </w:rPr>
      </w:pPr>
      <w:r w:rsidRPr="004A3EB3">
        <w:rPr>
          <w:lang w:eastAsia="lt-LT"/>
        </w:rPr>
        <w:t>8.1. informuoja Bendruomenės tarybos narius apie posėdžio laiką, vietą ir pateikia posėdžio darbotvarkę;</w:t>
      </w:r>
    </w:p>
    <w:p w:rsidR="00CA2F25" w:rsidRPr="004A3EB3" w:rsidRDefault="00CA2F25" w:rsidP="00CA2F25">
      <w:pPr>
        <w:ind w:firstLine="720"/>
        <w:jc w:val="both"/>
        <w:rPr>
          <w:lang w:eastAsia="lt-LT"/>
        </w:rPr>
      </w:pPr>
      <w:r w:rsidRPr="004A3EB3">
        <w:rPr>
          <w:lang w:eastAsia="lt-LT"/>
        </w:rPr>
        <w:t>8.2. parengia ir pateikia Bendruomenės tarybai svarstomu klausimu būtinus dokumentus;</w:t>
      </w:r>
    </w:p>
    <w:p w:rsidR="00CA2F25" w:rsidRPr="004A3EB3" w:rsidRDefault="00CA2F25" w:rsidP="00CA2F25">
      <w:pPr>
        <w:ind w:firstLine="720"/>
        <w:jc w:val="both"/>
        <w:rPr>
          <w:lang w:eastAsia="lt-LT"/>
        </w:rPr>
      </w:pPr>
      <w:r w:rsidRPr="004A3EB3">
        <w:rPr>
          <w:lang w:eastAsia="lt-LT"/>
        </w:rPr>
        <w:t>8.3. rašo posėdžio protokolą;</w:t>
      </w:r>
    </w:p>
    <w:p w:rsidR="00CA2F25" w:rsidRPr="004A3EB3" w:rsidRDefault="00CA2F25" w:rsidP="00CA2F25">
      <w:pPr>
        <w:ind w:firstLine="720"/>
        <w:jc w:val="both"/>
        <w:rPr>
          <w:lang w:eastAsia="lt-LT"/>
        </w:rPr>
      </w:pPr>
      <w:r w:rsidRPr="004A3EB3">
        <w:rPr>
          <w:lang w:eastAsia="lt-LT"/>
        </w:rPr>
        <w:t>8.4. pasirašo Bendruomenės tarybos posėdžio protokolą;</w:t>
      </w:r>
    </w:p>
    <w:p w:rsidR="00CA2F25" w:rsidRPr="004A3EB3" w:rsidRDefault="00CA2F25" w:rsidP="00CA2F25">
      <w:pPr>
        <w:ind w:firstLine="720"/>
        <w:jc w:val="both"/>
        <w:rPr>
          <w:lang w:eastAsia="lt-LT"/>
        </w:rPr>
      </w:pPr>
      <w:r w:rsidRPr="004A3EB3">
        <w:rPr>
          <w:lang w:eastAsia="lt-LT"/>
        </w:rPr>
        <w:t>8.5. organizuoja Bendruomenės tarybos siūlymų ir išvadų pateikimą Savivaldybės tarybai.</w:t>
      </w:r>
    </w:p>
    <w:p w:rsidR="00CA2F25" w:rsidRPr="004A3EB3" w:rsidRDefault="00CA2F25" w:rsidP="00CA2F25">
      <w:pPr>
        <w:ind w:firstLine="720"/>
        <w:jc w:val="both"/>
        <w:rPr>
          <w:lang w:eastAsia="lt-LT"/>
        </w:rPr>
      </w:pPr>
      <w:r w:rsidRPr="004A3EB3">
        <w:rPr>
          <w:lang w:eastAsia="lt-LT"/>
        </w:rPr>
        <w:t>9. Bendruomenės tarybos nariais gali būti socialinis darbuotojas, socialinis pedagogas, pedagogas, vaikų psichiatras, pediatras, bendrosios praktikos gydytojas, kitas asmens sveikatos priežiūros specialistas, teikiantis sveikatos priežiūros paslaugas vaikams, psichologas, teisininkas, Vaiko teisių apsaugos skyriaus atstovas, Socialinės paramos skyriaus atstovas, seniūnijos seniūnas, teritorinės darbo biržos atstovas, nepilnamečių (jaunimo) reikalų policijos pareigūnas, švietimo, vaiko globos (rūpybos) įstaigų atstovas, patirtį turintis vaiko globėjas (rūpintojas), vaikų (jaunimo) organizacijos ar (ir) mokyklos moksleivių tarybos atstovas, vaiko teisių apsaugos srityje veikiančių visuomeninių (nevyriausybinių) organizacijų atstovas ar (ir) tradicinių bei valstybės pripažintų religinių bendruomenių atstovas, kitų įstaigų bei organizacijų atstovai.</w:t>
      </w:r>
    </w:p>
    <w:p w:rsidR="00CA2F25" w:rsidRPr="004A3EB3" w:rsidRDefault="00CA2F25" w:rsidP="00CA2F25">
      <w:pPr>
        <w:ind w:firstLine="720"/>
        <w:jc w:val="both"/>
        <w:rPr>
          <w:lang w:eastAsia="lt-LT"/>
        </w:rPr>
      </w:pPr>
      <w:r w:rsidRPr="004A3EB3">
        <w:rPr>
          <w:lang w:eastAsia="lt-LT"/>
        </w:rPr>
        <w:lastRenderedPageBreak/>
        <w:t>10. Bendruomenės taryba svarstomais klausimais priima išvadą. Išvada priimama, jeigu dalyvauja ne mažiau kaip pusė Bendruomenės tarybos narių. Bendruomenės tarybos posėdžio narių balsams pasiskirsčius po lygiai, lemia Bendruomenės tarybos posėdžio pirmininko, jo nesant – pirmininko pavaduotojo balsas.</w:t>
      </w:r>
    </w:p>
    <w:p w:rsidR="00CA2F25" w:rsidRPr="004A3EB3" w:rsidRDefault="00CA2F25" w:rsidP="00CA2F25">
      <w:pPr>
        <w:ind w:firstLine="720"/>
        <w:rPr>
          <w:lang w:eastAsia="lt-LT"/>
        </w:rPr>
      </w:pPr>
      <w:r w:rsidRPr="004A3EB3">
        <w:rPr>
          <w:lang w:eastAsia="lt-LT"/>
        </w:rPr>
        <w:t>11. Bendruomenės tarybos posėdžiai šaukiami ne rečiau kaip kas 3 mėnesiai.</w:t>
      </w:r>
    </w:p>
    <w:p w:rsidR="00CA2F25" w:rsidRPr="004A3EB3" w:rsidRDefault="00CA2F25" w:rsidP="00CA2F25">
      <w:pPr>
        <w:ind w:firstLine="720"/>
        <w:rPr>
          <w:lang w:eastAsia="lt-LT"/>
        </w:rPr>
      </w:pPr>
      <w:r w:rsidRPr="004A3EB3">
        <w:rPr>
          <w:lang w:eastAsia="lt-LT"/>
        </w:rPr>
        <w:t>12. Bendruomenės taryba kartą per metus už savo veiklą atsiskaito Savivaldybės tarybai.</w:t>
      </w:r>
    </w:p>
    <w:p w:rsidR="00CA2F25" w:rsidRPr="004A3EB3" w:rsidRDefault="00CA2F25" w:rsidP="00CA2F25">
      <w:pPr>
        <w:ind w:firstLine="709"/>
        <w:jc w:val="center"/>
      </w:pPr>
      <w:r w:rsidRPr="004A3EB3">
        <w:rPr>
          <w:lang w:eastAsia="lt-LT"/>
        </w:rPr>
        <w:t>______________</w:t>
      </w:r>
      <w:r>
        <w:rPr>
          <w:lang w:eastAsia="lt-LT"/>
        </w:rPr>
        <w:t>_________</w:t>
      </w:r>
    </w:p>
    <w:p w:rsidR="00D57F27" w:rsidRPr="00832CC9" w:rsidRDefault="00D57F27" w:rsidP="00CA2F25">
      <w:pPr>
        <w:ind w:firstLine="709"/>
        <w:jc w:val="both"/>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6AF" w:rsidRDefault="00C076AF" w:rsidP="00D57F27">
      <w:r>
        <w:separator/>
      </w:r>
    </w:p>
  </w:endnote>
  <w:endnote w:type="continuationSeparator" w:id="0">
    <w:p w:rsidR="00C076AF" w:rsidRDefault="00C076AF"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6AF" w:rsidRDefault="00C076AF" w:rsidP="00D57F27">
      <w:r>
        <w:separator/>
      </w:r>
    </w:p>
  </w:footnote>
  <w:footnote w:type="continuationSeparator" w:id="0">
    <w:p w:rsidR="00C076AF" w:rsidRDefault="00C076AF"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FA014A">
          <w:rPr>
            <w:noProof/>
          </w:rPr>
          <w:t>3</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4476DD"/>
    <w:rsid w:val="004C531C"/>
    <w:rsid w:val="00597EE8"/>
    <w:rsid w:val="005F495C"/>
    <w:rsid w:val="00832CC9"/>
    <w:rsid w:val="008354D5"/>
    <w:rsid w:val="008E6E82"/>
    <w:rsid w:val="00996C61"/>
    <w:rsid w:val="00AF7D08"/>
    <w:rsid w:val="00B750B6"/>
    <w:rsid w:val="00C076AF"/>
    <w:rsid w:val="00CA2F25"/>
    <w:rsid w:val="00CA4D3B"/>
    <w:rsid w:val="00D42B72"/>
    <w:rsid w:val="00D57F27"/>
    <w:rsid w:val="00E33871"/>
    <w:rsid w:val="00E56A73"/>
    <w:rsid w:val="00EC21AD"/>
    <w:rsid w:val="00F72A1E"/>
    <w:rsid w:val="00FA01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CA2F2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4368</Words>
  <Characters>2490</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2016-05-03T06:28:00Z</dcterms:created>
  <dcterms:modified xsi:type="dcterms:W3CDTF">2016-05-03T06:28:00Z</dcterms:modified>
</cp:coreProperties>
</file>