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EB4FF4">
        <w:rPr>
          <w:b/>
        </w:rPr>
        <w:t>SAVIVALDYBĖS BŪSTŲ IR PAGALBINIO ŪKIO PASKIRTIES PASTATO DALIES PARDAVIMO (N)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gegužės 26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T2-153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D5084F" w:rsidRPr="00D5084F" w:rsidRDefault="00D5084F" w:rsidP="00D5084F">
      <w:pPr>
        <w:pStyle w:val="Pavadinimas"/>
        <w:spacing w:after="0"/>
        <w:contextualSpacing/>
        <w:jc w:val="both"/>
        <w:rPr>
          <w:szCs w:val="24"/>
        </w:rPr>
      </w:pPr>
      <w:r w:rsidRPr="00D5084F">
        <w:rPr>
          <w:szCs w:val="24"/>
        </w:rPr>
        <w:t xml:space="preserve">Vadovaudamasi Lietuvos Respublikos vietos savivaldos įstatymo 16 straipsnio 2 dalies 26 punktu ir Lietuvos Respublikos paramos būstui įsigyti ar išsinuomoti įstatymo 24 straipsnio 2 dalies 1, 3 ir 5 punktais, 3 dalimi ir 26 straipsniu, Klaipėdos miesto savivaldybės taryba </w:t>
      </w:r>
      <w:r w:rsidRPr="00D5084F">
        <w:rPr>
          <w:spacing w:val="60"/>
          <w:szCs w:val="24"/>
        </w:rPr>
        <w:t>nusprendži</w:t>
      </w:r>
      <w:r w:rsidRPr="00D5084F">
        <w:rPr>
          <w:szCs w:val="24"/>
        </w:rPr>
        <w:t>a:</w:t>
      </w:r>
    </w:p>
    <w:p w:rsidR="00D5084F" w:rsidRPr="00D5084F" w:rsidRDefault="00D5084F" w:rsidP="00D5084F">
      <w:pPr>
        <w:pStyle w:val="Pavadinimas"/>
        <w:spacing w:after="0"/>
        <w:contextualSpacing/>
        <w:jc w:val="both"/>
      </w:pPr>
      <w:r w:rsidRPr="00D5084F">
        <w:t>1. Parduoti savivaldybei nuosavybės teise priklausančius būstus ir pagalbinio ūkio paskirties pastato dalį:</w:t>
      </w:r>
    </w:p>
    <w:p w:rsidR="00D5084F" w:rsidRPr="00D5084F" w:rsidRDefault="00D5084F" w:rsidP="00D5084F">
      <w:pPr>
        <w:ind w:firstLine="709"/>
        <w:contextualSpacing/>
        <w:jc w:val="both"/>
        <w:rPr>
          <w:rStyle w:val="Grietas"/>
          <w:b w:val="0"/>
        </w:rPr>
      </w:pPr>
      <w:r w:rsidRPr="00D5084F">
        <w:rPr>
          <w:rStyle w:val="Grietas"/>
          <w:b w:val="0"/>
        </w:rPr>
        <w:t xml:space="preserve">1.1. B. G., </w:t>
      </w:r>
      <w:r w:rsidRPr="00D5084F">
        <w:rPr>
          <w:rStyle w:val="Grietas"/>
          <w:b w:val="0"/>
          <w:i/>
        </w:rPr>
        <w:t>(duomenys neskelbtini)</w:t>
      </w:r>
      <w:r w:rsidRPr="00D5084F">
        <w:rPr>
          <w:rStyle w:val="Grietas"/>
          <w:b w:val="0"/>
        </w:rPr>
        <w:t>, Klaipėdoje, būsto plotas – 62,79 kv. metro, unikalus Nr. </w:t>
      </w:r>
      <w:r w:rsidRPr="00D5084F">
        <w:rPr>
          <w:rStyle w:val="Grietas"/>
          <w:b w:val="0"/>
          <w:i/>
        </w:rPr>
        <w:t>(duomenys neskelbtini)</w:t>
      </w:r>
      <w:r w:rsidRPr="00D5084F">
        <w:rPr>
          <w:rStyle w:val="Grietas"/>
          <w:b w:val="0"/>
        </w:rPr>
        <w:t xml:space="preserve">, namo statybos metai – 1994. Kaina – 51 279,00 </w:t>
      </w:r>
      <w:proofErr w:type="spellStart"/>
      <w:r w:rsidRPr="00D5084F">
        <w:rPr>
          <w:rStyle w:val="Grietas"/>
          <w:b w:val="0"/>
        </w:rPr>
        <w:t>Eur</w:t>
      </w:r>
      <w:proofErr w:type="spellEnd"/>
      <w:r w:rsidRPr="00D5084F">
        <w:rPr>
          <w:rStyle w:val="Grietas"/>
          <w:b w:val="0"/>
        </w:rPr>
        <w:t xml:space="preserve"> (penkiasdešimt vienas tūkstantis du šimtai septyniasdešimt devyni eurai 00 ct), iš jų 79,00 </w:t>
      </w:r>
      <w:proofErr w:type="spellStart"/>
      <w:r w:rsidRPr="00D5084F">
        <w:rPr>
          <w:rStyle w:val="Grietas"/>
          <w:b w:val="0"/>
        </w:rPr>
        <w:t>Eur</w:t>
      </w:r>
      <w:proofErr w:type="spellEnd"/>
      <w:r w:rsidRPr="00D5084F">
        <w:rPr>
          <w:rStyle w:val="Grietas"/>
          <w:b w:val="0"/>
        </w:rPr>
        <w:t xml:space="preserve"> (septyniasdešimt devyni eurai 00 ct) – už būsto vertės nustatymą;</w:t>
      </w:r>
    </w:p>
    <w:p w:rsidR="00D5084F" w:rsidRPr="00D5084F" w:rsidRDefault="00D5084F" w:rsidP="00D5084F">
      <w:pPr>
        <w:pStyle w:val="Pagrindinistekstas"/>
        <w:ind w:firstLine="720"/>
        <w:contextualSpacing/>
        <w:jc w:val="both"/>
      </w:pPr>
      <w:r w:rsidRPr="00D5084F">
        <w:rPr>
          <w:rStyle w:val="Grietas"/>
          <w:b w:val="0"/>
        </w:rPr>
        <w:t>1.2.</w:t>
      </w:r>
      <w:r w:rsidRPr="00D5084F">
        <w:t xml:space="preserve"> V. V., </w:t>
      </w:r>
      <w:r w:rsidRPr="00D5084F">
        <w:rPr>
          <w:rStyle w:val="Grietas"/>
          <w:b w:val="0"/>
          <w:i/>
        </w:rPr>
        <w:t>(duomenys neskelbtini)</w:t>
      </w:r>
      <w:r w:rsidRPr="00D5084F">
        <w:t>,</w:t>
      </w:r>
      <w:r w:rsidRPr="00D5084F">
        <w:rPr>
          <w:i/>
        </w:rPr>
        <w:t xml:space="preserve"> </w:t>
      </w:r>
      <w:r w:rsidRPr="00D5084F">
        <w:t>Klaipėda, būsto plotas – 49,41 kv. metro, unikalus Nr.</w:t>
      </w:r>
      <w:r w:rsidRPr="00D5084F">
        <w:rPr>
          <w:rStyle w:val="Grietas"/>
          <w:b w:val="0"/>
          <w:i/>
        </w:rPr>
        <w:t xml:space="preserve"> (duomenys neskelbtini)</w:t>
      </w:r>
      <w:r w:rsidRPr="00D5084F">
        <w:t xml:space="preserve">, namo statybos metai – 1994. Kaina – 39 273,00 </w:t>
      </w:r>
      <w:proofErr w:type="spellStart"/>
      <w:r w:rsidRPr="00D5084F">
        <w:t>Eur</w:t>
      </w:r>
      <w:proofErr w:type="spellEnd"/>
      <w:r w:rsidRPr="00D5084F">
        <w:t xml:space="preserve"> (trisdešimt devyni tūkstančiai du šimtai septyniasdešimt trys eurai 00 ct), iš jų 73,00 </w:t>
      </w:r>
      <w:proofErr w:type="spellStart"/>
      <w:r w:rsidRPr="00D5084F">
        <w:t>Eur</w:t>
      </w:r>
      <w:proofErr w:type="spellEnd"/>
      <w:r w:rsidRPr="00D5084F">
        <w:t xml:space="preserve"> (septyniasdešimt trys eurai 00 ct) – už būsto vertės nustatymą;</w:t>
      </w:r>
    </w:p>
    <w:p w:rsidR="00D5084F" w:rsidRPr="00D5084F" w:rsidRDefault="00D5084F" w:rsidP="00D5084F">
      <w:pPr>
        <w:pStyle w:val="Pagrindinistekstas"/>
        <w:spacing w:after="100" w:afterAutospacing="1"/>
        <w:ind w:firstLine="720"/>
        <w:contextualSpacing/>
        <w:jc w:val="both"/>
        <w:rPr>
          <w:rStyle w:val="Grietas"/>
          <w:b w:val="0"/>
        </w:rPr>
      </w:pPr>
      <w:r w:rsidRPr="00D5084F">
        <w:rPr>
          <w:rStyle w:val="Grietas"/>
          <w:b w:val="0"/>
        </w:rPr>
        <w:t xml:space="preserve">1.3. V. Š., </w:t>
      </w:r>
      <w:r w:rsidRPr="00D5084F">
        <w:rPr>
          <w:rStyle w:val="Grietas"/>
          <w:b w:val="0"/>
          <w:i/>
        </w:rPr>
        <w:t>(duomenys neskelbtini)</w:t>
      </w:r>
      <w:r w:rsidRPr="00D5084F">
        <w:rPr>
          <w:rStyle w:val="Grietas"/>
          <w:b w:val="0"/>
        </w:rPr>
        <w:t>, Klaipėdoje, būsto plotas – 38,99 kv. metro, unikalus Nr. </w:t>
      </w:r>
      <w:r w:rsidRPr="00D5084F">
        <w:rPr>
          <w:rStyle w:val="Grietas"/>
          <w:b w:val="0"/>
          <w:i/>
        </w:rPr>
        <w:t>(duomenys neskelbtini)</w:t>
      </w:r>
      <w:r w:rsidRPr="00D5084F">
        <w:rPr>
          <w:rStyle w:val="Grietas"/>
          <w:b w:val="0"/>
        </w:rPr>
        <w:t xml:space="preserve">, namo statybos metai – 1930, rekonstravimo metai – 1975. Kaina – 25 773,00 </w:t>
      </w:r>
      <w:proofErr w:type="spellStart"/>
      <w:r w:rsidRPr="00D5084F">
        <w:rPr>
          <w:rStyle w:val="Grietas"/>
          <w:b w:val="0"/>
        </w:rPr>
        <w:t>Eur</w:t>
      </w:r>
      <w:proofErr w:type="spellEnd"/>
      <w:r w:rsidRPr="00D5084F">
        <w:rPr>
          <w:rStyle w:val="Grietas"/>
          <w:b w:val="0"/>
        </w:rPr>
        <w:t xml:space="preserve"> (dvidešimt penki tūkstančiai septyni šimtai septyniasdešimt trys eurai 00 ct), iš jų 73,00 </w:t>
      </w:r>
      <w:proofErr w:type="spellStart"/>
      <w:r w:rsidRPr="00D5084F">
        <w:rPr>
          <w:rStyle w:val="Grietas"/>
          <w:b w:val="0"/>
        </w:rPr>
        <w:t>Eur</w:t>
      </w:r>
      <w:proofErr w:type="spellEnd"/>
      <w:r w:rsidRPr="00D5084F">
        <w:rPr>
          <w:rStyle w:val="Grietas"/>
          <w:b w:val="0"/>
        </w:rPr>
        <w:t xml:space="preserve"> (septyniasdešimt trys eurai 00 ct) – už būsto vertės nustatymą;</w:t>
      </w:r>
    </w:p>
    <w:p w:rsidR="00D5084F" w:rsidRPr="00D5084F" w:rsidRDefault="00D5084F" w:rsidP="00D5084F">
      <w:pPr>
        <w:pStyle w:val="Pagrindinistekstas"/>
        <w:spacing w:after="100" w:afterAutospacing="1"/>
        <w:ind w:firstLine="720"/>
        <w:contextualSpacing/>
        <w:jc w:val="both"/>
        <w:rPr>
          <w:rStyle w:val="Grietas"/>
          <w:b w:val="0"/>
        </w:rPr>
      </w:pPr>
      <w:r w:rsidRPr="00D5084F">
        <w:rPr>
          <w:rStyle w:val="Grietas"/>
          <w:b w:val="0"/>
        </w:rPr>
        <w:t xml:space="preserve">1.4. J. B., </w:t>
      </w:r>
      <w:r w:rsidRPr="00D5084F">
        <w:rPr>
          <w:rStyle w:val="Grietas"/>
          <w:b w:val="0"/>
          <w:i/>
        </w:rPr>
        <w:t>(duomenys neskelbtini)</w:t>
      </w:r>
      <w:r w:rsidRPr="00D5084F">
        <w:rPr>
          <w:rStyle w:val="Grietas"/>
          <w:b w:val="0"/>
        </w:rPr>
        <w:t>, Klaipėdoje, būsto plotas – 46,22 kv. metro, unikalus Nr.</w:t>
      </w:r>
      <w:r w:rsidRPr="00D5084F">
        <w:rPr>
          <w:rStyle w:val="Grietas"/>
          <w:b w:val="0"/>
          <w:i/>
        </w:rPr>
        <w:t xml:space="preserve"> (duomenys neskelbtini)</w:t>
      </w:r>
      <w:r w:rsidRPr="00D5084F">
        <w:rPr>
          <w:rStyle w:val="Grietas"/>
          <w:b w:val="0"/>
        </w:rPr>
        <w:t xml:space="preserve">, namo statybos metai – 1900, rekonstravimo metai – 1969. Kaina – 29 473,00 </w:t>
      </w:r>
      <w:proofErr w:type="spellStart"/>
      <w:r w:rsidRPr="00D5084F">
        <w:rPr>
          <w:rStyle w:val="Grietas"/>
          <w:b w:val="0"/>
        </w:rPr>
        <w:t>Eur</w:t>
      </w:r>
      <w:proofErr w:type="spellEnd"/>
      <w:r w:rsidRPr="00D5084F">
        <w:rPr>
          <w:rStyle w:val="Grietas"/>
          <w:b w:val="0"/>
        </w:rPr>
        <w:t xml:space="preserve"> (dvidešimt devyni tūkstančiai keturi šimtai septyniasdešimt trys eurai 00 ct), iš jų 73,00 </w:t>
      </w:r>
      <w:proofErr w:type="spellStart"/>
      <w:r w:rsidRPr="00D5084F">
        <w:rPr>
          <w:rStyle w:val="Grietas"/>
          <w:b w:val="0"/>
        </w:rPr>
        <w:t>Eur</w:t>
      </w:r>
      <w:proofErr w:type="spellEnd"/>
      <w:r w:rsidRPr="00D5084F">
        <w:rPr>
          <w:rStyle w:val="Grietas"/>
          <w:b w:val="0"/>
        </w:rPr>
        <w:t xml:space="preserve"> (septyniasdešimt trys eurai 00 ct) – už būsto vertės nustatymą;</w:t>
      </w:r>
    </w:p>
    <w:p w:rsidR="00D5084F" w:rsidRPr="00D5084F" w:rsidRDefault="00D5084F" w:rsidP="00D5084F">
      <w:pPr>
        <w:pStyle w:val="Pagrindinistekstas"/>
        <w:spacing w:after="100" w:afterAutospacing="1"/>
        <w:ind w:firstLine="720"/>
        <w:contextualSpacing/>
        <w:jc w:val="both"/>
        <w:rPr>
          <w:rStyle w:val="Grietas"/>
          <w:b w:val="0"/>
        </w:rPr>
      </w:pPr>
      <w:r w:rsidRPr="00D5084F">
        <w:rPr>
          <w:rStyle w:val="Grietas"/>
          <w:b w:val="0"/>
        </w:rPr>
        <w:t xml:space="preserve">1.5. V. J., </w:t>
      </w:r>
      <w:r w:rsidRPr="00D5084F">
        <w:rPr>
          <w:rStyle w:val="Grietas"/>
          <w:b w:val="0"/>
          <w:i/>
        </w:rPr>
        <w:t>(duomenys neskelbtini)</w:t>
      </w:r>
      <w:r w:rsidRPr="00D5084F">
        <w:rPr>
          <w:rStyle w:val="Grietas"/>
          <w:b w:val="0"/>
        </w:rPr>
        <w:t>, Klaipėdoje, 26,44 kv. metro ploto būstas su bendro naudojimo patalpomis, unikalus Nr. </w:t>
      </w:r>
      <w:r w:rsidRPr="00D5084F">
        <w:rPr>
          <w:rStyle w:val="Grietas"/>
          <w:b w:val="0"/>
          <w:i/>
        </w:rPr>
        <w:t>(duomenys neskelbtini)</w:t>
      </w:r>
      <w:r w:rsidRPr="00D5084F">
        <w:rPr>
          <w:rStyle w:val="Grietas"/>
          <w:b w:val="0"/>
        </w:rPr>
        <w:t xml:space="preserve">, namo statybos metai – 1927. Kaina – 10 173,00 </w:t>
      </w:r>
      <w:proofErr w:type="spellStart"/>
      <w:r w:rsidRPr="00D5084F">
        <w:rPr>
          <w:rStyle w:val="Grietas"/>
          <w:b w:val="0"/>
        </w:rPr>
        <w:t>Eur</w:t>
      </w:r>
      <w:proofErr w:type="spellEnd"/>
      <w:r w:rsidRPr="00D5084F">
        <w:rPr>
          <w:rStyle w:val="Grietas"/>
          <w:b w:val="0"/>
        </w:rPr>
        <w:t xml:space="preserve"> (dešimt tūkstančių vienas šimtas septyniasdešimt trys eurai 00 ct), iš jų 73,00 </w:t>
      </w:r>
      <w:proofErr w:type="spellStart"/>
      <w:r w:rsidRPr="00D5084F">
        <w:rPr>
          <w:rStyle w:val="Grietas"/>
          <w:b w:val="0"/>
        </w:rPr>
        <w:t>Eur</w:t>
      </w:r>
      <w:proofErr w:type="spellEnd"/>
      <w:r w:rsidRPr="00D5084F">
        <w:rPr>
          <w:rStyle w:val="Grietas"/>
          <w:b w:val="0"/>
        </w:rPr>
        <w:t xml:space="preserve"> (septyniasdešimt trys eurai 00 ct) – už būsto vertės nustatymą;</w:t>
      </w:r>
    </w:p>
    <w:p w:rsidR="00D5084F" w:rsidRPr="00D5084F" w:rsidRDefault="00D5084F" w:rsidP="00D5084F">
      <w:pPr>
        <w:pStyle w:val="Pagrindinistekstas"/>
        <w:spacing w:after="100" w:afterAutospacing="1"/>
        <w:ind w:firstLine="720"/>
        <w:contextualSpacing/>
        <w:jc w:val="both"/>
        <w:rPr>
          <w:rStyle w:val="Grietas"/>
          <w:b w:val="0"/>
        </w:rPr>
      </w:pPr>
      <w:r w:rsidRPr="00D5084F">
        <w:rPr>
          <w:rStyle w:val="Grietas"/>
          <w:b w:val="0"/>
        </w:rPr>
        <w:t xml:space="preserve">1.6. V. V., </w:t>
      </w:r>
      <w:r w:rsidRPr="00D5084F">
        <w:rPr>
          <w:rStyle w:val="Grietas"/>
          <w:b w:val="0"/>
          <w:i/>
        </w:rPr>
        <w:t>(duomenys neskelbtini)</w:t>
      </w:r>
      <w:r w:rsidRPr="00D5084F">
        <w:rPr>
          <w:rStyle w:val="Grietas"/>
          <w:b w:val="0"/>
        </w:rPr>
        <w:t>, Klaipėdoje, 12,01 kv. metro ploto kambarys su bendro naudojimo patalpomis, unikalus Nr. </w:t>
      </w:r>
      <w:r w:rsidRPr="00D5084F">
        <w:rPr>
          <w:rStyle w:val="Grietas"/>
          <w:b w:val="0"/>
          <w:i/>
        </w:rPr>
        <w:t>(duomenys neskelbtini)</w:t>
      </w:r>
      <w:r w:rsidRPr="00D5084F">
        <w:rPr>
          <w:rStyle w:val="Grietas"/>
          <w:b w:val="0"/>
        </w:rPr>
        <w:t xml:space="preserve">, namo statybos metai – 1976. Kaina – 5 833,00 </w:t>
      </w:r>
      <w:proofErr w:type="spellStart"/>
      <w:r w:rsidRPr="00D5084F">
        <w:rPr>
          <w:rStyle w:val="Grietas"/>
          <w:b w:val="0"/>
        </w:rPr>
        <w:t>Eur</w:t>
      </w:r>
      <w:proofErr w:type="spellEnd"/>
      <w:r w:rsidRPr="00D5084F">
        <w:rPr>
          <w:rStyle w:val="Grietas"/>
          <w:b w:val="0"/>
        </w:rPr>
        <w:t xml:space="preserve"> (penki tūkstančiai aštuoni šimtai trisdešimt trys eurai 00 ct), iš jų 73,00 </w:t>
      </w:r>
      <w:proofErr w:type="spellStart"/>
      <w:r w:rsidRPr="00D5084F">
        <w:rPr>
          <w:rStyle w:val="Grietas"/>
          <w:b w:val="0"/>
        </w:rPr>
        <w:t>Eur</w:t>
      </w:r>
      <w:proofErr w:type="spellEnd"/>
      <w:r w:rsidRPr="00D5084F">
        <w:rPr>
          <w:rStyle w:val="Grietas"/>
          <w:b w:val="0"/>
        </w:rPr>
        <w:t xml:space="preserve"> (septyniasdešimt trys eurai 00 ct) – už būsto vertės nustatymą;</w:t>
      </w:r>
    </w:p>
    <w:p w:rsidR="00D5084F" w:rsidRPr="00D5084F" w:rsidRDefault="00D5084F" w:rsidP="00D5084F">
      <w:pPr>
        <w:pStyle w:val="Pagrindinistekstas"/>
        <w:spacing w:after="100" w:afterAutospacing="1"/>
        <w:ind w:firstLine="720"/>
        <w:contextualSpacing/>
        <w:jc w:val="both"/>
        <w:rPr>
          <w:rStyle w:val="Grietas"/>
          <w:b w:val="0"/>
        </w:rPr>
      </w:pPr>
      <w:r w:rsidRPr="00D5084F">
        <w:rPr>
          <w:rStyle w:val="Grietas"/>
          <w:b w:val="0"/>
        </w:rPr>
        <w:t xml:space="preserve">1.7. B. P., Įgulos g. 6-7, Klaipėdoje, 35/100 būsto dalis, plotas – 29,29 kv. metro, bendras būsto plotas – 83,68 kv. metro, unikalus Nr. 2193-7004-7016:0005, namo statybos metai – 1937. Kaina – 9 593,00 </w:t>
      </w:r>
      <w:proofErr w:type="spellStart"/>
      <w:r w:rsidRPr="00D5084F">
        <w:rPr>
          <w:rStyle w:val="Grietas"/>
          <w:b w:val="0"/>
        </w:rPr>
        <w:t>Eur</w:t>
      </w:r>
      <w:proofErr w:type="spellEnd"/>
      <w:r w:rsidRPr="00D5084F">
        <w:rPr>
          <w:rStyle w:val="Grietas"/>
          <w:b w:val="0"/>
        </w:rPr>
        <w:t xml:space="preserve"> (devyni tūkstančiai penki šimtai devyniasdešimt trys eurai 00 ct), iš jų 73,00 </w:t>
      </w:r>
      <w:proofErr w:type="spellStart"/>
      <w:r w:rsidRPr="00D5084F">
        <w:rPr>
          <w:rStyle w:val="Grietas"/>
          <w:b w:val="0"/>
        </w:rPr>
        <w:t>Eur</w:t>
      </w:r>
      <w:proofErr w:type="spellEnd"/>
      <w:r w:rsidRPr="00D5084F">
        <w:rPr>
          <w:rStyle w:val="Grietas"/>
          <w:b w:val="0"/>
        </w:rPr>
        <w:t xml:space="preserve"> (septyniasdešimt trys eurai 00 ct) – už būsto vertės nustatymą;</w:t>
      </w:r>
    </w:p>
    <w:p w:rsidR="00D5084F" w:rsidRPr="00D5084F" w:rsidRDefault="00D5084F" w:rsidP="00D5084F">
      <w:pPr>
        <w:pStyle w:val="Pagrindinistekstas"/>
        <w:spacing w:after="100" w:afterAutospacing="1"/>
        <w:ind w:firstLine="720"/>
        <w:contextualSpacing/>
        <w:jc w:val="both"/>
        <w:rPr>
          <w:rStyle w:val="Grietas"/>
          <w:b w:val="0"/>
          <w:bCs w:val="0"/>
        </w:rPr>
      </w:pPr>
      <w:r w:rsidRPr="00D5084F">
        <w:rPr>
          <w:rStyle w:val="Grietas"/>
          <w:b w:val="0"/>
        </w:rPr>
        <w:t xml:space="preserve">1.8. A. P., </w:t>
      </w:r>
      <w:r w:rsidRPr="00D5084F">
        <w:rPr>
          <w:rStyle w:val="Grietas"/>
          <w:b w:val="0"/>
          <w:i/>
        </w:rPr>
        <w:t>(duomenys neskelbtini)</w:t>
      </w:r>
      <w:r w:rsidRPr="00D5084F">
        <w:rPr>
          <w:rStyle w:val="Grietas"/>
          <w:b w:val="0"/>
        </w:rPr>
        <w:t>, Klaipėdoje, 2442/4350 dalis pagalbinio ūkio paskirties pastato, plotas – 24,42 kv. metro, užstatytas plotas – 43,50 kv. metro, plane žymimas 3I1p, unikalus Nr.</w:t>
      </w:r>
      <w:r w:rsidRPr="00D5084F">
        <w:rPr>
          <w:rStyle w:val="Grietas"/>
          <w:b w:val="0"/>
          <w:i/>
        </w:rPr>
        <w:t xml:space="preserve"> (duomenys neskelbtini)</w:t>
      </w:r>
      <w:r w:rsidRPr="00D5084F">
        <w:rPr>
          <w:rStyle w:val="Grietas"/>
          <w:b w:val="0"/>
        </w:rPr>
        <w:t xml:space="preserve">, statybos metai – 1945. Kaina – 2 085,00 </w:t>
      </w:r>
      <w:proofErr w:type="spellStart"/>
      <w:r w:rsidRPr="00D5084F">
        <w:rPr>
          <w:rStyle w:val="Grietas"/>
          <w:b w:val="0"/>
        </w:rPr>
        <w:t>Eur</w:t>
      </w:r>
      <w:proofErr w:type="spellEnd"/>
      <w:r w:rsidRPr="00D5084F">
        <w:rPr>
          <w:rStyle w:val="Grietas"/>
          <w:b w:val="0"/>
        </w:rPr>
        <w:t xml:space="preserve"> (du tūkstančiai </w:t>
      </w:r>
      <w:r w:rsidRPr="00D5084F">
        <w:rPr>
          <w:rStyle w:val="Grietas"/>
          <w:b w:val="0"/>
        </w:rPr>
        <w:lastRenderedPageBreak/>
        <w:t xml:space="preserve">aštuoniasdešimt penki eurai 00 ct), iš jų 105,00 </w:t>
      </w:r>
      <w:proofErr w:type="spellStart"/>
      <w:r w:rsidRPr="00D5084F">
        <w:rPr>
          <w:rStyle w:val="Grietas"/>
          <w:b w:val="0"/>
        </w:rPr>
        <w:t>Eur</w:t>
      </w:r>
      <w:proofErr w:type="spellEnd"/>
      <w:r w:rsidRPr="00D5084F">
        <w:rPr>
          <w:rStyle w:val="Grietas"/>
          <w:b w:val="0"/>
        </w:rPr>
        <w:t xml:space="preserve"> (vienas šimtas penki eurai 00 ct) – už pastato dalies vertės nustatymą.</w:t>
      </w:r>
    </w:p>
    <w:p w:rsidR="00D5084F" w:rsidRPr="00D5084F" w:rsidRDefault="00D5084F" w:rsidP="00D5084F">
      <w:pPr>
        <w:pStyle w:val="Pagrindinistekstas"/>
        <w:spacing w:after="0"/>
        <w:ind w:firstLine="709"/>
        <w:contextualSpacing/>
        <w:jc w:val="both"/>
      </w:pPr>
      <w:r w:rsidRPr="00D5084F">
        <w:t>2. Leisti perkamus būstus įkeisti kredito įstaigai AB SEB bankui (juridinio asmens kodas 112021238):</w:t>
      </w:r>
    </w:p>
    <w:p w:rsidR="00D5084F" w:rsidRPr="00D5084F" w:rsidRDefault="00481FAB" w:rsidP="00D5084F">
      <w:pPr>
        <w:pStyle w:val="Pagrindinistekstas"/>
        <w:spacing w:after="0"/>
        <w:ind w:firstLine="709"/>
        <w:contextualSpacing/>
        <w:jc w:val="both"/>
      </w:pPr>
      <w:r>
        <w:t>2</w:t>
      </w:r>
      <w:r w:rsidR="00D5084F" w:rsidRPr="00D5084F">
        <w:t xml:space="preserve">.1. B. G. perkamą būstą </w:t>
      </w:r>
      <w:r w:rsidR="00D5084F" w:rsidRPr="00D5084F">
        <w:rPr>
          <w:rStyle w:val="Grietas"/>
          <w:b w:val="0"/>
          <w:i/>
        </w:rPr>
        <w:t>(duomenys neskelbtini)</w:t>
      </w:r>
      <w:r w:rsidR="00D5084F" w:rsidRPr="00D5084F">
        <w:t>, Klaipėdoje;</w:t>
      </w:r>
    </w:p>
    <w:p w:rsidR="00D5084F" w:rsidRPr="00D5084F" w:rsidRDefault="00481FAB" w:rsidP="00D5084F">
      <w:pPr>
        <w:pStyle w:val="Pagrindinistekstas"/>
        <w:spacing w:after="0"/>
        <w:ind w:firstLine="709"/>
        <w:contextualSpacing/>
        <w:jc w:val="both"/>
      </w:pPr>
      <w:r>
        <w:t>2</w:t>
      </w:r>
      <w:r w:rsidR="00D5084F" w:rsidRPr="00D5084F">
        <w:t xml:space="preserve">.2. V. V. perkamą būstą </w:t>
      </w:r>
      <w:r w:rsidR="00D5084F" w:rsidRPr="00D5084F">
        <w:rPr>
          <w:rStyle w:val="Grietas"/>
          <w:b w:val="0"/>
          <w:i/>
        </w:rPr>
        <w:t>(duomenys neskelbtini)</w:t>
      </w:r>
      <w:r w:rsidR="00D5084F" w:rsidRPr="00D5084F">
        <w:t>, Klaipėdoje.</w:t>
      </w:r>
    </w:p>
    <w:p w:rsidR="00D5084F" w:rsidRPr="00D5084F" w:rsidRDefault="00D5084F" w:rsidP="00D5084F">
      <w:pPr>
        <w:pStyle w:val="Pagrindinistekstas"/>
        <w:spacing w:after="0"/>
        <w:ind w:firstLine="709"/>
        <w:contextualSpacing/>
        <w:jc w:val="both"/>
      </w:pPr>
      <w:r w:rsidRPr="00D5084F">
        <w:t>Hipoteka įsigalios, kai su Klaipėdos miesto savivaldybės administracija bus visiškai atsiskaityta už perkamus būstus, sumokėta būsto kaina, netesybos ir įvykdytos kitos prievolės.</w:t>
      </w:r>
    </w:p>
    <w:p w:rsidR="00D5084F" w:rsidRPr="00D5084F" w:rsidRDefault="00D5084F" w:rsidP="00D5084F">
      <w:pPr>
        <w:pStyle w:val="Pagrindinistekstas"/>
        <w:spacing w:after="0"/>
        <w:ind w:firstLine="709"/>
        <w:contextualSpacing/>
        <w:jc w:val="both"/>
      </w:pPr>
      <w:r w:rsidRPr="00D5084F">
        <w:t>Šis sprendimas gali būti skundžiamas Lietuvos Respublikos administracinių bylų teisenos įstatymo nustatyta tvarka Klaipėdos apygardos administraciniam teismui.</w:t>
      </w:r>
    </w:p>
    <w:p w:rsidR="00D5084F" w:rsidRPr="00D5084F" w:rsidRDefault="00D5084F" w:rsidP="00D5084F">
      <w:pPr>
        <w:contextualSpacing/>
        <w:jc w:val="both"/>
      </w:pPr>
    </w:p>
    <w:p w:rsidR="00D5084F" w:rsidRPr="00D5084F" w:rsidRDefault="00D5084F" w:rsidP="00D5084F">
      <w:pPr>
        <w:contextualSpacing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D5084F" w:rsidRPr="00D5084F" w:rsidTr="00D5084F">
        <w:tc>
          <w:tcPr>
            <w:tcW w:w="7338" w:type="dxa"/>
            <w:hideMark/>
          </w:tcPr>
          <w:p w:rsidR="00D5084F" w:rsidRPr="00D5084F" w:rsidRDefault="00D5084F">
            <w:pPr>
              <w:contextualSpacing/>
              <w:jc w:val="both"/>
            </w:pPr>
            <w:r w:rsidRPr="00D5084F">
              <w:t xml:space="preserve">Savivaldybės meras </w:t>
            </w:r>
          </w:p>
        </w:tc>
        <w:tc>
          <w:tcPr>
            <w:tcW w:w="2516" w:type="dxa"/>
          </w:tcPr>
          <w:p w:rsidR="00D5084F" w:rsidRPr="00D5084F" w:rsidRDefault="00D5084F" w:rsidP="00D5084F">
            <w:pPr>
              <w:contextualSpacing/>
              <w:jc w:val="right"/>
            </w:pPr>
            <w:r>
              <w:t>Vytautas Grubliauskas</w:t>
            </w:r>
          </w:p>
        </w:tc>
      </w:tr>
    </w:tbl>
    <w:p w:rsidR="00E014C1" w:rsidRDefault="00E014C1" w:rsidP="00D5084F">
      <w:pPr>
        <w:contextualSpacing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B85" w:rsidRDefault="00CC3B85" w:rsidP="00E014C1">
      <w:r>
        <w:separator/>
      </w:r>
    </w:p>
  </w:endnote>
  <w:endnote w:type="continuationSeparator" w:id="0">
    <w:p w:rsidR="00CC3B85" w:rsidRDefault="00CC3B85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B85" w:rsidRDefault="00CC3B85" w:rsidP="00E014C1">
      <w:r>
        <w:separator/>
      </w:r>
    </w:p>
  </w:footnote>
  <w:footnote w:type="continuationSeparator" w:id="0">
    <w:p w:rsidR="00CC3B85" w:rsidRDefault="00CC3B85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A36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2D719E"/>
    <w:rsid w:val="003222B4"/>
    <w:rsid w:val="004476DD"/>
    <w:rsid w:val="00481FAB"/>
    <w:rsid w:val="00484CB5"/>
    <w:rsid w:val="004A6E83"/>
    <w:rsid w:val="00597EE8"/>
    <w:rsid w:val="005F495C"/>
    <w:rsid w:val="006C331F"/>
    <w:rsid w:val="00702788"/>
    <w:rsid w:val="00726C29"/>
    <w:rsid w:val="008354D5"/>
    <w:rsid w:val="00894D6F"/>
    <w:rsid w:val="00922CD4"/>
    <w:rsid w:val="00A12691"/>
    <w:rsid w:val="00AF7D08"/>
    <w:rsid w:val="00C56F56"/>
    <w:rsid w:val="00CA4D3B"/>
    <w:rsid w:val="00CC3B85"/>
    <w:rsid w:val="00D5084F"/>
    <w:rsid w:val="00E014C1"/>
    <w:rsid w:val="00E33871"/>
    <w:rsid w:val="00E60A36"/>
    <w:rsid w:val="00EB4FF4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A090E-327B-4455-8AEF-BDFD7AC1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avadinimas">
    <w:name w:val="Title"/>
    <w:basedOn w:val="prastasis"/>
    <w:link w:val="PavadinimasDiagrama"/>
    <w:uiPriority w:val="99"/>
    <w:qFormat/>
    <w:rsid w:val="00D5084F"/>
    <w:pPr>
      <w:spacing w:after="120"/>
      <w:ind w:firstLine="709"/>
      <w:jc w:val="center"/>
    </w:pPr>
    <w:rPr>
      <w:szCs w:val="20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D5084F"/>
    <w:rPr>
      <w:rFonts w:ascii="Times New Roman" w:eastAsia="Times New Roman" w:hAnsi="Times New Roman" w:cs="Times New Roman"/>
      <w:sz w:val="24"/>
      <w:szCs w:val="20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D5084F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D5084F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qFormat/>
    <w:rsid w:val="00D508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2556</Words>
  <Characters>1457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2016-06-01T09:26:00Z</dcterms:created>
  <dcterms:modified xsi:type="dcterms:W3CDTF">2016-06-01T09:26:00Z</dcterms:modified>
</cp:coreProperties>
</file>