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B37B6E" w:rsidRDefault="00CA4D3B" w:rsidP="00B37B6E">
      <w:pPr>
        <w:jc w:val="center"/>
        <w:rPr>
          <w:b/>
        </w:rPr>
      </w:pPr>
      <w:r>
        <w:rPr>
          <w:b/>
          <w:caps/>
        </w:rPr>
        <w:t xml:space="preserve">DĖL </w:t>
      </w:r>
      <w:r w:rsidR="00B37B6E">
        <w:rPr>
          <w:b/>
        </w:rPr>
        <w:t>VIEŠOSIOS ĮSTAIGOS „DANĖS GALERIJA“ LIKVIDAVIMO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T2-161</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3E425E" w:rsidRDefault="003E425E" w:rsidP="003E425E">
      <w:pPr>
        <w:tabs>
          <w:tab w:val="left" w:pos="912"/>
        </w:tabs>
        <w:ind w:firstLine="709"/>
        <w:jc w:val="both"/>
      </w:pPr>
      <w:r>
        <w:t xml:space="preserve">Vadovaudamasi Lietuvos Respublikos </w:t>
      </w:r>
      <w:r w:rsidRPr="00975732">
        <w:t>vietos savivaldos įst</w:t>
      </w:r>
      <w:r>
        <w:t>atymo 16 straipsnio 2 dalies 22 punktu ir</w:t>
      </w:r>
      <w:r w:rsidRPr="00AF73A0">
        <w:t xml:space="preserve"> </w:t>
      </w:r>
      <w:r>
        <w:t xml:space="preserve">3 dalies 9 punktu, Lietuvos Respublikos valstybės ir savivaldybių turto valdymo, naudojimo ir disponavimo juo įstatymo 23 straipsniu, </w:t>
      </w:r>
      <w:r w:rsidRPr="007D6076">
        <w:t>Lietuvos Respublikos viešųjų įstaigų įstatymo</w:t>
      </w:r>
      <w:r>
        <w:t xml:space="preserve"> </w:t>
      </w:r>
      <w:r w:rsidRPr="007D6076">
        <w:t xml:space="preserve">10 straipsnio 1 dalies </w:t>
      </w:r>
      <w:r>
        <w:t xml:space="preserve">11 ir 12 </w:t>
      </w:r>
      <w:r w:rsidRPr="007D6076">
        <w:t>punkt</w:t>
      </w:r>
      <w:r>
        <w:t>ais</w:t>
      </w:r>
      <w:r w:rsidRPr="007D6076">
        <w:t xml:space="preserve"> ir </w:t>
      </w:r>
      <w:r>
        <w:t>4 </w:t>
      </w:r>
      <w:r w:rsidRPr="007D6076">
        <w:t>dalimi</w:t>
      </w:r>
      <w:r>
        <w:t xml:space="preserve">, Valstybės ir savivaldybių turtinių ir neturtinių teisių įgyvendinimo viešosiose įstaigose taisyklių, patvirtintų Lietuvos Respublikos Vyriausybės 2007 m. rugsėjo 26 d. nutarimu Nr. 1025 „Dėl valstybės ir savivaldybių turtinių ir neturtinių teisių įgyvendinimo viešosiose įstaigose“, 14.1 papunkčiu ir atsižvelgdama į AB „Klaipėdos laivų remontas“ 2016 m. gegužės 25 d. raštą Nr. 1.4-308 „Dėl VšĮ „Danės galerija“ likvidavimo“, Klaipėdos miesto savivaldybės taryba </w:t>
      </w:r>
      <w:r>
        <w:rPr>
          <w:spacing w:val="60"/>
        </w:rPr>
        <w:t>nusprendži</w:t>
      </w:r>
      <w:r>
        <w:t>a:</w:t>
      </w:r>
    </w:p>
    <w:p w:rsidR="003E425E" w:rsidRDefault="003E425E" w:rsidP="003E425E">
      <w:pPr>
        <w:tabs>
          <w:tab w:val="left" w:pos="851"/>
        </w:tabs>
        <w:ind w:firstLine="709"/>
        <w:jc w:val="both"/>
        <w:rPr>
          <w:bCs/>
        </w:rPr>
      </w:pPr>
      <w:r>
        <w:t>1.</w:t>
      </w:r>
      <w:r w:rsidRPr="00290F8F">
        <w:t> </w:t>
      </w:r>
      <w:r>
        <w:t xml:space="preserve">Likviduoti viešąją įstaigą „Danės galerija“ (juridinio asmens kodas </w:t>
      </w:r>
      <w:r w:rsidRPr="007D6076">
        <w:t>301635863</w:t>
      </w:r>
      <w:r>
        <w:t>).</w:t>
      </w:r>
    </w:p>
    <w:p w:rsidR="003E425E" w:rsidRDefault="003E425E" w:rsidP="003E425E">
      <w:pPr>
        <w:tabs>
          <w:tab w:val="left" w:pos="851"/>
        </w:tabs>
        <w:ind w:firstLine="709"/>
        <w:jc w:val="both"/>
      </w:pPr>
      <w:r>
        <w:t xml:space="preserve">2. Įgalioti </w:t>
      </w:r>
      <w:r w:rsidRPr="00480883">
        <w:t xml:space="preserve">Klaipėdos miesto savivaldybės </w:t>
      </w:r>
      <w:r>
        <w:t xml:space="preserve">administracijos </w:t>
      </w:r>
      <w:r w:rsidRPr="007D6076">
        <w:t>Investicijų ir ekonomikos departamento</w:t>
      </w:r>
      <w:r w:rsidRPr="007D6076">
        <w:rPr>
          <w:spacing w:val="20"/>
        </w:rPr>
        <w:t xml:space="preserve"> </w:t>
      </w:r>
      <w:r w:rsidRPr="007D6076">
        <w:t>Tarptautinių ryšių, verslo plėtros ir turizmo skyriaus v</w:t>
      </w:r>
      <w:r>
        <w:t>edėją Viktoriją Jakubauskytę-Andriulienę</w:t>
      </w:r>
      <w:r w:rsidRPr="007D6076">
        <w:t xml:space="preserve"> atstovauti Klaipėdos miesto savivaldybei VšĮ „Danės galerija“ </w:t>
      </w:r>
      <w:r>
        <w:t>neei</w:t>
      </w:r>
      <w:r w:rsidRPr="007D6076">
        <w:t>liniame visuotiniame dalininkų susirinkime, kuris vyks 201</w:t>
      </w:r>
      <w:r>
        <w:t>6</w:t>
      </w:r>
      <w:r w:rsidRPr="007D6076">
        <w:t xml:space="preserve"> m. </w:t>
      </w:r>
      <w:r>
        <w:t>liepos</w:t>
      </w:r>
      <w:r w:rsidRPr="007D6076">
        <w:t xml:space="preserve"> </w:t>
      </w:r>
      <w:r>
        <w:t>5</w:t>
      </w:r>
      <w:r w:rsidRPr="007D6076">
        <w:t xml:space="preserve"> d. 1</w:t>
      </w:r>
      <w:r>
        <w:t>0.00</w:t>
      </w:r>
      <w:r w:rsidRPr="007D6076">
        <w:rPr>
          <w:i/>
        </w:rPr>
        <w:t xml:space="preserve"> </w:t>
      </w:r>
      <w:r w:rsidRPr="007D6076">
        <w:t xml:space="preserve">val., </w:t>
      </w:r>
      <w:r>
        <w:t xml:space="preserve">AB „Klaipėdos laivų remontas“ buveinės adresu: Priešpilio g. 9, Klaipėda, </w:t>
      </w:r>
      <w:r w:rsidRPr="007D6076">
        <w:t xml:space="preserve">ir balsuoti procedūriniais klausimais – savo nuožiūra, darbotvarkės klausimais – už viešosios įstaigos „Danės galerija“ </w:t>
      </w:r>
      <w:r>
        <w:t>likvidavimą ir likvidatoriaus skyrimą.</w:t>
      </w:r>
    </w:p>
    <w:p w:rsidR="003E425E" w:rsidRDefault="003E425E" w:rsidP="003E425E">
      <w:pPr>
        <w:tabs>
          <w:tab w:val="left" w:pos="851"/>
          <w:tab w:val="right" w:pos="1440"/>
        </w:tabs>
        <w:ind w:firstLine="709"/>
        <w:jc w:val="both"/>
      </w:pPr>
      <w:r>
        <w:rPr>
          <w:bCs/>
        </w:rPr>
        <w:t>3</w:t>
      </w:r>
      <w:r>
        <w:t>. </w:t>
      </w:r>
      <w:r w:rsidRPr="00480883">
        <w:t xml:space="preserve">Skelbti šį sprendimą </w:t>
      </w:r>
      <w:r>
        <w:t>Teisės aktų registre</w:t>
      </w:r>
      <w:r w:rsidRPr="00480883">
        <w:t xml:space="preserve"> ir Klaipėdos miesto savivaldybės interneto </w:t>
      </w:r>
      <w:r>
        <w:t>svetainėje</w:t>
      </w:r>
      <w:r w:rsidRPr="00480883">
        <w:t>.</w:t>
      </w:r>
      <w:r>
        <w:t xml:space="preserve"> </w:t>
      </w:r>
    </w:p>
    <w:p w:rsidR="003E425E" w:rsidRPr="005D5F1C" w:rsidRDefault="003E425E" w:rsidP="003E425E">
      <w:pPr>
        <w:ind w:firstLine="709"/>
        <w:jc w:val="both"/>
      </w:pPr>
      <w:r>
        <w:rPr>
          <w:bCs/>
        </w:rPr>
        <w:t>Šis s</w:t>
      </w:r>
      <w:r w:rsidRPr="000551BB">
        <w:rPr>
          <w:bCs/>
        </w:rPr>
        <w:t>prendimas gali būti skundžiamas Lietuvos Respublikos administracinių bylų teisenos įstatymo nustatyta tvarka.</w:t>
      </w:r>
    </w:p>
    <w:p w:rsidR="004476DD" w:rsidRDefault="004476DD" w:rsidP="00CA4D3B">
      <w:pPr>
        <w:jc w:val="both"/>
      </w:pPr>
    </w:p>
    <w:p w:rsidR="003E425E" w:rsidRDefault="003E425E"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DF7977"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1F" w:rsidRDefault="00C6611F" w:rsidP="00E014C1">
      <w:r>
        <w:separator/>
      </w:r>
    </w:p>
  </w:endnote>
  <w:endnote w:type="continuationSeparator" w:id="0">
    <w:p w:rsidR="00C6611F" w:rsidRDefault="00C6611F"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1F" w:rsidRDefault="00C6611F" w:rsidP="00E014C1">
      <w:r>
        <w:separator/>
      </w:r>
    </w:p>
  </w:footnote>
  <w:footnote w:type="continuationSeparator" w:id="0">
    <w:p w:rsidR="00C6611F" w:rsidRDefault="00C6611F"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D1E62"/>
    <w:rsid w:val="001E7FB1"/>
    <w:rsid w:val="003222B4"/>
    <w:rsid w:val="003E425E"/>
    <w:rsid w:val="004476DD"/>
    <w:rsid w:val="00582A37"/>
    <w:rsid w:val="00597EE8"/>
    <w:rsid w:val="005D153D"/>
    <w:rsid w:val="005F495C"/>
    <w:rsid w:val="008354D5"/>
    <w:rsid w:val="00894D6F"/>
    <w:rsid w:val="00922CD4"/>
    <w:rsid w:val="00A12691"/>
    <w:rsid w:val="00AF7D08"/>
    <w:rsid w:val="00B37B6E"/>
    <w:rsid w:val="00C56F56"/>
    <w:rsid w:val="00C6611F"/>
    <w:rsid w:val="00CA4D3B"/>
    <w:rsid w:val="00D6267C"/>
    <w:rsid w:val="00DF7977"/>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2BDBF-9FAD-4A63-9479-693F7C64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2016-06-28T06:52:00Z</dcterms:created>
  <dcterms:modified xsi:type="dcterms:W3CDTF">2016-06-28T06:52:00Z</dcterms:modified>
</cp:coreProperties>
</file>