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0ADF7E12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4D5" w:rsidRPr="00AF7D08" w:rsidRDefault="008354D5" w:rsidP="00CA4D3B">
      <w:pPr>
        <w:keepNext/>
        <w:jc w:val="center"/>
        <w:outlineLvl w:val="0"/>
        <w:rPr>
          <w:b/>
        </w:rPr>
      </w:pPr>
    </w:p>
    <w:p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:rsidR="00CA4D3B" w:rsidRDefault="00CA4D3B" w:rsidP="00CA4D3B">
      <w:pPr>
        <w:keepNext/>
        <w:jc w:val="center"/>
        <w:outlineLvl w:val="1"/>
        <w:rPr>
          <w:b/>
        </w:rPr>
      </w:pPr>
    </w:p>
    <w:p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:rsidR="00CA4D3B" w:rsidRDefault="0021583B" w:rsidP="00CA4D3B">
      <w:pPr>
        <w:jc w:val="center"/>
      </w:pPr>
      <w:r>
        <w:rPr>
          <w:b/>
          <w:caps/>
        </w:rPr>
        <w:t>DĖL pritarimo projektO „</w:t>
      </w:r>
      <w:r w:rsidRPr="00EE57D1">
        <w:rPr>
          <w:b/>
          <w:iCs/>
          <w:caps/>
          <w:lang w:eastAsia="lt-LT"/>
        </w:rPr>
        <w:t>Klaipėdos miesto bendrojo plano kraštovaizdžio dalies keitimas ir Melnragės parko įrengimas</w:t>
      </w:r>
      <w:r>
        <w:rPr>
          <w:b/>
          <w:caps/>
        </w:rPr>
        <w:t>“</w:t>
      </w:r>
      <w:r w:rsidRPr="005F5209">
        <w:rPr>
          <w:b/>
          <w:caps/>
        </w:rPr>
        <w:t xml:space="preserve"> </w:t>
      </w:r>
      <w:r>
        <w:rPr>
          <w:b/>
          <w:caps/>
        </w:rPr>
        <w:t>įgyvendinimui</w:t>
      </w:r>
    </w:p>
    <w:p w:rsidR="00CA4D3B" w:rsidRDefault="00CA4D3B" w:rsidP="00CA4D3B">
      <w:pPr>
        <w:jc w:val="center"/>
      </w:pPr>
    </w:p>
    <w:bookmarkStart w:id="1" w:name="registravimoDataIlga"/>
    <w:p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rugsėjo 22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T2-219</w:t>
      </w:r>
      <w:r>
        <w:rPr>
          <w:noProof/>
        </w:rPr>
        <w:fldChar w:fldCharType="end"/>
      </w:r>
      <w:bookmarkEnd w:id="2"/>
    </w:p>
    <w:p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CA4D3B" w:rsidRPr="008354D5" w:rsidRDefault="00CA4D3B" w:rsidP="00CA4D3B">
      <w:pPr>
        <w:jc w:val="center"/>
      </w:pPr>
    </w:p>
    <w:p w:rsidR="00CA4D3B" w:rsidRDefault="00CA4D3B" w:rsidP="00CA4D3B">
      <w:pPr>
        <w:jc w:val="center"/>
      </w:pPr>
    </w:p>
    <w:p w:rsidR="0021583B" w:rsidRDefault="0021583B" w:rsidP="0021583B">
      <w:pPr>
        <w:tabs>
          <w:tab w:val="left" w:pos="912"/>
        </w:tabs>
        <w:ind w:firstLine="709"/>
        <w:jc w:val="both"/>
      </w:pPr>
      <w:r w:rsidRPr="001D3C7E">
        <w:t>Vadovaudamasi</w:t>
      </w:r>
      <w:r>
        <w:t xml:space="preserve"> </w:t>
      </w:r>
      <w:r w:rsidRPr="00AB05EA">
        <w:t>Lietuvos Respublikos vietos savivaldos įstatymo 16 straipsnio 4 dalimi</w:t>
      </w:r>
      <w:r>
        <w:t xml:space="preserve"> ir Lietuvos Respublikos aplinkos ministro 2016</w:t>
      </w:r>
      <w:r w:rsidRPr="007C1E74">
        <w:t xml:space="preserve"> m. </w:t>
      </w:r>
      <w:r>
        <w:t>kovo 23 d. įsakymu Nr. D1-209 „Dėl 2014–2020 metų Europos Sąjungos fondų investicijų veiksmų programos 5 prioriteto „Aplinkosauga, gamtos išteklių darnus naudojimas ir prisitaikymas prie klimato kaitos“ 05.5.1</w:t>
      </w:r>
      <w:r>
        <w:noBreakHyphen/>
        <w:t xml:space="preserve">APVA-R-019 priemonės „Kraštovaizdžio apsauga“ projektų finansavimo sąlygų aprašo patvirtinimo“,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:rsidR="0021583B" w:rsidRDefault="0021583B" w:rsidP="0021583B">
      <w:pPr>
        <w:ind w:firstLine="709"/>
        <w:jc w:val="both"/>
      </w:pPr>
      <w:r>
        <w:t>1. Pritarti projekto „</w:t>
      </w:r>
      <w:r>
        <w:rPr>
          <w:iCs/>
          <w:lang w:eastAsia="lt-LT"/>
        </w:rPr>
        <w:t>Klaipėdos miesto bendrojo plano kraštovaizdžio dalies keitimas ir Melnragės parko įrengimas</w:t>
      </w:r>
      <w:r>
        <w:t>“ (toliau – Projektas) paraiškos teikimui Europos Sąjungos struktūrinių fondų finansinei paramai gauti ir įgyvendinimui.</w:t>
      </w:r>
    </w:p>
    <w:p w:rsidR="0021583B" w:rsidRDefault="0021583B" w:rsidP="0021583B">
      <w:pPr>
        <w:ind w:firstLine="709"/>
        <w:jc w:val="both"/>
      </w:pPr>
      <w:r>
        <w:t>2. Įsipareigoti padengti Projekto tinkamas ir netinkamas finansuoti, tačiau Projektui įgyvendinti būtinas išlaidas ir tinkamas išlaidas, kurių nepadengia Projekto finansavimas.</w:t>
      </w:r>
    </w:p>
    <w:p w:rsidR="0021583B" w:rsidRDefault="0021583B" w:rsidP="0021583B">
      <w:pPr>
        <w:ind w:firstLine="709"/>
        <w:jc w:val="both"/>
      </w:pPr>
      <w:r>
        <w:t>3. Įsipareigoti 5 metus po Projekto užbaigimo savivaldybės lėšomis padengti sutvarkytos teritorijos priežiūros išlaidas.</w:t>
      </w:r>
    </w:p>
    <w:p w:rsidR="00CA4D3B" w:rsidRDefault="0021583B" w:rsidP="0021583B">
      <w:pPr>
        <w:ind w:firstLine="709"/>
        <w:jc w:val="both"/>
      </w:pPr>
      <w:r>
        <w:t>4. Įpareigoti Klaipėdos miesto savivaldybės administracijos direktorių pasirašyti visus dokumentus, susijusius su paraiškos teikimu ir dalyvavimu šiame Projekte.</w:t>
      </w:r>
    </w:p>
    <w:p w:rsidR="00CA4D3B" w:rsidRDefault="00CA4D3B" w:rsidP="00CA4D3B">
      <w:pPr>
        <w:jc w:val="both"/>
      </w:pPr>
    </w:p>
    <w:p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7"/>
        <w:gridCol w:w="3571"/>
      </w:tblGrid>
      <w:tr w:rsidR="004476DD" w:rsidTr="00C56F56">
        <w:tc>
          <w:tcPr>
            <w:tcW w:w="6204" w:type="dxa"/>
          </w:tcPr>
          <w:p w:rsidR="004476DD" w:rsidRDefault="00481004" w:rsidP="00A12691">
            <w:r>
              <w:t>Savivaldybės mero pavaduotojas</w:t>
            </w:r>
          </w:p>
        </w:tc>
        <w:tc>
          <w:tcPr>
            <w:tcW w:w="3650" w:type="dxa"/>
          </w:tcPr>
          <w:p w:rsidR="004476DD" w:rsidRDefault="00481004" w:rsidP="00481004">
            <w:pPr>
              <w:jc w:val="right"/>
            </w:pPr>
            <w:r>
              <w:t>Artūras Šulcas</w:t>
            </w:r>
          </w:p>
        </w:tc>
      </w:tr>
    </w:tbl>
    <w:p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072" w:rsidRDefault="00EB1072" w:rsidP="00E014C1">
      <w:r>
        <w:separator/>
      </w:r>
    </w:p>
  </w:endnote>
  <w:endnote w:type="continuationSeparator" w:id="0">
    <w:p w:rsidR="00EB1072" w:rsidRDefault="00EB1072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072" w:rsidRDefault="00EB1072" w:rsidP="00E014C1">
      <w:r>
        <w:separator/>
      </w:r>
    </w:p>
  </w:footnote>
  <w:footnote w:type="continuationSeparator" w:id="0">
    <w:p w:rsidR="00EB1072" w:rsidRDefault="00EB1072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40273"/>
    <w:rsid w:val="001D09B1"/>
    <w:rsid w:val="001E7FB1"/>
    <w:rsid w:val="0021583B"/>
    <w:rsid w:val="00245870"/>
    <w:rsid w:val="003222B4"/>
    <w:rsid w:val="00390DE5"/>
    <w:rsid w:val="004476DD"/>
    <w:rsid w:val="00481004"/>
    <w:rsid w:val="00597EE8"/>
    <w:rsid w:val="005F495C"/>
    <w:rsid w:val="008354D5"/>
    <w:rsid w:val="00894D6F"/>
    <w:rsid w:val="00922CD4"/>
    <w:rsid w:val="00A12691"/>
    <w:rsid w:val="00AF7D08"/>
    <w:rsid w:val="00C56F56"/>
    <w:rsid w:val="00CA4D3B"/>
    <w:rsid w:val="00DA0810"/>
    <w:rsid w:val="00E014C1"/>
    <w:rsid w:val="00E33871"/>
    <w:rsid w:val="00EB1072"/>
    <w:rsid w:val="00F47BAB"/>
    <w:rsid w:val="00F51622"/>
    <w:rsid w:val="00FF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D6976C-9440-4593-A38A-43504D932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949</Words>
  <Characters>542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2016-09-27T06:34:00Z</dcterms:created>
  <dcterms:modified xsi:type="dcterms:W3CDTF">2016-09-27T06:34:00Z</dcterms:modified>
</cp:coreProperties>
</file>