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870CBB">
        <w:rPr>
          <w:b/>
          <w:caps/>
        </w:rPr>
        <w:t xml:space="preserve">pritarimo DALYVAuti TARPTAUTINIAME </w:t>
      </w:r>
      <w:r w:rsidR="00870CBB">
        <w:rPr>
          <w:b/>
        </w:rPr>
        <w:t xml:space="preserve">PROJEKTE </w:t>
      </w:r>
      <w:r w:rsidR="00870CBB" w:rsidRPr="00056A88">
        <w:rPr>
          <w:b/>
          <w:caps/>
        </w:rPr>
        <w:t>pagal europos sąjungos</w:t>
      </w:r>
      <w:r w:rsidR="00870CBB">
        <w:rPr>
          <w:b/>
          <w:caps/>
        </w:rPr>
        <w:t xml:space="preserve"> 2014–2020 metų INTERREG v-a LATVIJOS IR lIETUVOS bENDRADARBIAVIMO PER SIENĄ pROGRAMą </w:t>
      </w:r>
      <w:r w:rsidR="00870CBB">
        <w:rPr>
          <w:b/>
        </w:rPr>
        <w:t>2017–2018 METAIS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70CBB" w:rsidRDefault="00870CBB" w:rsidP="00870CB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</w:t>
      </w:r>
      <w:r w:rsidRPr="0004691C">
        <w:t xml:space="preserve"> </w:t>
      </w:r>
      <w:r>
        <w:t>1</w:t>
      </w:r>
      <w:r w:rsidRPr="0004691C">
        <w:t>6 straipsnio</w:t>
      </w:r>
      <w:r>
        <w:t xml:space="preserve"> 2 dalies 42 punktu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870CBB" w:rsidRPr="006234D2" w:rsidRDefault="00870CBB" w:rsidP="00870CBB">
      <w:pPr>
        <w:ind w:firstLine="709"/>
        <w:jc w:val="both"/>
        <w:rPr>
          <w:i/>
          <w:lang w:eastAsia="lt-LT"/>
        </w:rPr>
      </w:pPr>
      <w:r>
        <w:rPr>
          <w:lang w:eastAsia="lt-LT"/>
        </w:rPr>
        <w:t>1</w:t>
      </w:r>
      <w:r w:rsidRPr="00BF78CE">
        <w:rPr>
          <w:lang w:eastAsia="lt-LT"/>
        </w:rPr>
        <w:t>.</w:t>
      </w:r>
      <w:r>
        <w:rPr>
          <w:lang w:eastAsia="lt-LT"/>
        </w:rPr>
        <w:t> </w:t>
      </w:r>
      <w:r w:rsidRPr="00BF78CE">
        <w:rPr>
          <w:lang w:eastAsia="lt-LT"/>
        </w:rPr>
        <w:t>Pritarti</w:t>
      </w:r>
      <w:r>
        <w:rPr>
          <w:b/>
          <w:bCs/>
          <w:sz w:val="20"/>
          <w:szCs w:val="20"/>
          <w:lang w:eastAsia="lt-LT"/>
        </w:rPr>
        <w:t xml:space="preserve"> </w:t>
      </w:r>
      <w:r w:rsidRPr="00940509">
        <w:rPr>
          <w:bCs/>
          <w:lang w:eastAsia="lt-LT"/>
        </w:rPr>
        <w:t xml:space="preserve">Klaipėdos </w:t>
      </w:r>
      <w:r w:rsidRPr="008C6896">
        <w:rPr>
          <w:bCs/>
          <w:lang w:eastAsia="lt-LT"/>
        </w:rPr>
        <w:t>miesto pedagogų švietimo ir kultūros</w:t>
      </w:r>
      <w:r>
        <w:rPr>
          <w:b/>
          <w:bCs/>
          <w:sz w:val="20"/>
          <w:szCs w:val="20"/>
          <w:lang w:eastAsia="lt-LT"/>
        </w:rPr>
        <w:t xml:space="preserve"> </w:t>
      </w:r>
      <w:r>
        <w:rPr>
          <w:bCs/>
          <w:lang w:eastAsia="lt-LT"/>
        </w:rPr>
        <w:t xml:space="preserve">centro dalyvavimui tarptautiniame projekte „Improving STEM education“ </w:t>
      </w:r>
      <w:r w:rsidRPr="00895DB3">
        <w:rPr>
          <w:bCs/>
        </w:rPr>
        <w:t>(„Švietimo gerinimas mokslo, technologijų, inžinerijos, matematikos srityse“)</w:t>
      </w:r>
      <w:r>
        <w:rPr>
          <w:bCs/>
          <w:lang w:eastAsia="lt-LT"/>
        </w:rPr>
        <w:t xml:space="preserve"> (toliau – Projektas) 2017–2018 metais pagal Europos Sąjungos 2014–2020 metų INTERREG V-A Latvijos ir Lietuvos bendradarbiavimo per sieną programos </w:t>
      </w:r>
      <w:r>
        <w:t>4 prioritetą „Geresnė gyvenimo kokybė stiprinant viešųjų paslaugų ir administravimo efektyvumą“.</w:t>
      </w:r>
    </w:p>
    <w:p w:rsidR="00870CBB" w:rsidRDefault="00870CBB" w:rsidP="00870CBB">
      <w:pPr>
        <w:tabs>
          <w:tab w:val="left" w:pos="851"/>
        </w:tabs>
        <w:ind w:firstLine="709"/>
        <w:jc w:val="both"/>
        <w:rPr>
          <w:lang w:eastAsia="lt-LT"/>
        </w:rPr>
      </w:pPr>
      <w:r>
        <w:rPr>
          <w:lang w:eastAsia="lt-LT"/>
        </w:rPr>
        <w:t>2. Įpareigoti Klaipėdos miesto pedagogų švietimo ir kultūros centro direktorių pasirašyti visus dokumentus, susijusius su paraiškos teikimu ir dalyvavimu Projekte.</w:t>
      </w:r>
    </w:p>
    <w:p w:rsidR="00870CBB" w:rsidRDefault="00870CBB" w:rsidP="00870CBB">
      <w:pPr>
        <w:ind w:firstLine="709"/>
        <w:jc w:val="both"/>
      </w:pPr>
      <w:r>
        <w:rPr>
          <w:lang w:eastAsia="lt-LT"/>
        </w:rPr>
        <w:t>3. </w:t>
      </w:r>
      <w:r>
        <w:rPr>
          <w:bCs/>
        </w:rPr>
        <w:t xml:space="preserve">Pritarti 15 proc. </w:t>
      </w:r>
      <w:r w:rsidRPr="001A06A9">
        <w:t xml:space="preserve">tenkančios </w:t>
      </w:r>
      <w:r>
        <w:t>P</w:t>
      </w:r>
      <w:r w:rsidRPr="001A06A9">
        <w:t>rojekt</w:t>
      </w:r>
      <w:r>
        <w:t>o vertės</w:t>
      </w:r>
      <w:r>
        <w:rPr>
          <w:bCs/>
        </w:rPr>
        <w:t xml:space="preserve"> lėšų skyrimui iš Klaipėdos miesto savivaldybės biudžeto Klaipėdos miesto pedagogų švietimo ir kultūros centrui, gavus finansinę paramą </w:t>
      </w:r>
      <w:r>
        <w:t>Projekto</w:t>
      </w:r>
      <w:r>
        <w:rPr>
          <w:bCs/>
        </w:rPr>
        <w:t xml:space="preserve"> įsipareigojimams vykdyti.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4476DD" w:rsidTr="00C56F56">
        <w:tc>
          <w:tcPr>
            <w:tcW w:w="6204" w:type="dxa"/>
          </w:tcPr>
          <w:p w:rsidR="004476DD" w:rsidRDefault="00870CBB" w:rsidP="00A12691">
            <w:r>
              <w:t>Savivaldybės mero pavaduotojas</w:t>
            </w:r>
          </w:p>
        </w:tc>
        <w:tc>
          <w:tcPr>
            <w:tcW w:w="3650" w:type="dxa"/>
          </w:tcPr>
          <w:p w:rsidR="004476DD" w:rsidRDefault="00870CBB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76" w:rsidRDefault="004A5B76" w:rsidP="00E014C1">
      <w:r>
        <w:separator/>
      </w:r>
    </w:p>
  </w:endnote>
  <w:endnote w:type="continuationSeparator" w:id="0">
    <w:p w:rsidR="004A5B76" w:rsidRDefault="004A5B7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76" w:rsidRDefault="004A5B76" w:rsidP="00E014C1">
      <w:r>
        <w:separator/>
      </w:r>
    </w:p>
  </w:footnote>
  <w:footnote w:type="continuationSeparator" w:id="0">
    <w:p w:rsidR="004A5B76" w:rsidRDefault="004A5B7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83562"/>
    <w:rsid w:val="002C7BD2"/>
    <w:rsid w:val="003222B4"/>
    <w:rsid w:val="004476DD"/>
    <w:rsid w:val="004A5B76"/>
    <w:rsid w:val="004F43DE"/>
    <w:rsid w:val="00535983"/>
    <w:rsid w:val="00597EE8"/>
    <w:rsid w:val="005F495C"/>
    <w:rsid w:val="008354D5"/>
    <w:rsid w:val="00870CBB"/>
    <w:rsid w:val="00894D6F"/>
    <w:rsid w:val="00922CD4"/>
    <w:rsid w:val="009670FF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89FE-09F4-4033-8D58-9F8A76E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2016-09-27T06:46:00Z</dcterms:created>
  <dcterms:modified xsi:type="dcterms:W3CDTF">2016-09-27T06:46:00Z</dcterms:modified>
</cp:coreProperties>
</file>