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06079E" w14:paraId="2EF913C7" w14:textId="77777777" w:rsidTr="00EC21AD">
        <w:tc>
          <w:tcPr>
            <w:tcW w:w="4110" w:type="dxa"/>
          </w:tcPr>
          <w:p w14:paraId="2EF913C6" w14:textId="77777777" w:rsidR="0006079E" w:rsidRDefault="0006079E" w:rsidP="0006079E">
            <w:pPr>
              <w:tabs>
                <w:tab w:val="left" w:pos="5070"/>
                <w:tab w:val="left" w:pos="5366"/>
                <w:tab w:val="left" w:pos="6771"/>
                <w:tab w:val="left" w:pos="7363"/>
              </w:tabs>
              <w:jc w:val="both"/>
            </w:pPr>
            <w:bookmarkStart w:id="0" w:name="_GoBack"/>
            <w:bookmarkEnd w:id="0"/>
            <w:r>
              <w:t>PATVIRTINTA</w:t>
            </w:r>
          </w:p>
        </w:tc>
      </w:tr>
      <w:tr w:rsidR="0006079E" w14:paraId="2EF913C9" w14:textId="77777777" w:rsidTr="00EC21AD">
        <w:tc>
          <w:tcPr>
            <w:tcW w:w="4110" w:type="dxa"/>
          </w:tcPr>
          <w:p w14:paraId="2EF913C8" w14:textId="77777777" w:rsidR="0006079E" w:rsidRDefault="0006079E" w:rsidP="0006079E">
            <w:r>
              <w:t>Klaipėdos miesto savivaldybės</w:t>
            </w:r>
          </w:p>
        </w:tc>
      </w:tr>
      <w:tr w:rsidR="0006079E" w14:paraId="2EF913CB" w14:textId="77777777" w:rsidTr="00EC21AD">
        <w:tc>
          <w:tcPr>
            <w:tcW w:w="4110" w:type="dxa"/>
          </w:tcPr>
          <w:p w14:paraId="2EF913CA" w14:textId="77777777" w:rsidR="0006079E" w:rsidRDefault="0006079E" w:rsidP="0006079E">
            <w:r>
              <w:t xml:space="preserve">tarybos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2016 m. spalio 27 d.</w:t>
            </w:r>
            <w:r>
              <w:rPr>
                <w:noProof/>
              </w:rPr>
              <w:fldChar w:fldCharType="end"/>
            </w:r>
            <w:bookmarkEnd w:id="1"/>
          </w:p>
        </w:tc>
      </w:tr>
      <w:tr w:rsidR="0006079E" w14:paraId="2EF913CD" w14:textId="77777777" w:rsidTr="00EC21AD">
        <w:tc>
          <w:tcPr>
            <w:tcW w:w="4110" w:type="dxa"/>
          </w:tcPr>
          <w:p w14:paraId="2EF913CC" w14:textId="77777777" w:rsidR="0006079E" w:rsidRDefault="0006079E" w:rsidP="008E6E82">
            <w:pPr>
              <w:tabs>
                <w:tab w:val="left" w:pos="5070"/>
                <w:tab w:val="left" w:pos="5366"/>
                <w:tab w:val="left" w:pos="6771"/>
                <w:tab w:val="left" w:pos="7363"/>
              </w:tabs>
            </w:pPr>
            <w:r>
              <w:t xml:space="preserve">sprendimu Nr.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T2-255</w:t>
            </w:r>
            <w:r>
              <w:rPr>
                <w:noProof/>
              </w:rPr>
              <w:fldChar w:fldCharType="end"/>
            </w:r>
            <w:bookmarkEnd w:id="2"/>
          </w:p>
        </w:tc>
      </w:tr>
    </w:tbl>
    <w:p w14:paraId="2EF913CE" w14:textId="77777777" w:rsidR="00832CC9" w:rsidRPr="00F72A1E" w:rsidRDefault="00832CC9" w:rsidP="0006079E">
      <w:pPr>
        <w:jc w:val="center"/>
      </w:pPr>
    </w:p>
    <w:p w14:paraId="2EF913D0" w14:textId="77777777" w:rsidR="0002355D" w:rsidRDefault="0002355D" w:rsidP="0002355D">
      <w:pPr>
        <w:jc w:val="center"/>
        <w:rPr>
          <w:b/>
        </w:rPr>
      </w:pPr>
      <w:r>
        <w:rPr>
          <w:b/>
        </w:rPr>
        <w:t>2017 METAIS VERSLO LIUDIJIMUS ĮSIGYJANTIEMS GYVENTOJAMS TAIKOMŲ LENGVATŲ SĄRAŠAS</w:t>
      </w:r>
    </w:p>
    <w:p w14:paraId="2EF913D1" w14:textId="77777777" w:rsidR="0002355D" w:rsidRDefault="0002355D" w:rsidP="0002355D">
      <w:pPr>
        <w:jc w:val="center"/>
        <w:rPr>
          <w:b/>
        </w:rPr>
      </w:pPr>
    </w:p>
    <w:p w14:paraId="2EF913D2" w14:textId="77777777" w:rsidR="0002355D" w:rsidRDefault="0002355D" w:rsidP="0002355D">
      <w:pPr>
        <w:ind w:firstLine="709"/>
      </w:pPr>
      <w:r>
        <w:t>1. Lengvatų, kurios gali būti taikomos verslo liudijimus įsigyjantiems asmenims, rūšių ir jų dydžių sąrašas:</w:t>
      </w:r>
    </w:p>
    <w:tbl>
      <w:tblPr>
        <w:tblStyle w:val="Lentelstinklelis"/>
        <w:tblW w:w="9780" w:type="dxa"/>
        <w:tblInd w:w="-34" w:type="dxa"/>
        <w:tblLayout w:type="fixed"/>
        <w:tblLook w:val="04A0" w:firstRow="1" w:lastRow="0" w:firstColumn="1" w:lastColumn="0" w:noHBand="0" w:noVBand="1"/>
      </w:tblPr>
      <w:tblGrid>
        <w:gridCol w:w="851"/>
        <w:gridCol w:w="7655"/>
        <w:gridCol w:w="1274"/>
      </w:tblGrid>
      <w:tr w:rsidR="0002355D" w14:paraId="2EF913D6" w14:textId="77777777" w:rsidTr="0002355D">
        <w:trPr>
          <w:trHeight w:val="783"/>
        </w:trPr>
        <w:tc>
          <w:tcPr>
            <w:tcW w:w="851" w:type="dxa"/>
            <w:tcBorders>
              <w:top w:val="single" w:sz="4" w:space="0" w:color="auto"/>
              <w:left w:val="single" w:sz="4" w:space="0" w:color="auto"/>
              <w:bottom w:val="single" w:sz="4" w:space="0" w:color="auto"/>
              <w:right w:val="single" w:sz="4" w:space="0" w:color="auto"/>
            </w:tcBorders>
            <w:vAlign w:val="center"/>
            <w:hideMark/>
          </w:tcPr>
          <w:p w14:paraId="2EF913D3" w14:textId="77777777" w:rsidR="0002355D" w:rsidRDefault="0002355D">
            <w:pPr>
              <w:pStyle w:val="Sraopastraipa"/>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Kodas</w:t>
            </w:r>
          </w:p>
        </w:tc>
        <w:tc>
          <w:tcPr>
            <w:tcW w:w="7655" w:type="dxa"/>
            <w:tcBorders>
              <w:top w:val="single" w:sz="4" w:space="0" w:color="auto"/>
              <w:left w:val="single" w:sz="4" w:space="0" w:color="auto"/>
              <w:bottom w:val="single" w:sz="4" w:space="0" w:color="auto"/>
              <w:right w:val="single" w:sz="4" w:space="0" w:color="auto"/>
            </w:tcBorders>
            <w:vAlign w:val="center"/>
            <w:hideMark/>
          </w:tcPr>
          <w:p w14:paraId="2EF913D4" w14:textId="77777777" w:rsidR="0002355D" w:rsidRDefault="0002355D">
            <w:pPr>
              <w:pStyle w:val="Sraopastraipa"/>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Verslo liudijimus įsigyjantys asmenys, kuriems taikomos lengvatos</w:t>
            </w:r>
          </w:p>
        </w:tc>
        <w:tc>
          <w:tcPr>
            <w:tcW w:w="1274" w:type="dxa"/>
            <w:tcBorders>
              <w:top w:val="single" w:sz="4" w:space="0" w:color="auto"/>
              <w:left w:val="single" w:sz="4" w:space="0" w:color="auto"/>
              <w:bottom w:val="single" w:sz="4" w:space="0" w:color="auto"/>
              <w:right w:val="single" w:sz="4" w:space="0" w:color="auto"/>
            </w:tcBorders>
            <w:vAlign w:val="center"/>
            <w:hideMark/>
          </w:tcPr>
          <w:p w14:paraId="2EF913D5" w14:textId="77777777" w:rsidR="0002355D" w:rsidRDefault="0002355D">
            <w:pPr>
              <w:pStyle w:val="Sraopastraipa"/>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Lengvatos dydis (proc.)</w:t>
            </w:r>
          </w:p>
        </w:tc>
      </w:tr>
      <w:tr w:rsidR="0002355D" w14:paraId="2EF913DA" w14:textId="77777777" w:rsidTr="0002355D">
        <w:tc>
          <w:tcPr>
            <w:tcW w:w="851" w:type="dxa"/>
            <w:tcBorders>
              <w:top w:val="single" w:sz="4" w:space="0" w:color="auto"/>
              <w:left w:val="single" w:sz="4" w:space="0" w:color="auto"/>
              <w:bottom w:val="single" w:sz="4" w:space="0" w:color="auto"/>
              <w:right w:val="single" w:sz="4" w:space="0" w:color="auto"/>
            </w:tcBorders>
            <w:hideMark/>
          </w:tcPr>
          <w:p w14:paraId="2EF913D7" w14:textId="77777777" w:rsidR="0002355D" w:rsidRDefault="0002355D">
            <w:pPr>
              <w:pStyle w:val="Sraopastraipa"/>
              <w:spacing w:after="0" w:line="240" w:lineRule="auto"/>
              <w:ind w:left="0"/>
              <w:rPr>
                <w:rFonts w:ascii="Times New Roman" w:hAnsi="Times New Roman" w:cs="Times New Roman"/>
                <w:sz w:val="24"/>
                <w:szCs w:val="24"/>
              </w:rPr>
            </w:pPr>
            <w:r>
              <w:rPr>
                <w:rFonts w:ascii="Times New Roman" w:hAnsi="Times New Roman" w:cs="Times New Roman"/>
                <w:sz w:val="24"/>
                <w:szCs w:val="24"/>
              </w:rPr>
              <w:t>103</w:t>
            </w:r>
          </w:p>
        </w:tc>
        <w:tc>
          <w:tcPr>
            <w:tcW w:w="7655" w:type="dxa"/>
            <w:tcBorders>
              <w:top w:val="single" w:sz="4" w:space="0" w:color="auto"/>
              <w:left w:val="single" w:sz="4" w:space="0" w:color="auto"/>
              <w:bottom w:val="single" w:sz="4" w:space="0" w:color="auto"/>
              <w:right w:val="single" w:sz="4" w:space="0" w:color="auto"/>
            </w:tcBorders>
            <w:hideMark/>
          </w:tcPr>
          <w:p w14:paraId="2EF913D8" w14:textId="77777777" w:rsidR="0002355D" w:rsidRDefault="0002355D">
            <w:pPr>
              <w:pStyle w:val="Sraopastraip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Tėvai (įtėviai), auginantys tris ir daugiau vaikų (įvaikių) iki 18 metų arba vyresnių, jeigu jie mokosi mokyklose pagal bendrojo ugdymo, profesinio mokymo programas grupinio mokymosi forma kasdieniu, nuotoliniu mokymo proceso organizavimo būdais, pavienio mokymosi forma savarankišku, nuotoliniu mokymo proceso organizavimo būdais, pagal studijų programas nuolatine (dienine) studijų forma</w:t>
            </w:r>
          </w:p>
        </w:tc>
        <w:tc>
          <w:tcPr>
            <w:tcW w:w="1274" w:type="dxa"/>
            <w:tcBorders>
              <w:top w:val="single" w:sz="4" w:space="0" w:color="auto"/>
              <w:left w:val="single" w:sz="4" w:space="0" w:color="auto"/>
              <w:bottom w:val="single" w:sz="4" w:space="0" w:color="auto"/>
              <w:right w:val="single" w:sz="4" w:space="0" w:color="auto"/>
            </w:tcBorders>
            <w:vAlign w:val="center"/>
            <w:hideMark/>
          </w:tcPr>
          <w:p w14:paraId="2EF913D9" w14:textId="77777777" w:rsidR="0002355D" w:rsidRDefault="0002355D">
            <w:pPr>
              <w:pStyle w:val="Sraopastraipa"/>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50</w:t>
            </w:r>
          </w:p>
        </w:tc>
      </w:tr>
      <w:tr w:rsidR="0002355D" w14:paraId="2EF913DE" w14:textId="77777777" w:rsidTr="0002355D">
        <w:tc>
          <w:tcPr>
            <w:tcW w:w="851" w:type="dxa"/>
            <w:tcBorders>
              <w:top w:val="single" w:sz="4" w:space="0" w:color="auto"/>
              <w:left w:val="single" w:sz="4" w:space="0" w:color="auto"/>
              <w:bottom w:val="single" w:sz="4" w:space="0" w:color="auto"/>
              <w:right w:val="single" w:sz="4" w:space="0" w:color="auto"/>
            </w:tcBorders>
            <w:hideMark/>
          </w:tcPr>
          <w:p w14:paraId="2EF913DB" w14:textId="77777777" w:rsidR="0002355D" w:rsidRDefault="0002355D">
            <w:pPr>
              <w:pStyle w:val="Sraopastraipa"/>
              <w:spacing w:after="0" w:line="240" w:lineRule="auto"/>
              <w:ind w:left="0"/>
              <w:rPr>
                <w:rFonts w:ascii="Times New Roman" w:hAnsi="Times New Roman" w:cs="Times New Roman"/>
                <w:sz w:val="24"/>
                <w:szCs w:val="24"/>
              </w:rPr>
            </w:pPr>
            <w:r>
              <w:rPr>
                <w:rFonts w:ascii="Times New Roman" w:hAnsi="Times New Roman" w:cs="Times New Roman"/>
                <w:sz w:val="24"/>
                <w:szCs w:val="24"/>
              </w:rPr>
              <w:t>104</w:t>
            </w:r>
          </w:p>
        </w:tc>
        <w:tc>
          <w:tcPr>
            <w:tcW w:w="7655" w:type="dxa"/>
            <w:tcBorders>
              <w:top w:val="single" w:sz="4" w:space="0" w:color="auto"/>
              <w:left w:val="single" w:sz="4" w:space="0" w:color="auto"/>
              <w:bottom w:val="single" w:sz="4" w:space="0" w:color="auto"/>
              <w:right w:val="single" w:sz="4" w:space="0" w:color="auto"/>
            </w:tcBorders>
            <w:hideMark/>
          </w:tcPr>
          <w:p w14:paraId="2EF913DC" w14:textId="77777777" w:rsidR="0002355D" w:rsidRDefault="0002355D">
            <w:pPr>
              <w:pStyle w:val="Sraopastraip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Tėvai (motinos, įtėviai, įmotės), vieni auginantys vaiką (įvaikį) iki 18 metų arba vyresnį, jeigu jis mokosi mokyklose pagal bendrojo ugdymo, profesinio mokymo programas grupinio mokymosi forma kasdieniu, nuotoliniu mokymo proceso organizavimo būdais, pavienio mokymosi forma savarankišku, nuotoliniu mokymo proceso organizavimo būdais, pagal studijų programas nuolatine (dienine) studijų forma</w:t>
            </w:r>
          </w:p>
        </w:tc>
        <w:tc>
          <w:tcPr>
            <w:tcW w:w="1274" w:type="dxa"/>
            <w:tcBorders>
              <w:top w:val="single" w:sz="4" w:space="0" w:color="auto"/>
              <w:left w:val="single" w:sz="4" w:space="0" w:color="auto"/>
              <w:bottom w:val="single" w:sz="4" w:space="0" w:color="auto"/>
              <w:right w:val="single" w:sz="4" w:space="0" w:color="auto"/>
            </w:tcBorders>
            <w:vAlign w:val="center"/>
            <w:hideMark/>
          </w:tcPr>
          <w:p w14:paraId="2EF913DD" w14:textId="77777777" w:rsidR="0002355D" w:rsidRDefault="0002355D">
            <w:pPr>
              <w:pStyle w:val="Sraopastraipa"/>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50</w:t>
            </w:r>
          </w:p>
        </w:tc>
      </w:tr>
      <w:tr w:rsidR="0002355D" w14:paraId="2EF913E2" w14:textId="77777777" w:rsidTr="0002355D">
        <w:tc>
          <w:tcPr>
            <w:tcW w:w="851" w:type="dxa"/>
            <w:tcBorders>
              <w:top w:val="single" w:sz="4" w:space="0" w:color="auto"/>
              <w:left w:val="single" w:sz="4" w:space="0" w:color="auto"/>
              <w:bottom w:val="single" w:sz="4" w:space="0" w:color="auto"/>
              <w:right w:val="single" w:sz="4" w:space="0" w:color="auto"/>
            </w:tcBorders>
            <w:hideMark/>
          </w:tcPr>
          <w:p w14:paraId="2EF913DF" w14:textId="77777777" w:rsidR="0002355D" w:rsidRDefault="0002355D">
            <w:pPr>
              <w:pStyle w:val="Sraopastraipa"/>
              <w:spacing w:after="0" w:line="240" w:lineRule="auto"/>
              <w:ind w:left="0"/>
              <w:rPr>
                <w:rFonts w:ascii="Times New Roman" w:hAnsi="Times New Roman" w:cs="Times New Roman"/>
                <w:sz w:val="24"/>
                <w:szCs w:val="24"/>
              </w:rPr>
            </w:pPr>
            <w:r>
              <w:rPr>
                <w:rFonts w:ascii="Times New Roman" w:hAnsi="Times New Roman" w:cs="Times New Roman"/>
                <w:sz w:val="24"/>
                <w:szCs w:val="24"/>
              </w:rPr>
              <w:t>105</w:t>
            </w:r>
          </w:p>
        </w:tc>
        <w:tc>
          <w:tcPr>
            <w:tcW w:w="7655" w:type="dxa"/>
            <w:tcBorders>
              <w:top w:val="single" w:sz="4" w:space="0" w:color="auto"/>
              <w:left w:val="single" w:sz="4" w:space="0" w:color="auto"/>
              <w:bottom w:val="single" w:sz="4" w:space="0" w:color="auto"/>
              <w:right w:val="single" w:sz="4" w:space="0" w:color="auto"/>
            </w:tcBorders>
            <w:hideMark/>
          </w:tcPr>
          <w:p w14:paraId="2EF913E0" w14:textId="77777777" w:rsidR="0002355D" w:rsidRDefault="0002355D">
            <w:pPr>
              <w:pStyle w:val="Sraopastraip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Tėvai (įtėviai), auginantys neįgalų vaiką (įvaikį) iki 18 metų arba vyresnį neįgalų vaiką (įvaikį), kuriam nustatytas specialusis nuolatinės slaugos poreikis</w:t>
            </w:r>
          </w:p>
        </w:tc>
        <w:tc>
          <w:tcPr>
            <w:tcW w:w="1274" w:type="dxa"/>
            <w:tcBorders>
              <w:top w:val="single" w:sz="4" w:space="0" w:color="auto"/>
              <w:left w:val="single" w:sz="4" w:space="0" w:color="auto"/>
              <w:bottom w:val="single" w:sz="4" w:space="0" w:color="auto"/>
              <w:right w:val="single" w:sz="4" w:space="0" w:color="auto"/>
            </w:tcBorders>
            <w:vAlign w:val="center"/>
            <w:hideMark/>
          </w:tcPr>
          <w:p w14:paraId="2EF913E1" w14:textId="77777777" w:rsidR="0002355D" w:rsidRDefault="0002355D">
            <w:pPr>
              <w:pStyle w:val="Sraopastraipa"/>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70</w:t>
            </w:r>
          </w:p>
        </w:tc>
      </w:tr>
      <w:tr w:rsidR="0002355D" w14:paraId="2EF913E6" w14:textId="77777777" w:rsidTr="0002355D">
        <w:tc>
          <w:tcPr>
            <w:tcW w:w="851" w:type="dxa"/>
            <w:tcBorders>
              <w:top w:val="single" w:sz="4" w:space="0" w:color="auto"/>
              <w:left w:val="single" w:sz="4" w:space="0" w:color="auto"/>
              <w:bottom w:val="single" w:sz="4" w:space="0" w:color="auto"/>
              <w:right w:val="single" w:sz="4" w:space="0" w:color="auto"/>
            </w:tcBorders>
            <w:hideMark/>
          </w:tcPr>
          <w:p w14:paraId="2EF913E3" w14:textId="77777777" w:rsidR="0002355D" w:rsidRDefault="0002355D">
            <w:pPr>
              <w:pStyle w:val="Sraopastraipa"/>
              <w:spacing w:after="0" w:line="240" w:lineRule="auto"/>
              <w:ind w:left="0"/>
              <w:rPr>
                <w:rFonts w:ascii="Times New Roman" w:hAnsi="Times New Roman" w:cs="Times New Roman"/>
                <w:sz w:val="24"/>
                <w:szCs w:val="24"/>
              </w:rPr>
            </w:pPr>
            <w:r>
              <w:rPr>
                <w:rFonts w:ascii="Times New Roman" w:hAnsi="Times New Roman" w:cs="Times New Roman"/>
                <w:sz w:val="24"/>
                <w:szCs w:val="24"/>
              </w:rPr>
              <w:t>106</w:t>
            </w:r>
          </w:p>
        </w:tc>
        <w:tc>
          <w:tcPr>
            <w:tcW w:w="7655" w:type="dxa"/>
            <w:tcBorders>
              <w:top w:val="single" w:sz="4" w:space="0" w:color="auto"/>
              <w:left w:val="single" w:sz="4" w:space="0" w:color="auto"/>
              <w:bottom w:val="single" w:sz="4" w:space="0" w:color="auto"/>
              <w:right w:val="single" w:sz="4" w:space="0" w:color="auto"/>
            </w:tcBorders>
            <w:hideMark/>
          </w:tcPr>
          <w:p w14:paraId="2EF913E4" w14:textId="77777777" w:rsidR="0002355D" w:rsidRDefault="0002355D">
            <w:pPr>
              <w:pStyle w:val="Sraopastraip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Mokiniai (studentai), jeigu jie mokosi mokyklose pagal bendrojo ugdymo, profesinio mokymo programas grupinio mokymosi forma kasdieniu, nuotoliniu mokymo proceso organizavimo būdais, pavienio mokymosi forma savarankišku, nuotoliniu mokymo proceso organizavimo būdais, pagal studijų programas nuolatine (dienine) studijų forma</w:t>
            </w:r>
          </w:p>
        </w:tc>
        <w:tc>
          <w:tcPr>
            <w:tcW w:w="1274" w:type="dxa"/>
            <w:tcBorders>
              <w:top w:val="single" w:sz="4" w:space="0" w:color="auto"/>
              <w:left w:val="single" w:sz="4" w:space="0" w:color="auto"/>
              <w:bottom w:val="single" w:sz="4" w:space="0" w:color="auto"/>
              <w:right w:val="single" w:sz="4" w:space="0" w:color="auto"/>
            </w:tcBorders>
            <w:vAlign w:val="center"/>
            <w:hideMark/>
          </w:tcPr>
          <w:p w14:paraId="2EF913E5" w14:textId="77777777" w:rsidR="0002355D" w:rsidRDefault="0002355D">
            <w:pPr>
              <w:pStyle w:val="Sraopastraipa"/>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r w:rsidR="0002355D" w14:paraId="2EF913EA" w14:textId="77777777" w:rsidTr="0002355D">
        <w:tc>
          <w:tcPr>
            <w:tcW w:w="851" w:type="dxa"/>
            <w:tcBorders>
              <w:top w:val="single" w:sz="4" w:space="0" w:color="auto"/>
              <w:left w:val="single" w:sz="4" w:space="0" w:color="auto"/>
              <w:bottom w:val="single" w:sz="4" w:space="0" w:color="auto"/>
              <w:right w:val="single" w:sz="4" w:space="0" w:color="auto"/>
            </w:tcBorders>
            <w:hideMark/>
          </w:tcPr>
          <w:p w14:paraId="2EF913E7" w14:textId="77777777" w:rsidR="0002355D" w:rsidRDefault="0002355D">
            <w:pPr>
              <w:pStyle w:val="Sraopastraipa"/>
              <w:spacing w:after="0" w:line="240" w:lineRule="auto"/>
              <w:ind w:left="0"/>
              <w:rPr>
                <w:rFonts w:ascii="Times New Roman" w:hAnsi="Times New Roman" w:cs="Times New Roman"/>
                <w:sz w:val="24"/>
                <w:szCs w:val="24"/>
              </w:rPr>
            </w:pPr>
            <w:r>
              <w:rPr>
                <w:rFonts w:ascii="Times New Roman" w:hAnsi="Times New Roman" w:cs="Times New Roman"/>
                <w:sz w:val="24"/>
                <w:szCs w:val="24"/>
              </w:rPr>
              <w:t>107</w:t>
            </w:r>
          </w:p>
        </w:tc>
        <w:tc>
          <w:tcPr>
            <w:tcW w:w="7655" w:type="dxa"/>
            <w:tcBorders>
              <w:top w:val="single" w:sz="4" w:space="0" w:color="auto"/>
              <w:left w:val="single" w:sz="4" w:space="0" w:color="auto"/>
              <w:bottom w:val="single" w:sz="4" w:space="0" w:color="auto"/>
              <w:right w:val="single" w:sz="4" w:space="0" w:color="auto"/>
            </w:tcBorders>
            <w:hideMark/>
          </w:tcPr>
          <w:p w14:paraId="2EF913E8" w14:textId="77777777" w:rsidR="0002355D" w:rsidRDefault="0002355D">
            <w:pPr>
              <w:pStyle w:val="Sraopastraip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Asmenys, turintys tradicinio amatininko statusą, kai įsigyja verslo liudijimą savo tradiciniam amatui</w:t>
            </w:r>
          </w:p>
        </w:tc>
        <w:tc>
          <w:tcPr>
            <w:tcW w:w="1274" w:type="dxa"/>
            <w:tcBorders>
              <w:top w:val="single" w:sz="4" w:space="0" w:color="auto"/>
              <w:left w:val="single" w:sz="4" w:space="0" w:color="auto"/>
              <w:bottom w:val="single" w:sz="4" w:space="0" w:color="auto"/>
              <w:right w:val="single" w:sz="4" w:space="0" w:color="auto"/>
            </w:tcBorders>
            <w:vAlign w:val="center"/>
            <w:hideMark/>
          </w:tcPr>
          <w:p w14:paraId="2EF913E9" w14:textId="77777777" w:rsidR="0002355D" w:rsidRDefault="0002355D">
            <w:pPr>
              <w:pStyle w:val="Sraopastraipa"/>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50</w:t>
            </w:r>
          </w:p>
        </w:tc>
      </w:tr>
      <w:tr w:rsidR="0002355D" w14:paraId="2EF913F1" w14:textId="77777777" w:rsidTr="0002355D">
        <w:trPr>
          <w:trHeight w:val="1307"/>
        </w:trPr>
        <w:tc>
          <w:tcPr>
            <w:tcW w:w="851" w:type="dxa"/>
            <w:tcBorders>
              <w:top w:val="single" w:sz="4" w:space="0" w:color="auto"/>
              <w:left w:val="single" w:sz="4" w:space="0" w:color="auto"/>
              <w:bottom w:val="single" w:sz="4" w:space="0" w:color="auto"/>
              <w:right w:val="single" w:sz="4" w:space="0" w:color="auto"/>
            </w:tcBorders>
            <w:hideMark/>
          </w:tcPr>
          <w:p w14:paraId="2EF913EB" w14:textId="77777777" w:rsidR="0002355D" w:rsidRDefault="0002355D">
            <w:pPr>
              <w:pStyle w:val="Sraopastraipa"/>
              <w:spacing w:after="0" w:line="240" w:lineRule="auto"/>
              <w:ind w:left="0"/>
              <w:rPr>
                <w:rFonts w:ascii="Times New Roman" w:hAnsi="Times New Roman" w:cs="Times New Roman"/>
                <w:sz w:val="24"/>
                <w:szCs w:val="24"/>
              </w:rPr>
            </w:pPr>
            <w:r>
              <w:rPr>
                <w:rFonts w:ascii="Times New Roman" w:hAnsi="Times New Roman" w:cs="Times New Roman"/>
                <w:sz w:val="24"/>
                <w:szCs w:val="24"/>
              </w:rPr>
              <w:t>109</w:t>
            </w:r>
          </w:p>
        </w:tc>
        <w:tc>
          <w:tcPr>
            <w:tcW w:w="7655" w:type="dxa"/>
            <w:tcBorders>
              <w:top w:val="single" w:sz="4" w:space="0" w:color="auto"/>
              <w:left w:val="single" w:sz="4" w:space="0" w:color="auto"/>
              <w:bottom w:val="single" w:sz="4" w:space="0" w:color="auto"/>
              <w:right w:val="single" w:sz="4" w:space="0" w:color="auto"/>
            </w:tcBorders>
            <w:hideMark/>
          </w:tcPr>
          <w:p w14:paraId="2EF913EC" w14:textId="77777777" w:rsidR="0002355D" w:rsidRDefault="0002355D">
            <w:pPr>
              <w:pStyle w:val="Sraopastraipa"/>
              <w:spacing w:after="0" w:line="240" w:lineRule="auto"/>
              <w:ind w:left="0"/>
              <w:rPr>
                <w:rFonts w:ascii="Times New Roman" w:hAnsi="Times New Roman" w:cs="Times New Roman"/>
                <w:sz w:val="24"/>
                <w:szCs w:val="24"/>
              </w:rPr>
            </w:pPr>
            <w:r>
              <w:rPr>
                <w:rFonts w:ascii="Times New Roman" w:hAnsi="Times New Roman" w:cs="Times New Roman"/>
                <w:sz w:val="24"/>
                <w:szCs w:val="24"/>
              </w:rPr>
              <w:t>Neįgalūs asmenys, kuriems nustatytas:</w:t>
            </w:r>
          </w:p>
          <w:p w14:paraId="2EF913ED" w14:textId="77777777" w:rsidR="0002355D" w:rsidRDefault="0002355D">
            <w:pPr>
              <w:pStyle w:val="Sraopastraipa"/>
              <w:spacing w:after="0" w:line="240" w:lineRule="auto"/>
              <w:ind w:left="0"/>
              <w:rPr>
                <w:rFonts w:ascii="Times New Roman" w:hAnsi="Times New Roman" w:cs="Times New Roman"/>
                <w:sz w:val="24"/>
                <w:szCs w:val="24"/>
              </w:rPr>
            </w:pPr>
            <w:r>
              <w:rPr>
                <w:rFonts w:ascii="Times New Roman" w:hAnsi="Times New Roman" w:cs="Times New Roman"/>
                <w:sz w:val="24"/>
                <w:szCs w:val="24"/>
              </w:rPr>
              <w:t>- 0–25 procentų darbingumo lygis (nedarbingas asmuo);</w:t>
            </w:r>
          </w:p>
          <w:p w14:paraId="2EF913EE" w14:textId="77777777" w:rsidR="0002355D" w:rsidRDefault="0002355D">
            <w:pPr>
              <w:pStyle w:val="Sraopastraipa"/>
              <w:spacing w:after="0" w:line="240" w:lineRule="auto"/>
              <w:ind w:left="0"/>
              <w:rPr>
                <w:rFonts w:ascii="Times New Roman" w:hAnsi="Times New Roman" w:cs="Times New Roman"/>
                <w:sz w:val="24"/>
                <w:szCs w:val="24"/>
              </w:rPr>
            </w:pPr>
            <w:r>
              <w:rPr>
                <w:rFonts w:ascii="Times New Roman" w:hAnsi="Times New Roman" w:cs="Times New Roman"/>
                <w:sz w:val="24"/>
                <w:szCs w:val="24"/>
              </w:rPr>
              <w:t>- sunkus neįgalumo lygis;</w:t>
            </w:r>
          </w:p>
          <w:p w14:paraId="2EF913EF" w14:textId="77777777" w:rsidR="0002355D" w:rsidRDefault="0002355D">
            <w:pPr>
              <w:pStyle w:val="Sraopastraipa"/>
              <w:spacing w:after="0" w:line="240" w:lineRule="auto"/>
              <w:ind w:left="0"/>
              <w:rPr>
                <w:rFonts w:ascii="Times New Roman" w:hAnsi="Times New Roman" w:cs="Times New Roman"/>
                <w:sz w:val="24"/>
                <w:szCs w:val="24"/>
              </w:rPr>
            </w:pPr>
            <w:r>
              <w:rPr>
                <w:rFonts w:ascii="Times New Roman" w:hAnsi="Times New Roman" w:cs="Times New Roman"/>
                <w:sz w:val="24"/>
                <w:szCs w:val="24"/>
              </w:rPr>
              <w:t>- didelių specialiųjų poreikių lygis (kai šis asmuo yra sulaukęs senatvės pensijos amžiaus)</w:t>
            </w:r>
          </w:p>
        </w:tc>
        <w:tc>
          <w:tcPr>
            <w:tcW w:w="1274" w:type="dxa"/>
            <w:tcBorders>
              <w:top w:val="single" w:sz="4" w:space="0" w:color="auto"/>
              <w:left w:val="single" w:sz="4" w:space="0" w:color="auto"/>
              <w:bottom w:val="single" w:sz="4" w:space="0" w:color="auto"/>
              <w:right w:val="single" w:sz="4" w:space="0" w:color="auto"/>
            </w:tcBorders>
            <w:vAlign w:val="center"/>
            <w:hideMark/>
          </w:tcPr>
          <w:p w14:paraId="2EF913F0" w14:textId="77777777" w:rsidR="0002355D" w:rsidRDefault="0002355D">
            <w:pPr>
              <w:pStyle w:val="Sraopastraipa"/>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70</w:t>
            </w:r>
          </w:p>
        </w:tc>
      </w:tr>
      <w:tr w:rsidR="0002355D" w14:paraId="2EF913F8" w14:textId="77777777" w:rsidTr="0002355D">
        <w:trPr>
          <w:trHeight w:val="416"/>
        </w:trPr>
        <w:tc>
          <w:tcPr>
            <w:tcW w:w="851" w:type="dxa"/>
            <w:tcBorders>
              <w:top w:val="single" w:sz="4" w:space="0" w:color="auto"/>
              <w:left w:val="single" w:sz="4" w:space="0" w:color="auto"/>
              <w:bottom w:val="single" w:sz="4" w:space="0" w:color="auto"/>
              <w:right w:val="single" w:sz="4" w:space="0" w:color="auto"/>
            </w:tcBorders>
            <w:hideMark/>
          </w:tcPr>
          <w:p w14:paraId="2EF913F2" w14:textId="77777777" w:rsidR="0002355D" w:rsidRDefault="0002355D">
            <w:pPr>
              <w:pStyle w:val="Sraopastraipa"/>
              <w:spacing w:after="0" w:line="240" w:lineRule="auto"/>
              <w:ind w:left="0"/>
              <w:rPr>
                <w:rFonts w:ascii="Times New Roman" w:hAnsi="Times New Roman" w:cs="Times New Roman"/>
                <w:sz w:val="24"/>
                <w:szCs w:val="24"/>
              </w:rPr>
            </w:pPr>
            <w:r>
              <w:rPr>
                <w:rFonts w:ascii="Times New Roman" w:hAnsi="Times New Roman" w:cs="Times New Roman"/>
                <w:sz w:val="24"/>
                <w:szCs w:val="24"/>
              </w:rPr>
              <w:t>110</w:t>
            </w:r>
          </w:p>
        </w:tc>
        <w:tc>
          <w:tcPr>
            <w:tcW w:w="7655" w:type="dxa"/>
            <w:tcBorders>
              <w:top w:val="single" w:sz="4" w:space="0" w:color="auto"/>
              <w:left w:val="single" w:sz="4" w:space="0" w:color="auto"/>
              <w:bottom w:val="single" w:sz="4" w:space="0" w:color="auto"/>
              <w:right w:val="single" w:sz="4" w:space="0" w:color="auto"/>
            </w:tcBorders>
            <w:hideMark/>
          </w:tcPr>
          <w:p w14:paraId="2EF913F3" w14:textId="77777777" w:rsidR="0002355D" w:rsidRDefault="0002355D">
            <w:pPr>
              <w:pStyle w:val="Sraopastraipa"/>
              <w:spacing w:after="0" w:line="240" w:lineRule="auto"/>
              <w:ind w:left="0"/>
              <w:rPr>
                <w:rFonts w:ascii="Times New Roman" w:hAnsi="Times New Roman" w:cs="Times New Roman"/>
                <w:sz w:val="24"/>
                <w:szCs w:val="24"/>
              </w:rPr>
            </w:pPr>
            <w:r>
              <w:rPr>
                <w:rFonts w:ascii="Times New Roman" w:hAnsi="Times New Roman" w:cs="Times New Roman"/>
                <w:sz w:val="24"/>
                <w:szCs w:val="24"/>
              </w:rPr>
              <w:t>Neįgalūs asmenys, kuriems nustatytas:</w:t>
            </w:r>
          </w:p>
          <w:p w14:paraId="2EF913F4" w14:textId="77777777" w:rsidR="0002355D" w:rsidRDefault="0002355D">
            <w:pPr>
              <w:pStyle w:val="Sraopastraipa"/>
              <w:spacing w:after="0" w:line="240" w:lineRule="auto"/>
              <w:ind w:left="0"/>
              <w:rPr>
                <w:rFonts w:ascii="Times New Roman" w:hAnsi="Times New Roman" w:cs="Times New Roman"/>
                <w:sz w:val="24"/>
                <w:szCs w:val="24"/>
              </w:rPr>
            </w:pPr>
            <w:r>
              <w:rPr>
                <w:rFonts w:ascii="Times New Roman" w:hAnsi="Times New Roman" w:cs="Times New Roman"/>
                <w:sz w:val="24"/>
                <w:szCs w:val="24"/>
              </w:rPr>
              <w:t>- 30–40 procentų darbingumo lygis (iš dalies darbingas asmuo);</w:t>
            </w:r>
          </w:p>
          <w:p w14:paraId="2EF913F5" w14:textId="77777777" w:rsidR="0002355D" w:rsidRDefault="0002355D">
            <w:pPr>
              <w:pStyle w:val="Sraopastraipa"/>
              <w:spacing w:after="0" w:line="240" w:lineRule="auto"/>
              <w:ind w:left="0"/>
              <w:rPr>
                <w:rFonts w:ascii="Times New Roman" w:hAnsi="Times New Roman" w:cs="Times New Roman"/>
                <w:sz w:val="24"/>
                <w:szCs w:val="24"/>
              </w:rPr>
            </w:pPr>
            <w:r>
              <w:rPr>
                <w:rFonts w:ascii="Times New Roman" w:hAnsi="Times New Roman" w:cs="Times New Roman"/>
                <w:sz w:val="24"/>
                <w:szCs w:val="24"/>
              </w:rPr>
              <w:t>- vidutinis neįgalumo lygis;</w:t>
            </w:r>
          </w:p>
          <w:p w14:paraId="2EF913F6" w14:textId="77777777" w:rsidR="0002355D" w:rsidRDefault="0002355D">
            <w:pPr>
              <w:pStyle w:val="Sraopastraipa"/>
              <w:spacing w:after="0" w:line="240" w:lineRule="auto"/>
              <w:ind w:left="0"/>
              <w:rPr>
                <w:rFonts w:ascii="Times New Roman" w:hAnsi="Times New Roman" w:cs="Times New Roman"/>
                <w:sz w:val="24"/>
                <w:szCs w:val="24"/>
              </w:rPr>
            </w:pPr>
            <w:r>
              <w:rPr>
                <w:rFonts w:ascii="Times New Roman" w:hAnsi="Times New Roman" w:cs="Times New Roman"/>
                <w:sz w:val="24"/>
                <w:szCs w:val="24"/>
              </w:rPr>
              <w:t>- vidutinių specialiųjų poreikių lygis (kai šis asmuo sulaukęs senatvės pensijos amžiaus)</w:t>
            </w:r>
          </w:p>
        </w:tc>
        <w:tc>
          <w:tcPr>
            <w:tcW w:w="1274" w:type="dxa"/>
            <w:tcBorders>
              <w:top w:val="single" w:sz="4" w:space="0" w:color="auto"/>
              <w:left w:val="single" w:sz="4" w:space="0" w:color="auto"/>
              <w:bottom w:val="single" w:sz="4" w:space="0" w:color="auto"/>
              <w:right w:val="single" w:sz="4" w:space="0" w:color="auto"/>
            </w:tcBorders>
            <w:vAlign w:val="center"/>
            <w:hideMark/>
          </w:tcPr>
          <w:p w14:paraId="2EF913F7" w14:textId="77777777" w:rsidR="0002355D" w:rsidRDefault="0002355D">
            <w:pPr>
              <w:pStyle w:val="Sraopastraipa"/>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50</w:t>
            </w:r>
          </w:p>
        </w:tc>
      </w:tr>
      <w:tr w:rsidR="0002355D" w14:paraId="2EF913FF" w14:textId="77777777" w:rsidTr="0002355D">
        <w:trPr>
          <w:trHeight w:val="416"/>
        </w:trPr>
        <w:tc>
          <w:tcPr>
            <w:tcW w:w="851" w:type="dxa"/>
            <w:tcBorders>
              <w:top w:val="single" w:sz="4" w:space="0" w:color="auto"/>
              <w:left w:val="single" w:sz="4" w:space="0" w:color="auto"/>
              <w:bottom w:val="single" w:sz="4" w:space="0" w:color="auto"/>
              <w:right w:val="single" w:sz="4" w:space="0" w:color="auto"/>
            </w:tcBorders>
            <w:hideMark/>
          </w:tcPr>
          <w:p w14:paraId="2EF913F9" w14:textId="77777777" w:rsidR="0002355D" w:rsidRDefault="0002355D">
            <w:pPr>
              <w:pStyle w:val="Sraopastraipa"/>
              <w:spacing w:after="0" w:line="240" w:lineRule="auto"/>
              <w:ind w:left="0"/>
              <w:rPr>
                <w:rFonts w:ascii="Times New Roman" w:hAnsi="Times New Roman" w:cs="Times New Roman"/>
                <w:sz w:val="24"/>
                <w:szCs w:val="24"/>
              </w:rPr>
            </w:pPr>
            <w:r>
              <w:rPr>
                <w:rFonts w:ascii="Times New Roman" w:hAnsi="Times New Roman" w:cs="Times New Roman"/>
                <w:sz w:val="24"/>
                <w:szCs w:val="24"/>
              </w:rPr>
              <w:t>111</w:t>
            </w:r>
          </w:p>
        </w:tc>
        <w:tc>
          <w:tcPr>
            <w:tcW w:w="7655" w:type="dxa"/>
            <w:tcBorders>
              <w:top w:val="single" w:sz="4" w:space="0" w:color="auto"/>
              <w:left w:val="single" w:sz="4" w:space="0" w:color="auto"/>
              <w:bottom w:val="single" w:sz="4" w:space="0" w:color="auto"/>
              <w:right w:val="single" w:sz="4" w:space="0" w:color="auto"/>
            </w:tcBorders>
            <w:hideMark/>
          </w:tcPr>
          <w:p w14:paraId="2EF913FA" w14:textId="77777777" w:rsidR="0002355D" w:rsidRDefault="0002355D">
            <w:pPr>
              <w:pStyle w:val="Sraopastraipa"/>
              <w:spacing w:after="0" w:line="240" w:lineRule="auto"/>
              <w:ind w:left="0"/>
              <w:rPr>
                <w:rFonts w:ascii="Times New Roman" w:hAnsi="Times New Roman" w:cs="Times New Roman"/>
                <w:sz w:val="24"/>
                <w:szCs w:val="24"/>
              </w:rPr>
            </w:pPr>
            <w:r>
              <w:rPr>
                <w:rFonts w:ascii="Times New Roman" w:hAnsi="Times New Roman" w:cs="Times New Roman"/>
                <w:sz w:val="24"/>
                <w:szCs w:val="24"/>
              </w:rPr>
              <w:t>Neįgalūs asmenys, kuriems nustatytas:</w:t>
            </w:r>
          </w:p>
          <w:p w14:paraId="2EF913FB" w14:textId="77777777" w:rsidR="0002355D" w:rsidRDefault="0002355D">
            <w:pPr>
              <w:pStyle w:val="Sraopastraipa"/>
              <w:spacing w:after="0" w:line="240" w:lineRule="auto"/>
              <w:ind w:left="0"/>
              <w:rPr>
                <w:rFonts w:ascii="Times New Roman" w:hAnsi="Times New Roman" w:cs="Times New Roman"/>
                <w:sz w:val="24"/>
                <w:szCs w:val="24"/>
              </w:rPr>
            </w:pPr>
            <w:r>
              <w:rPr>
                <w:rFonts w:ascii="Times New Roman" w:hAnsi="Times New Roman" w:cs="Times New Roman"/>
                <w:sz w:val="24"/>
                <w:szCs w:val="24"/>
              </w:rPr>
              <w:t>- 45–55 procentų darbingumo lygis (iš dalies darbingas asmuo);</w:t>
            </w:r>
          </w:p>
          <w:p w14:paraId="2EF913FC" w14:textId="77777777" w:rsidR="0002355D" w:rsidRDefault="0002355D">
            <w:pPr>
              <w:pStyle w:val="Sraopastraipa"/>
              <w:spacing w:after="0" w:line="240" w:lineRule="auto"/>
              <w:ind w:left="0"/>
              <w:rPr>
                <w:rFonts w:ascii="Times New Roman" w:hAnsi="Times New Roman" w:cs="Times New Roman"/>
                <w:sz w:val="24"/>
                <w:szCs w:val="24"/>
              </w:rPr>
            </w:pPr>
            <w:r>
              <w:rPr>
                <w:rFonts w:ascii="Times New Roman" w:hAnsi="Times New Roman" w:cs="Times New Roman"/>
                <w:sz w:val="24"/>
                <w:szCs w:val="24"/>
              </w:rPr>
              <w:t>- lengvas neįgalumo lygis;</w:t>
            </w:r>
          </w:p>
          <w:p w14:paraId="2EF913FD" w14:textId="77777777" w:rsidR="0002355D" w:rsidRDefault="0002355D">
            <w:pPr>
              <w:pStyle w:val="Sraopastraipa"/>
              <w:spacing w:after="0" w:line="240" w:lineRule="auto"/>
              <w:ind w:left="0"/>
              <w:rPr>
                <w:rFonts w:ascii="Times New Roman" w:hAnsi="Times New Roman" w:cs="Times New Roman"/>
                <w:sz w:val="24"/>
                <w:szCs w:val="24"/>
              </w:rPr>
            </w:pPr>
            <w:r>
              <w:rPr>
                <w:rFonts w:ascii="Times New Roman" w:hAnsi="Times New Roman" w:cs="Times New Roman"/>
                <w:sz w:val="24"/>
                <w:szCs w:val="24"/>
              </w:rPr>
              <w:t>- nedidelių specialiųjų poreikių lygis (kai šis asmuo sulaukęs senatvės pensijos amžiaus)</w:t>
            </w:r>
          </w:p>
        </w:tc>
        <w:tc>
          <w:tcPr>
            <w:tcW w:w="1274" w:type="dxa"/>
            <w:tcBorders>
              <w:top w:val="single" w:sz="4" w:space="0" w:color="auto"/>
              <w:left w:val="single" w:sz="4" w:space="0" w:color="auto"/>
              <w:bottom w:val="single" w:sz="4" w:space="0" w:color="auto"/>
              <w:right w:val="single" w:sz="4" w:space="0" w:color="auto"/>
            </w:tcBorders>
            <w:vAlign w:val="center"/>
            <w:hideMark/>
          </w:tcPr>
          <w:p w14:paraId="2EF913FE" w14:textId="77777777" w:rsidR="0002355D" w:rsidRDefault="0002355D">
            <w:pPr>
              <w:pStyle w:val="Sraopastraipa"/>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40</w:t>
            </w:r>
          </w:p>
        </w:tc>
      </w:tr>
    </w:tbl>
    <w:p w14:paraId="79231019" w14:textId="77777777" w:rsidR="007E43B3" w:rsidRDefault="0002355D" w:rsidP="007E43B3">
      <w:pPr>
        <w:ind w:firstLine="709"/>
        <w:jc w:val="both"/>
      </w:pPr>
      <w:r>
        <w:t>2. Gyventojui, patenkančiam į kelias šiame sąraše nurodytų asmenų grupes, taikoma viena jo pasirinkta lengvata.</w:t>
      </w:r>
    </w:p>
    <w:p w14:paraId="2EF91402" w14:textId="74E10FAB" w:rsidR="00D57F27" w:rsidRPr="00832CC9" w:rsidRDefault="0002355D" w:rsidP="007E43B3">
      <w:pPr>
        <w:jc w:val="center"/>
      </w:pPr>
      <w:r>
        <w:t>_________________________</w:t>
      </w:r>
    </w:p>
    <w:sectPr w:rsidR="00D57F27" w:rsidRPr="00832CC9" w:rsidSect="007E43B3">
      <w:headerReference w:type="default" r:id="rId6"/>
      <w:pgSz w:w="11906" w:h="16838" w:code="9"/>
      <w:pgMar w:top="1134" w:right="567" w:bottom="851"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48F7B2" w14:textId="77777777" w:rsidR="003B10D8" w:rsidRDefault="003B10D8" w:rsidP="00D57F27">
      <w:r>
        <w:separator/>
      </w:r>
    </w:p>
  </w:endnote>
  <w:endnote w:type="continuationSeparator" w:id="0">
    <w:p w14:paraId="30BAEBF3" w14:textId="77777777" w:rsidR="003B10D8" w:rsidRDefault="003B10D8"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B92D74" w14:textId="77777777" w:rsidR="003B10D8" w:rsidRDefault="003B10D8" w:rsidP="00D57F27">
      <w:r>
        <w:separator/>
      </w:r>
    </w:p>
  </w:footnote>
  <w:footnote w:type="continuationSeparator" w:id="0">
    <w:p w14:paraId="2EF1774F" w14:textId="77777777" w:rsidR="003B10D8" w:rsidRDefault="003B10D8"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14:paraId="2EF91407" w14:textId="1EE71C3A" w:rsidR="00D57F27" w:rsidRDefault="00D57F27">
        <w:pPr>
          <w:pStyle w:val="Antrats"/>
          <w:jc w:val="center"/>
        </w:pPr>
        <w:r>
          <w:fldChar w:fldCharType="begin"/>
        </w:r>
        <w:r>
          <w:instrText>PAGE   \* MERGEFORMAT</w:instrText>
        </w:r>
        <w:r>
          <w:fldChar w:fldCharType="separate"/>
        </w:r>
        <w:r w:rsidR="007E43B3">
          <w:rPr>
            <w:noProof/>
          </w:rPr>
          <w:t>2</w:t>
        </w:r>
        <w:r>
          <w:fldChar w:fldCharType="end"/>
        </w:r>
      </w:p>
    </w:sdtContent>
  </w:sdt>
  <w:p w14:paraId="2EF91408" w14:textId="77777777" w:rsidR="00D57F27" w:rsidRDefault="00D57F2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2355D"/>
    <w:rsid w:val="0006079E"/>
    <w:rsid w:val="001C3EAD"/>
    <w:rsid w:val="003B10D8"/>
    <w:rsid w:val="004476DD"/>
    <w:rsid w:val="004F4801"/>
    <w:rsid w:val="00597EE8"/>
    <w:rsid w:val="005F495C"/>
    <w:rsid w:val="007E43B3"/>
    <w:rsid w:val="00832CC9"/>
    <w:rsid w:val="008354D5"/>
    <w:rsid w:val="008E6E82"/>
    <w:rsid w:val="00996C61"/>
    <w:rsid w:val="00AF7D08"/>
    <w:rsid w:val="00B750B6"/>
    <w:rsid w:val="00CA4D3B"/>
    <w:rsid w:val="00D42B72"/>
    <w:rsid w:val="00D57F27"/>
    <w:rsid w:val="00E33871"/>
    <w:rsid w:val="00E56A73"/>
    <w:rsid w:val="00EC21AD"/>
    <w:rsid w:val="00F72A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913C6"/>
  <w15:docId w15:val="{6DF0BCA4-0889-4A02-B99E-954BC25F2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uiPriority w:val="59"/>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paragraph" w:styleId="Sraopastraipa">
    <w:name w:val="List Paragraph"/>
    <w:basedOn w:val="prastasis"/>
    <w:uiPriority w:val="34"/>
    <w:qFormat/>
    <w:rsid w:val="0002355D"/>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98875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1677</Words>
  <Characters>957</Characters>
  <Application>Microsoft Office Word</Application>
  <DocSecurity>0</DocSecurity>
  <Lines>7</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2016-10-28T11:51:00Z</dcterms:created>
  <dcterms:modified xsi:type="dcterms:W3CDTF">2016-10-28T11:51:00Z</dcterms:modified>
</cp:coreProperties>
</file>