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Lentelstinklelis"/>
        <w:tblW w:w="4110" w:type="dxa"/>
        <w:tblInd w:w="5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0"/>
      </w:tblGrid>
      <w:tr w:rsidR="00C67DF6" w:rsidRPr="00C67DF6" w14:paraId="402B4615" w14:textId="77777777" w:rsidTr="00EC21AD">
        <w:tc>
          <w:tcPr>
            <w:tcW w:w="4110" w:type="dxa"/>
          </w:tcPr>
          <w:p w14:paraId="402B4614" w14:textId="77777777" w:rsidR="0006079E" w:rsidRPr="00C67DF6" w:rsidRDefault="0006079E" w:rsidP="0006079E">
            <w:pPr>
              <w:tabs>
                <w:tab w:val="left" w:pos="5070"/>
                <w:tab w:val="left" w:pos="5366"/>
                <w:tab w:val="left" w:pos="6771"/>
                <w:tab w:val="left" w:pos="7363"/>
              </w:tabs>
              <w:jc w:val="both"/>
            </w:pPr>
            <w:bookmarkStart w:id="0" w:name="_GoBack"/>
            <w:bookmarkEnd w:id="0"/>
            <w:r w:rsidRPr="00C67DF6">
              <w:t>PATVIRTINTA</w:t>
            </w:r>
          </w:p>
        </w:tc>
      </w:tr>
      <w:tr w:rsidR="00C67DF6" w:rsidRPr="00C67DF6" w14:paraId="402B4617" w14:textId="77777777" w:rsidTr="00EC21AD">
        <w:tc>
          <w:tcPr>
            <w:tcW w:w="4110" w:type="dxa"/>
          </w:tcPr>
          <w:p w14:paraId="402B4616" w14:textId="77777777" w:rsidR="0006079E" w:rsidRPr="00C67DF6" w:rsidRDefault="0006079E" w:rsidP="0006079E">
            <w:r w:rsidRPr="00C67DF6">
              <w:t>Klaipėdos miesto savivaldybės</w:t>
            </w:r>
          </w:p>
        </w:tc>
      </w:tr>
      <w:tr w:rsidR="00C67DF6" w:rsidRPr="00C67DF6" w14:paraId="402B4619" w14:textId="77777777" w:rsidTr="00EC21AD">
        <w:tc>
          <w:tcPr>
            <w:tcW w:w="4110" w:type="dxa"/>
          </w:tcPr>
          <w:p w14:paraId="402B4618" w14:textId="77777777" w:rsidR="0006079E" w:rsidRPr="00C67DF6" w:rsidRDefault="0006079E" w:rsidP="0006079E">
            <w:r w:rsidRPr="00C67DF6">
              <w:t xml:space="preserve">tarybos </w:t>
            </w:r>
            <w:bookmarkStart w:id="1" w:name="registravimoDataIlga"/>
            <w:r w:rsidRPr="00C67DF6">
              <w:rPr>
                <w:noProof/>
              </w:rPr>
              <w:fldChar w:fldCharType="begin">
                <w:ffData>
                  <w:name w:val="registravimoDataIlga"/>
                  <w:enabled/>
                  <w:calcOnExit w:val="0"/>
                  <w:textInput>
                    <w:maxLength w:val="1"/>
                  </w:textInput>
                </w:ffData>
              </w:fldChar>
            </w:r>
            <w:r w:rsidRPr="00C67DF6">
              <w:rPr>
                <w:noProof/>
              </w:rPr>
              <w:instrText xml:space="preserve"> FORMTEXT </w:instrText>
            </w:r>
            <w:r w:rsidRPr="00C67DF6">
              <w:rPr>
                <w:noProof/>
              </w:rPr>
            </w:r>
            <w:r w:rsidRPr="00C67DF6">
              <w:rPr>
                <w:noProof/>
              </w:rPr>
              <w:fldChar w:fldCharType="separate"/>
            </w:r>
            <w:r w:rsidRPr="00C67DF6">
              <w:rPr>
                <w:noProof/>
              </w:rPr>
              <w:t>2017 m. kovo 30 d.</w:t>
            </w:r>
            <w:r w:rsidRPr="00C67DF6">
              <w:rPr>
                <w:noProof/>
              </w:rPr>
              <w:fldChar w:fldCharType="end"/>
            </w:r>
            <w:bookmarkEnd w:id="1"/>
          </w:p>
        </w:tc>
      </w:tr>
      <w:tr w:rsidR="0006079E" w:rsidRPr="00C67DF6" w14:paraId="402B461B" w14:textId="77777777" w:rsidTr="00EC21AD">
        <w:tc>
          <w:tcPr>
            <w:tcW w:w="4110" w:type="dxa"/>
          </w:tcPr>
          <w:p w14:paraId="402B461A" w14:textId="77777777" w:rsidR="0006079E" w:rsidRPr="00C67DF6" w:rsidRDefault="0006079E" w:rsidP="008E6E82">
            <w:pPr>
              <w:tabs>
                <w:tab w:val="left" w:pos="5070"/>
                <w:tab w:val="left" w:pos="5366"/>
                <w:tab w:val="left" w:pos="6771"/>
                <w:tab w:val="left" w:pos="7363"/>
              </w:tabs>
            </w:pPr>
            <w:r w:rsidRPr="00C67DF6">
              <w:t xml:space="preserve">sprendimu Nr. </w:t>
            </w:r>
            <w:bookmarkStart w:id="2" w:name="dokumentoNr"/>
            <w:r w:rsidRPr="00C67DF6">
              <w:rPr>
                <w:noProof/>
              </w:rPr>
              <w:fldChar w:fldCharType="begin">
                <w:ffData>
                  <w:name w:val="dokumentoNr"/>
                  <w:enabled/>
                  <w:calcOnExit w:val="0"/>
                  <w:textInput>
                    <w:maxLength w:val="1"/>
                  </w:textInput>
                </w:ffData>
              </w:fldChar>
            </w:r>
            <w:r w:rsidRPr="00C67DF6">
              <w:rPr>
                <w:noProof/>
              </w:rPr>
              <w:instrText xml:space="preserve"> FORMTEXT </w:instrText>
            </w:r>
            <w:r w:rsidRPr="00C67DF6">
              <w:rPr>
                <w:noProof/>
              </w:rPr>
            </w:r>
            <w:r w:rsidRPr="00C67DF6">
              <w:rPr>
                <w:noProof/>
              </w:rPr>
              <w:fldChar w:fldCharType="separate"/>
            </w:r>
            <w:r w:rsidRPr="00C67DF6">
              <w:rPr>
                <w:noProof/>
              </w:rPr>
              <w:t>T2-65</w:t>
            </w:r>
            <w:r w:rsidRPr="00C67DF6">
              <w:rPr>
                <w:noProof/>
              </w:rPr>
              <w:fldChar w:fldCharType="end"/>
            </w:r>
            <w:bookmarkEnd w:id="2"/>
          </w:p>
        </w:tc>
      </w:tr>
    </w:tbl>
    <w:p w14:paraId="402B461C" w14:textId="77777777" w:rsidR="00832CC9" w:rsidRPr="00C67DF6" w:rsidRDefault="00832CC9" w:rsidP="0006079E">
      <w:pPr>
        <w:jc w:val="center"/>
      </w:pPr>
    </w:p>
    <w:p w14:paraId="402B461D" w14:textId="77777777" w:rsidR="00832CC9" w:rsidRPr="00C67DF6" w:rsidRDefault="00832CC9" w:rsidP="0006079E">
      <w:pPr>
        <w:jc w:val="center"/>
      </w:pPr>
    </w:p>
    <w:p w14:paraId="402B461E" w14:textId="77777777" w:rsidR="00C87939" w:rsidRPr="00C67DF6" w:rsidRDefault="00C87939" w:rsidP="00C87939">
      <w:pPr>
        <w:jc w:val="center"/>
        <w:rPr>
          <w:b/>
          <w:bCs/>
        </w:rPr>
      </w:pPr>
      <w:r w:rsidRPr="00C67DF6">
        <w:rPr>
          <w:b/>
          <w:bCs/>
        </w:rPr>
        <w:t>SOCIALINIO GLOBĖJO VEIKLOS ORGANIZAVIMO TVARKOS APRAŠAS</w:t>
      </w:r>
    </w:p>
    <w:p w14:paraId="402B461F" w14:textId="77777777" w:rsidR="00C87939" w:rsidRPr="00C67DF6" w:rsidRDefault="00C87939" w:rsidP="00C87939">
      <w:pPr>
        <w:pStyle w:val="Antrat1"/>
        <w:ind w:left="1440"/>
        <w:jc w:val="left"/>
        <w:rPr>
          <w:rFonts w:ascii="Times New Roman" w:hAnsi="Times New Roman"/>
          <w:kern w:val="0"/>
          <w:sz w:val="24"/>
          <w:szCs w:val="24"/>
          <w:u w:val="single"/>
          <w:lang w:val="lt-LT"/>
        </w:rPr>
      </w:pPr>
    </w:p>
    <w:p w14:paraId="402B4620" w14:textId="77777777" w:rsidR="00C87939" w:rsidRPr="00C67DF6" w:rsidRDefault="00C87939" w:rsidP="00C87939">
      <w:pPr>
        <w:pStyle w:val="Antrat1"/>
        <w:rPr>
          <w:rFonts w:ascii="Times New Roman" w:hAnsi="Times New Roman"/>
          <w:kern w:val="0"/>
          <w:sz w:val="24"/>
          <w:szCs w:val="24"/>
          <w:lang w:val="lt-LT"/>
        </w:rPr>
      </w:pPr>
      <w:r w:rsidRPr="00C67DF6">
        <w:rPr>
          <w:rFonts w:ascii="Times New Roman" w:hAnsi="Times New Roman"/>
          <w:kern w:val="0"/>
          <w:sz w:val="24"/>
          <w:szCs w:val="24"/>
          <w:lang w:val="lt-LT"/>
        </w:rPr>
        <w:t>I SKYRIUS</w:t>
      </w:r>
    </w:p>
    <w:p w14:paraId="402B4621" w14:textId="77777777" w:rsidR="00C87939" w:rsidRPr="00C67DF6" w:rsidRDefault="00C87939" w:rsidP="00C87939">
      <w:pPr>
        <w:pStyle w:val="Antrat1"/>
        <w:rPr>
          <w:rFonts w:ascii="Times New Roman" w:hAnsi="Times New Roman"/>
          <w:sz w:val="24"/>
          <w:szCs w:val="24"/>
          <w:lang w:val="lt-LT"/>
        </w:rPr>
      </w:pPr>
      <w:r w:rsidRPr="00C67DF6">
        <w:rPr>
          <w:rFonts w:ascii="Times New Roman" w:hAnsi="Times New Roman"/>
          <w:sz w:val="24"/>
          <w:szCs w:val="24"/>
          <w:lang w:val="lt-LT"/>
        </w:rPr>
        <w:t>BENDROSIOS NUOSTATOS</w:t>
      </w:r>
    </w:p>
    <w:p w14:paraId="402B4622" w14:textId="77777777" w:rsidR="00C87939" w:rsidRPr="00C67DF6" w:rsidRDefault="00C87939" w:rsidP="00C87939"/>
    <w:p w14:paraId="402B4623" w14:textId="47F24CB0" w:rsidR="00C87939" w:rsidRPr="00C67DF6" w:rsidRDefault="00C67DF6" w:rsidP="00C67DF6">
      <w:pPr>
        <w:tabs>
          <w:tab w:val="left" w:pos="1134"/>
        </w:tabs>
        <w:ind w:firstLine="709"/>
        <w:jc w:val="both"/>
      </w:pPr>
      <w:r w:rsidRPr="00C67DF6">
        <w:t xml:space="preserve">1. </w:t>
      </w:r>
      <w:r w:rsidR="00C87939" w:rsidRPr="00C67DF6">
        <w:t xml:space="preserve">Socialinio globėjo veiklos organizavimo tvarkos aprašas (toliau – Tvarkos aprašas) reglamentuoja socialinio globėjo atrankos tvarką, likusio be tėvų globos vaiko priežiūros socialinio globėjo šeimoje organizavimą, globėjų centro funkcijas, socialinio globėjo pareigas ir teises, mokėjimo už vaiko priežiūrą socialinio globėjo šeimoje </w:t>
      </w:r>
      <w:r w:rsidR="00C87939" w:rsidRPr="00E6632E">
        <w:t>dyd</w:t>
      </w:r>
      <w:r w:rsidR="00BF1A58" w:rsidRPr="00E6632E">
        <w:t>į</w:t>
      </w:r>
      <w:r w:rsidR="00C87939" w:rsidRPr="00C67DF6">
        <w:t xml:space="preserve"> ir tvarką.</w:t>
      </w:r>
    </w:p>
    <w:p w14:paraId="6595A532" w14:textId="61160B14" w:rsidR="00E6632E" w:rsidRDefault="00E6632E" w:rsidP="004429DE">
      <w:pPr>
        <w:ind w:firstLine="709"/>
        <w:jc w:val="both"/>
        <w:rPr>
          <w:color w:val="FF0000"/>
        </w:rPr>
      </w:pPr>
      <w:r>
        <w:t xml:space="preserve">2. </w:t>
      </w:r>
      <w:r w:rsidR="00BE7E1E">
        <w:t>V</w:t>
      </w:r>
      <w:r>
        <w:t>aiko priežiūr</w:t>
      </w:r>
      <w:r w:rsidR="00BE7E1E">
        <w:t>a</w:t>
      </w:r>
      <w:r>
        <w:t xml:space="preserve"> socialinio globėjo šeimoje</w:t>
      </w:r>
      <w:r w:rsidR="00BE7E1E">
        <w:t xml:space="preserve"> organizuojama</w:t>
      </w:r>
      <w:r>
        <w:t xml:space="preserve"> siekiant užtikrinti likusio be tėvų globos vaiko teisių ir įstatymų ginamų interesų įgyvendinimą ir apsaugą, suteikiant vaikui tokias artimiausias šeimos gyvenimui sąlygas, kokių reikia jo fizinei, protinei, dvasinei, dorovinei bei socialinei raidai, ir tokią šeimos aplinką, kokios reikia jo gerovei.</w:t>
      </w:r>
    </w:p>
    <w:p w14:paraId="402B4625" w14:textId="7B0A80EB" w:rsidR="00C87939" w:rsidRPr="00C67DF6" w:rsidRDefault="00C67DF6" w:rsidP="00C67DF6">
      <w:pPr>
        <w:pStyle w:val="Sraopastraipa"/>
        <w:ind w:left="709"/>
        <w:contextualSpacing/>
        <w:jc w:val="both"/>
        <w:rPr>
          <w:rFonts w:ascii="Times New Roman" w:hAnsi="Times New Roman"/>
          <w:sz w:val="24"/>
          <w:szCs w:val="24"/>
          <w:lang w:val="lt-LT"/>
        </w:rPr>
      </w:pPr>
      <w:r w:rsidRPr="00C67DF6">
        <w:rPr>
          <w:rFonts w:ascii="Times New Roman" w:hAnsi="Times New Roman"/>
          <w:sz w:val="24"/>
          <w:szCs w:val="24"/>
          <w:lang w:val="lt-LT"/>
        </w:rPr>
        <w:t xml:space="preserve">3. </w:t>
      </w:r>
      <w:r w:rsidR="00C87939" w:rsidRPr="00C67DF6">
        <w:rPr>
          <w:rFonts w:ascii="Times New Roman" w:hAnsi="Times New Roman"/>
          <w:sz w:val="24"/>
          <w:szCs w:val="24"/>
          <w:lang w:val="lt-LT"/>
        </w:rPr>
        <w:t>Tvarkos apraše vartoj</w:t>
      </w:r>
      <w:r w:rsidR="006F579E">
        <w:rPr>
          <w:rFonts w:ascii="Times New Roman" w:hAnsi="Times New Roman"/>
          <w:sz w:val="24"/>
          <w:szCs w:val="24"/>
          <w:lang w:val="lt-LT"/>
        </w:rPr>
        <w:t>amos sąvokos:</w:t>
      </w:r>
    </w:p>
    <w:p w14:paraId="494FFE35" w14:textId="754C27B0" w:rsidR="00C67DF6" w:rsidRPr="00C67DF6" w:rsidRDefault="00C67DF6" w:rsidP="00C67DF6">
      <w:pPr>
        <w:pStyle w:val="tajtip"/>
        <w:tabs>
          <w:tab w:val="left" w:pos="0"/>
          <w:tab w:val="left" w:pos="851"/>
        </w:tabs>
        <w:spacing w:before="0" w:beforeAutospacing="0" w:after="0" w:afterAutospacing="0"/>
        <w:ind w:firstLine="709"/>
        <w:jc w:val="both"/>
      </w:pPr>
      <w:r w:rsidRPr="00C67DF6">
        <w:rPr>
          <w:bCs/>
        </w:rPr>
        <w:t>3.</w:t>
      </w:r>
      <w:r>
        <w:rPr>
          <w:bCs/>
        </w:rPr>
        <w:t>1</w:t>
      </w:r>
      <w:r w:rsidRPr="00C67DF6">
        <w:rPr>
          <w:bCs/>
        </w:rPr>
        <w:t xml:space="preserve">. </w:t>
      </w:r>
      <w:r w:rsidRPr="00C67DF6">
        <w:rPr>
          <w:b/>
          <w:bCs/>
        </w:rPr>
        <w:t xml:space="preserve">Globėjų centras – </w:t>
      </w:r>
      <w:r w:rsidRPr="00C67DF6">
        <w:t>socialinių paslaugų įstaiga, teikianti pagalbos globėjams (rūpintojams) ir įtėviams paslaugas ir turinti licenciją teikti socialinę globą likusiems be tėvų globos vaikams.</w:t>
      </w:r>
    </w:p>
    <w:p w14:paraId="402B4626" w14:textId="6C940B6B" w:rsidR="00C87939" w:rsidRPr="00C67DF6" w:rsidRDefault="00C87939" w:rsidP="00C67DF6">
      <w:pPr>
        <w:pStyle w:val="tajtip"/>
        <w:tabs>
          <w:tab w:val="left" w:pos="0"/>
          <w:tab w:val="left" w:pos="851"/>
        </w:tabs>
        <w:spacing w:before="0" w:beforeAutospacing="0" w:after="0" w:afterAutospacing="0"/>
        <w:ind w:firstLine="709"/>
        <w:jc w:val="both"/>
        <w:rPr>
          <w:bCs/>
        </w:rPr>
      </w:pPr>
      <w:r w:rsidRPr="00C67DF6">
        <w:rPr>
          <w:bCs/>
        </w:rPr>
        <w:t>3.</w:t>
      </w:r>
      <w:r w:rsidR="00C67DF6">
        <w:rPr>
          <w:bCs/>
        </w:rPr>
        <w:t>2</w:t>
      </w:r>
      <w:r w:rsidRPr="00C67DF6">
        <w:rPr>
          <w:bCs/>
        </w:rPr>
        <w:t xml:space="preserve">. </w:t>
      </w:r>
      <w:r w:rsidRPr="00C67DF6">
        <w:rPr>
          <w:b/>
          <w:bCs/>
        </w:rPr>
        <w:t>Socialinis globėjas</w:t>
      </w:r>
      <w:r w:rsidRPr="00C67DF6">
        <w:rPr>
          <w:bCs/>
        </w:rPr>
        <w:t xml:space="preserve"> – </w:t>
      </w:r>
      <w:r w:rsidRPr="00C67DF6">
        <w:t xml:space="preserve">fizinis asmuo, atitinkantis Lietuvos Respublikos civiliniame kodekse (toliau – CK) globėjui (rūpintojui) keliamus reikalavimus, išklausęs globėjų ir įtėvių mokymus ir konsultavimo kursus, skirtus socialiniam globėjui, pagal su </w:t>
      </w:r>
      <w:r w:rsidR="00C730A9">
        <w:t>G</w:t>
      </w:r>
      <w:r w:rsidRPr="00C67DF6">
        <w:t>lobėjų centru sudarytą tarpusavio bendradarbiavimo ir paslaugų teikimo sutartį prižiūrintis likusius be tėvų globos vaikus, su kuriais nėra susietas giminystės ryšiais.</w:t>
      </w:r>
    </w:p>
    <w:p w14:paraId="402B4628" w14:textId="233D1001" w:rsidR="00C87939" w:rsidRPr="00C67DF6" w:rsidRDefault="00C87939" w:rsidP="00C67DF6">
      <w:pPr>
        <w:pStyle w:val="tajtip"/>
        <w:tabs>
          <w:tab w:val="left" w:pos="0"/>
          <w:tab w:val="left" w:pos="851"/>
        </w:tabs>
        <w:spacing w:before="0" w:beforeAutospacing="0" w:after="0" w:afterAutospacing="0"/>
        <w:ind w:firstLine="709"/>
        <w:jc w:val="both"/>
        <w:rPr>
          <w:bCs/>
        </w:rPr>
      </w:pPr>
      <w:r w:rsidRPr="00C67DF6">
        <w:rPr>
          <w:bCs/>
        </w:rPr>
        <w:t>4. Siek</w:t>
      </w:r>
      <w:r w:rsidR="00B971B2">
        <w:rPr>
          <w:bCs/>
        </w:rPr>
        <w:t>dama</w:t>
      </w:r>
      <w:r w:rsidRPr="00C67DF6">
        <w:rPr>
          <w:bCs/>
        </w:rPr>
        <w:t xml:space="preserve"> užtikrinti socialinių globėjų veiklos organizavimą savivaldybėje, Klaipėdos miesto savivaldybės administracija (toliau – Savivaldybės administracija) su Globėjų centru pasirašo sutartį dėl paslaugų teikimo ir finansavimo. Sutartis nepasirašoma, </w:t>
      </w:r>
      <w:r w:rsidR="00C730A9">
        <w:rPr>
          <w:bCs/>
        </w:rPr>
        <w:t>jei</w:t>
      </w:r>
      <w:r w:rsidRPr="00C67DF6">
        <w:rPr>
          <w:bCs/>
        </w:rPr>
        <w:t xml:space="preserve"> Globėjų centras yra sa</w:t>
      </w:r>
      <w:r w:rsidR="00C67DF6">
        <w:rPr>
          <w:bCs/>
        </w:rPr>
        <w:t>vivaldybės biudžetinė įstaiga.</w:t>
      </w:r>
    </w:p>
    <w:p w14:paraId="402B4629" w14:textId="77777777" w:rsidR="00C87939" w:rsidRPr="00C67DF6" w:rsidRDefault="00C87939" w:rsidP="00C87939">
      <w:pPr>
        <w:ind w:firstLine="720"/>
        <w:jc w:val="both"/>
      </w:pPr>
    </w:p>
    <w:p w14:paraId="402B462A" w14:textId="77777777" w:rsidR="00C87939" w:rsidRPr="00C67DF6" w:rsidRDefault="00C87939" w:rsidP="00C87939">
      <w:pPr>
        <w:pStyle w:val="Antrat1"/>
        <w:rPr>
          <w:rFonts w:ascii="Times New Roman" w:hAnsi="Times New Roman"/>
          <w:bCs w:val="0"/>
          <w:sz w:val="24"/>
          <w:szCs w:val="24"/>
          <w:lang w:val="lt-LT"/>
        </w:rPr>
      </w:pPr>
      <w:r w:rsidRPr="00C67DF6">
        <w:rPr>
          <w:rFonts w:ascii="Times New Roman" w:hAnsi="Times New Roman"/>
          <w:bCs w:val="0"/>
          <w:sz w:val="24"/>
          <w:szCs w:val="24"/>
          <w:lang w:val="lt-LT"/>
        </w:rPr>
        <w:t xml:space="preserve">II SKYRIUS </w:t>
      </w:r>
    </w:p>
    <w:p w14:paraId="402B462B" w14:textId="77777777" w:rsidR="00C87939" w:rsidRPr="00C67DF6" w:rsidRDefault="00C87939" w:rsidP="00C87939">
      <w:pPr>
        <w:pStyle w:val="Antrat1"/>
        <w:rPr>
          <w:rFonts w:ascii="Times New Roman" w:hAnsi="Times New Roman"/>
          <w:bCs w:val="0"/>
          <w:sz w:val="24"/>
          <w:szCs w:val="24"/>
          <w:lang w:val="lt-LT"/>
        </w:rPr>
      </w:pPr>
      <w:r w:rsidRPr="00C67DF6">
        <w:rPr>
          <w:rFonts w:ascii="Times New Roman" w:hAnsi="Times New Roman"/>
          <w:bCs w:val="0"/>
          <w:sz w:val="24"/>
          <w:szCs w:val="24"/>
          <w:lang w:val="lt-LT"/>
        </w:rPr>
        <w:t>SOCIALINIO GLOBĖJO ATRANKA</w:t>
      </w:r>
    </w:p>
    <w:p w14:paraId="402B462C" w14:textId="77777777" w:rsidR="00C87939" w:rsidRPr="00C67DF6" w:rsidRDefault="00C87939" w:rsidP="00C87939"/>
    <w:p w14:paraId="402B462D" w14:textId="364D26FD" w:rsidR="00C87939" w:rsidRPr="00C67DF6" w:rsidRDefault="00C87939" w:rsidP="00034407">
      <w:pPr>
        <w:ind w:firstLine="720"/>
        <w:jc w:val="both"/>
      </w:pPr>
      <w:r w:rsidRPr="00C67DF6">
        <w:t xml:space="preserve">5. Globėjų centras vykdo socialinių globėjų paiešką </w:t>
      </w:r>
      <w:r w:rsidR="00C730A9">
        <w:t>–</w:t>
      </w:r>
      <w:r w:rsidRPr="00C67DF6">
        <w:t xml:space="preserve"> suranda ir atrenka asmenis, norinčius ir galinčius tapti socialiniais globėjais.</w:t>
      </w:r>
    </w:p>
    <w:p w14:paraId="402B462E" w14:textId="6B8D7832" w:rsidR="00C87939" w:rsidRPr="00C67DF6" w:rsidRDefault="00C87939" w:rsidP="00034407">
      <w:pPr>
        <w:pStyle w:val="tajtip"/>
        <w:tabs>
          <w:tab w:val="left" w:pos="709"/>
          <w:tab w:val="left" w:pos="1134"/>
        </w:tabs>
        <w:spacing w:before="0" w:beforeAutospacing="0" w:after="0" w:afterAutospacing="0"/>
        <w:ind w:firstLine="720"/>
        <w:jc w:val="both"/>
      </w:pPr>
      <w:r w:rsidRPr="00C67DF6">
        <w:t>6. Fizinis asmuo, siekiantis tapti socialiniu globėju, turi:</w:t>
      </w:r>
    </w:p>
    <w:p w14:paraId="402B462F" w14:textId="664B18B8" w:rsidR="00C87939" w:rsidRPr="00C67DF6" w:rsidRDefault="00C87939" w:rsidP="00034407">
      <w:pPr>
        <w:pStyle w:val="tajtip"/>
        <w:tabs>
          <w:tab w:val="left" w:pos="0"/>
          <w:tab w:val="left" w:pos="709"/>
        </w:tabs>
        <w:spacing w:before="0" w:beforeAutospacing="0" w:after="0" w:afterAutospacing="0"/>
        <w:ind w:firstLine="720"/>
        <w:jc w:val="both"/>
      </w:pPr>
      <w:r w:rsidRPr="00C67DF6">
        <w:t>6.1. atitikti CK vaiko fiziniam globėjui (rūpintojui) keliamus reikalavimus;</w:t>
      </w:r>
    </w:p>
    <w:p w14:paraId="402B4630" w14:textId="27E181D1" w:rsidR="00C87939" w:rsidRPr="00C67DF6" w:rsidRDefault="00C87939" w:rsidP="00034407">
      <w:pPr>
        <w:pStyle w:val="tajtip"/>
        <w:tabs>
          <w:tab w:val="left" w:pos="0"/>
          <w:tab w:val="left" w:pos="709"/>
        </w:tabs>
        <w:spacing w:before="0" w:beforeAutospacing="0" w:after="0" w:afterAutospacing="0"/>
        <w:ind w:firstLine="720"/>
        <w:jc w:val="both"/>
      </w:pPr>
      <w:r w:rsidRPr="00C67DF6">
        <w:t>6.2. būti gavęs teigiamą išvadą iš Globėjų centro atestuotų socialinių darbuotojų dėl pasirengimo tapti socialiniu globėju;</w:t>
      </w:r>
    </w:p>
    <w:p w14:paraId="402B4631" w14:textId="6ED592B3" w:rsidR="00C87939" w:rsidRPr="00C67DF6" w:rsidRDefault="00C87939" w:rsidP="00034407">
      <w:pPr>
        <w:pStyle w:val="tajtip"/>
        <w:tabs>
          <w:tab w:val="left" w:pos="0"/>
          <w:tab w:val="left" w:pos="709"/>
        </w:tabs>
        <w:spacing w:before="0" w:beforeAutospacing="0" w:after="0" w:afterAutospacing="0"/>
        <w:ind w:firstLine="720"/>
        <w:jc w:val="both"/>
      </w:pPr>
      <w:r w:rsidRPr="00C67DF6">
        <w:t>6.3. socialinio globėjo veiklą vykdyti pagal individualios veiklos pažymą ar verslo liudijimą ir atlikti visas su šia veikla susijusias pareigas bei vykdyti visas mokestines prievoles, kaip tai reglamentuota Lietuvos Respublikos įstatymuose ir kituose teisės aktuose.</w:t>
      </w:r>
    </w:p>
    <w:p w14:paraId="402B4632" w14:textId="782F5BB9" w:rsidR="00C87939" w:rsidRPr="00C67DF6" w:rsidRDefault="00C87939" w:rsidP="00034407">
      <w:pPr>
        <w:pStyle w:val="tajtip"/>
        <w:tabs>
          <w:tab w:val="left" w:pos="709"/>
          <w:tab w:val="left" w:pos="1134"/>
          <w:tab w:val="left" w:pos="1276"/>
        </w:tabs>
        <w:spacing w:before="0" w:beforeAutospacing="0" w:after="0" w:afterAutospacing="0"/>
        <w:ind w:firstLine="720"/>
        <w:jc w:val="both"/>
      </w:pPr>
      <w:r w:rsidRPr="00C67DF6">
        <w:t xml:space="preserve">7. Fizinis asmuo, norintis tapti socialiniu globėju, Globėjų centrui pateikia </w:t>
      </w:r>
      <w:r w:rsidR="00C730A9">
        <w:t>šiuos</w:t>
      </w:r>
      <w:r w:rsidRPr="00C67DF6">
        <w:t xml:space="preserve"> dokumentus:</w:t>
      </w:r>
    </w:p>
    <w:p w14:paraId="402B4633" w14:textId="7E5FA344" w:rsidR="00C87939" w:rsidRPr="00C67DF6" w:rsidRDefault="00C87939" w:rsidP="00034407">
      <w:pPr>
        <w:pStyle w:val="tajtip"/>
        <w:tabs>
          <w:tab w:val="left" w:pos="709"/>
          <w:tab w:val="left" w:pos="1134"/>
          <w:tab w:val="left" w:pos="1418"/>
        </w:tabs>
        <w:spacing w:before="0" w:beforeAutospacing="0" w:after="0" w:afterAutospacing="0"/>
        <w:ind w:firstLine="720"/>
        <w:jc w:val="both"/>
      </w:pPr>
      <w:r w:rsidRPr="00C67DF6">
        <w:t>7.1. rašytinį prašymą (prašymo formą tvirtina Globėjų centro direktorius), kuriame nurodo savo vardą, pavardę, gimimo datą, gyvenamąją vietą, darbovietę, šeiminę ir materialinę padėtį, išlaikomų asmenų skaičių, šeimos sudėtį, motyvus tapti socialiniu globėju;</w:t>
      </w:r>
    </w:p>
    <w:p w14:paraId="402B4634" w14:textId="030DA04D" w:rsidR="00C87939" w:rsidRPr="00C67DF6" w:rsidRDefault="00C87939" w:rsidP="00034407">
      <w:pPr>
        <w:pStyle w:val="Sraopastraipa"/>
        <w:tabs>
          <w:tab w:val="left" w:pos="0"/>
          <w:tab w:val="left" w:pos="709"/>
        </w:tabs>
        <w:spacing w:after="150"/>
        <w:ind w:left="0" w:firstLine="720"/>
        <w:contextualSpacing/>
        <w:jc w:val="both"/>
        <w:rPr>
          <w:rFonts w:ascii="Times New Roman" w:hAnsi="Times New Roman"/>
          <w:sz w:val="24"/>
          <w:szCs w:val="24"/>
          <w:lang w:val="lt-LT" w:eastAsia="lt-LT"/>
        </w:rPr>
      </w:pPr>
      <w:r w:rsidRPr="00C67DF6">
        <w:rPr>
          <w:rFonts w:ascii="Times New Roman" w:hAnsi="Times New Roman"/>
          <w:sz w:val="24"/>
          <w:szCs w:val="24"/>
          <w:lang w:val="lt-LT" w:eastAsia="lt-LT"/>
        </w:rPr>
        <w:t xml:space="preserve">7.2. asmens tapatybę patvirtinantį dokumentą ar jo kopiją; </w:t>
      </w:r>
    </w:p>
    <w:p w14:paraId="402B4635" w14:textId="74088E5E" w:rsidR="00C87939" w:rsidRPr="00C67DF6" w:rsidRDefault="00C87939" w:rsidP="00034407">
      <w:pPr>
        <w:pStyle w:val="Sraopastraipa"/>
        <w:tabs>
          <w:tab w:val="left" w:pos="709"/>
        </w:tabs>
        <w:spacing w:after="150"/>
        <w:ind w:left="0" w:firstLine="720"/>
        <w:contextualSpacing/>
        <w:jc w:val="both"/>
        <w:rPr>
          <w:rFonts w:ascii="Times New Roman" w:hAnsi="Times New Roman"/>
          <w:sz w:val="24"/>
          <w:szCs w:val="24"/>
          <w:lang w:val="lt-LT" w:eastAsia="lt-LT"/>
        </w:rPr>
      </w:pPr>
      <w:r w:rsidRPr="00C67DF6">
        <w:rPr>
          <w:rFonts w:ascii="Times New Roman" w:hAnsi="Times New Roman"/>
          <w:sz w:val="24"/>
          <w:szCs w:val="24"/>
          <w:lang w:val="lt-LT" w:eastAsia="lt-LT"/>
        </w:rPr>
        <w:t>7.3. Lietuvos Respublikos sveikatos apsaugos ministro nustatytos formos sveikatos pažymėjimą, kuris patvirtintų, kad fizinis asmuo neserga ligomis, kurių sąrašą teisės aktų nustatyta tvarka tvirtina Lietuvos Respublikos Vyriausybės įgaliota institucija;</w:t>
      </w:r>
    </w:p>
    <w:p w14:paraId="402B4636" w14:textId="5A54B9A2" w:rsidR="00C87939" w:rsidRPr="00C67DF6" w:rsidRDefault="00C87939" w:rsidP="00C67DF6">
      <w:pPr>
        <w:pStyle w:val="Sraopastraipa"/>
        <w:tabs>
          <w:tab w:val="left" w:pos="993"/>
          <w:tab w:val="left" w:pos="1134"/>
          <w:tab w:val="left" w:pos="1418"/>
          <w:tab w:val="left" w:pos="1560"/>
        </w:tabs>
        <w:ind w:left="0" w:firstLine="709"/>
        <w:contextualSpacing/>
        <w:jc w:val="both"/>
        <w:rPr>
          <w:rFonts w:ascii="Times New Roman" w:hAnsi="Times New Roman"/>
          <w:sz w:val="24"/>
          <w:szCs w:val="24"/>
          <w:lang w:val="lt-LT" w:eastAsia="lt-LT"/>
        </w:rPr>
      </w:pPr>
      <w:r w:rsidRPr="00C67DF6">
        <w:rPr>
          <w:rFonts w:ascii="Times New Roman" w:hAnsi="Times New Roman"/>
          <w:sz w:val="24"/>
          <w:szCs w:val="24"/>
          <w:lang w:val="lt-LT" w:eastAsia="lt-LT"/>
        </w:rPr>
        <w:lastRenderedPageBreak/>
        <w:t xml:space="preserve">7.4. </w:t>
      </w:r>
      <w:r w:rsidRPr="00C67DF6">
        <w:rPr>
          <w:rFonts w:ascii="Times New Roman" w:hAnsi="Times New Roman"/>
          <w:sz w:val="24"/>
          <w:szCs w:val="24"/>
          <w:lang w:val="lt-LT"/>
        </w:rPr>
        <w:t>sutuoktinio</w:t>
      </w:r>
      <w:r w:rsidR="00EA28EA">
        <w:rPr>
          <w:rFonts w:ascii="Times New Roman" w:hAnsi="Times New Roman"/>
          <w:sz w:val="24"/>
          <w:szCs w:val="24"/>
          <w:lang w:val="lt-LT"/>
        </w:rPr>
        <w:t xml:space="preserve"> ar </w:t>
      </w:r>
      <w:r w:rsidRPr="00C67DF6">
        <w:rPr>
          <w:rFonts w:ascii="Times New Roman" w:hAnsi="Times New Roman"/>
          <w:sz w:val="24"/>
          <w:szCs w:val="24"/>
          <w:lang w:val="lt-LT"/>
        </w:rPr>
        <w:t>partnerio bei kitų vyresnių kaip 16 metų kartu gyvenančių šeimos narių rašytinį sutikimą, kad jų šeimos narys taptų socialiniu globėju</w:t>
      </w:r>
      <w:r w:rsidRPr="00C67DF6">
        <w:rPr>
          <w:rFonts w:ascii="Times New Roman" w:hAnsi="Times New Roman"/>
          <w:sz w:val="24"/>
          <w:szCs w:val="24"/>
          <w:lang w:val="lt-LT" w:eastAsia="lt-LT"/>
        </w:rPr>
        <w:t>;</w:t>
      </w:r>
    </w:p>
    <w:p w14:paraId="402B4637" w14:textId="310FAC9C" w:rsidR="00C87939" w:rsidRPr="00C67DF6" w:rsidRDefault="00C87939" w:rsidP="00C67DF6">
      <w:pPr>
        <w:tabs>
          <w:tab w:val="left" w:pos="709"/>
        </w:tabs>
        <w:ind w:firstLine="709"/>
        <w:jc w:val="both"/>
      </w:pPr>
      <w:r w:rsidRPr="00C67DF6">
        <w:rPr>
          <w:lang w:eastAsia="lt-LT"/>
        </w:rPr>
        <w:t xml:space="preserve">7.5. dokumentus, kad </w:t>
      </w:r>
      <w:r w:rsidRPr="00C67DF6">
        <w:t>yra įgijęs mažiausiai vidurinį ar</w:t>
      </w:r>
      <w:r w:rsidR="00EA28EA">
        <w:t xml:space="preserve"> (</w:t>
      </w:r>
      <w:r w:rsidRPr="00C67DF6">
        <w:t>ir</w:t>
      </w:r>
      <w:r w:rsidR="00EA28EA">
        <w:t>)</w:t>
      </w:r>
      <w:r w:rsidR="00C67DF6">
        <w:t xml:space="preserve"> </w:t>
      </w:r>
      <w:r w:rsidRPr="00C67DF6">
        <w:t>profesinį išsilavinimą;</w:t>
      </w:r>
      <w:r w:rsidR="00C67DF6">
        <w:t xml:space="preserve"> </w:t>
      </w:r>
    </w:p>
    <w:p w14:paraId="402B4638" w14:textId="4A38F33D" w:rsidR="00C87939" w:rsidRPr="00C67DF6" w:rsidRDefault="00C87939" w:rsidP="00C67DF6">
      <w:pPr>
        <w:tabs>
          <w:tab w:val="left" w:pos="709"/>
          <w:tab w:val="left" w:pos="1134"/>
          <w:tab w:val="left" w:pos="1418"/>
        </w:tabs>
        <w:ind w:firstLine="709"/>
        <w:jc w:val="both"/>
      </w:pPr>
      <w:r w:rsidRPr="00C67DF6">
        <w:rPr>
          <w:lang w:eastAsia="lt-LT"/>
        </w:rPr>
        <w:t xml:space="preserve">7.6. </w:t>
      </w:r>
      <w:r w:rsidRPr="00C67DF6">
        <w:t>dokumentus, liudijančius, kad turi nuosavą ar nuomojamą būstą.</w:t>
      </w:r>
    </w:p>
    <w:p w14:paraId="402B4639" w14:textId="428B5777" w:rsidR="00C87939" w:rsidRPr="00C67DF6" w:rsidRDefault="00C87939" w:rsidP="00C67DF6">
      <w:pPr>
        <w:tabs>
          <w:tab w:val="left" w:pos="709"/>
          <w:tab w:val="left" w:pos="1134"/>
          <w:tab w:val="left" w:pos="1418"/>
        </w:tabs>
        <w:ind w:firstLine="709"/>
        <w:jc w:val="both"/>
      </w:pPr>
      <w:r w:rsidRPr="00C67DF6">
        <w:t>8. Globėjų centras savarankiškai susirenka iš atitinkamų institucijų dokumentus, duomenis ir informaciją, įrodančią, kad asmuo (kartu gyvenantis sutuoktinis</w:t>
      </w:r>
      <w:r w:rsidR="00001CAF">
        <w:t xml:space="preserve"> ar </w:t>
      </w:r>
      <w:r w:rsidRPr="00C67DF6">
        <w:t>parneris) nėra teistas, nėra padaręs administracinių teisės pažeidimų, jam nebuvo apribota tėvų valdžia, jis nebuvo nušalintas nuo globėjo (rūpintojo) pareigų.</w:t>
      </w:r>
    </w:p>
    <w:p w14:paraId="402B463A" w14:textId="7C9BD305" w:rsidR="00C87939" w:rsidRPr="00C67DF6" w:rsidRDefault="00C87939" w:rsidP="00C67DF6">
      <w:pPr>
        <w:tabs>
          <w:tab w:val="left" w:pos="709"/>
          <w:tab w:val="left" w:pos="1134"/>
          <w:tab w:val="left" w:pos="1418"/>
        </w:tabs>
        <w:ind w:firstLine="709"/>
        <w:jc w:val="both"/>
      </w:pPr>
      <w:r w:rsidRPr="00C67DF6">
        <w:t>9. Globėjų centras patikrina</w:t>
      </w:r>
      <w:r w:rsidR="00001CAF">
        <w:t>,</w:t>
      </w:r>
      <w:r w:rsidRPr="00C67DF6">
        <w:t xml:space="preserve"> ar asmens namai (būstas) atitinka šiuos reikalavimus</w:t>
      </w:r>
      <w:r w:rsidR="00001CAF">
        <w:t>,</w:t>
      </w:r>
      <w:r w:rsidRPr="00C67DF6">
        <w:t xml:space="preserve"> ir surašo atitikties aktą:</w:t>
      </w:r>
    </w:p>
    <w:p w14:paraId="402B463B" w14:textId="3EB09B43" w:rsidR="00C87939" w:rsidRPr="00C67DF6" w:rsidRDefault="00C87939" w:rsidP="00C67DF6">
      <w:pPr>
        <w:tabs>
          <w:tab w:val="left" w:pos="709"/>
        </w:tabs>
        <w:ind w:firstLine="709"/>
        <w:jc w:val="both"/>
      </w:pPr>
      <w:r w:rsidRPr="00C67DF6">
        <w:t>9.1. yra nesunkiai pasiekiami vi</w:t>
      </w:r>
      <w:r w:rsidR="00875AE8">
        <w:t>ešuoju</w:t>
      </w:r>
      <w:r w:rsidR="00C67DF6">
        <w:t xml:space="preserve"> </w:t>
      </w:r>
      <w:r w:rsidRPr="00C67DF6">
        <w:t xml:space="preserve">transportu, vaikams sudarytos galimybės dalyvauti bendruomenės gyvenime bei skatinama jų socialinė integracija; </w:t>
      </w:r>
    </w:p>
    <w:p w14:paraId="402B463C" w14:textId="4BCE8C0C" w:rsidR="00C87939" w:rsidRPr="00C67DF6" w:rsidRDefault="00C87939" w:rsidP="00C87939">
      <w:pPr>
        <w:ind w:firstLine="720"/>
        <w:jc w:val="both"/>
      </w:pPr>
      <w:r w:rsidRPr="00C67DF6">
        <w:t>9.2. vaikai turėtų būti apgyvendinti atskirame kambaryje</w:t>
      </w:r>
      <w:r w:rsidR="00001CAF">
        <w:t xml:space="preserve"> ar </w:t>
      </w:r>
      <w:r w:rsidRPr="00C67DF6">
        <w:t xml:space="preserve">kambariuose (skirtingos lyties vyresni nei 7 metų vaikai turi būti apgyvendinti atskiruose kambariuose), jų miegamieji kambariai neturėtų būti įrengti rūsiuose ar pusrūsiuose (cokoliniuose aukštuose); </w:t>
      </w:r>
    </w:p>
    <w:p w14:paraId="402B463D" w14:textId="5DD86EC0" w:rsidR="00C87939" w:rsidRPr="00C67DF6" w:rsidRDefault="00C87939" w:rsidP="00C87939">
      <w:pPr>
        <w:ind w:firstLine="720"/>
        <w:jc w:val="both"/>
      </w:pPr>
      <w:r w:rsidRPr="00C67DF6">
        <w:t>9.3. vonios (dušo) ir tualetų patalpos turėtų būti įrengtos taip, kad būtų užtikrintas vaikų privatumas</w:t>
      </w:r>
      <w:r w:rsidR="005772CB">
        <w:t>;</w:t>
      </w:r>
      <w:r w:rsidRPr="00C67DF6">
        <w:t xml:space="preserve"> </w:t>
      </w:r>
      <w:r w:rsidR="005772CB">
        <w:t>p</w:t>
      </w:r>
      <w:r w:rsidRPr="00C67DF6">
        <w:t>atalpos turi būti aprūpintos būtinomis higienos priemonėmis;</w:t>
      </w:r>
      <w:r w:rsidR="00C67DF6">
        <w:t xml:space="preserve"> </w:t>
      </w:r>
    </w:p>
    <w:p w14:paraId="402B463E" w14:textId="5D22CD64" w:rsidR="00C87939" w:rsidRPr="00C67DF6" w:rsidRDefault="00C87939" w:rsidP="00C87939">
      <w:pPr>
        <w:ind w:firstLine="720"/>
        <w:jc w:val="both"/>
      </w:pPr>
      <w:r w:rsidRPr="00C67DF6">
        <w:t>9.4. namų patalpose turi būti natūralus apšvietimas (išskyrus drabužinę, vonios (dušo) ir tualeto patalpas)</w:t>
      </w:r>
      <w:r w:rsidR="005772CB">
        <w:t>;</w:t>
      </w:r>
      <w:r w:rsidRPr="00C67DF6">
        <w:t xml:space="preserve"> </w:t>
      </w:r>
      <w:r w:rsidR="00B95473">
        <w:t>v</w:t>
      </w:r>
      <w:r w:rsidRPr="00C67DF6">
        <w:t xml:space="preserve">isuose kambariuose turi būti įrengtos apsaugos nuo tiesioginių saulės spindulių priemonės (užuolaidos, žaliuzės ar kt.), įrengtas dirbtinis apšvietimas; </w:t>
      </w:r>
    </w:p>
    <w:p w14:paraId="402B463F" w14:textId="77777777" w:rsidR="00C87939" w:rsidRPr="00C67DF6" w:rsidRDefault="00C87939" w:rsidP="00C87939">
      <w:pPr>
        <w:ind w:firstLine="720"/>
        <w:jc w:val="both"/>
      </w:pPr>
      <w:r w:rsidRPr="00C67DF6">
        <w:t xml:space="preserve">9.5. šildymo prietaisai ir įrenginiai turi būti saugūs; </w:t>
      </w:r>
    </w:p>
    <w:p w14:paraId="402B4640" w14:textId="01E8B561" w:rsidR="00C87939" w:rsidRPr="00C67DF6" w:rsidRDefault="00034407" w:rsidP="00C67DF6">
      <w:pPr>
        <w:ind w:firstLine="720"/>
        <w:jc w:val="both"/>
      </w:pPr>
      <w:r>
        <w:t>9.6</w:t>
      </w:r>
      <w:r w:rsidR="00C87939" w:rsidRPr="00C67DF6">
        <w:t xml:space="preserve">. visi kambariai turi būti natūraliai vėdinami, </w:t>
      </w:r>
      <w:r w:rsidR="00C87939" w:rsidRPr="007D2670">
        <w:t>varstant langus.</w:t>
      </w:r>
      <w:r w:rsidR="00C87939" w:rsidRPr="00C67DF6">
        <w:t xml:space="preserve"> </w:t>
      </w:r>
    </w:p>
    <w:p w14:paraId="402B4641" w14:textId="7218400A" w:rsidR="00C87939" w:rsidRPr="00C67DF6" w:rsidRDefault="00C87939" w:rsidP="00C67DF6">
      <w:pPr>
        <w:tabs>
          <w:tab w:val="left" w:pos="709"/>
          <w:tab w:val="left" w:pos="1134"/>
          <w:tab w:val="left" w:pos="1418"/>
        </w:tabs>
        <w:ind w:firstLine="720"/>
        <w:jc w:val="both"/>
      </w:pPr>
      <w:r w:rsidRPr="00C67DF6">
        <w:t>10. Globėjų centras</w:t>
      </w:r>
      <w:r w:rsidR="00001CAF">
        <w:t>,</w:t>
      </w:r>
      <w:r w:rsidRPr="00C67DF6">
        <w:t xml:space="preserve"> įvertinęs Tvarkos aprašo 7, 8, 9 punktuose nurodytus dokumentus, duomenis, informaciją, gyvenimo sąlygas, atlieka fizinio asmens pradinį įvertinimą. Pradinis įvertinimas atliekamas per kiek galima trumpesnį laikotarpį, bet ne ilgesnį kaip per 30 kalendorinių dienų nuo fizinio asmens rašytinio prašymo pateikimo Globėjų centrui dienos.</w:t>
      </w:r>
    </w:p>
    <w:p w14:paraId="402B4642" w14:textId="64606828" w:rsidR="00C87939" w:rsidRPr="00C67DF6" w:rsidRDefault="00C87939" w:rsidP="00C67DF6">
      <w:pPr>
        <w:pStyle w:val="tajtip"/>
        <w:tabs>
          <w:tab w:val="left" w:pos="0"/>
          <w:tab w:val="left" w:pos="709"/>
        </w:tabs>
        <w:spacing w:before="0" w:beforeAutospacing="0" w:after="0" w:afterAutospacing="0"/>
        <w:ind w:firstLine="720"/>
        <w:jc w:val="both"/>
      </w:pPr>
      <w:r w:rsidRPr="00C67DF6">
        <w:t>11. Globėjų centras, įvertinęs fizinį asmenį teigiamai, organizuoja jam globėjų</w:t>
      </w:r>
      <w:r w:rsidR="00001CAF">
        <w:t xml:space="preserve"> ir </w:t>
      </w:r>
      <w:r w:rsidRPr="00C67DF6">
        <w:t>įtėvių mokymus pagal Globėjų (rūpintojų) ir įtėvių mokymo ir konsultavimo (GIMK) programą, išskyrus tuos atvejus, kai asmuo jau yra gavęs teigiamą išvadą iš Globėjų centro atestuotų socialinių darbuotojų dėl pasirengimo tapti globėju (rūpintoju) ir savo šeimoje globoja vaiką (vaikus).</w:t>
      </w:r>
    </w:p>
    <w:p w14:paraId="402B4643" w14:textId="39325C77" w:rsidR="00C87939" w:rsidRPr="00C67DF6" w:rsidRDefault="00C87939" w:rsidP="00C67DF6">
      <w:pPr>
        <w:tabs>
          <w:tab w:val="left" w:pos="709"/>
          <w:tab w:val="left" w:pos="1134"/>
          <w:tab w:val="left" w:pos="1418"/>
        </w:tabs>
        <w:ind w:firstLine="720"/>
        <w:jc w:val="both"/>
      </w:pPr>
      <w:r w:rsidRPr="00C67DF6">
        <w:t>12. Pasibaigus mokymams Globėjų centro atestuoti so</w:t>
      </w:r>
      <w:r w:rsidR="00001CAF">
        <w:t>cialiniai darbuotojai ne vėliau</w:t>
      </w:r>
      <w:r w:rsidRPr="00C67DF6">
        <w:t xml:space="preserve"> kaip per 20 darbo dienų parengia išvadą dėl fizinio asmens pasirengimo tapti socialiniu globėju ir kartu su 7, 8, 9 ir 10 punktuose nurodytais dokumentais teikia svarstyti Savivaldybės administracijos direktoriaus įsakymu sudarytai komisijai (toliau – Komisija), kuri priima sprendimą dėl socialinio globėjo statuso suteikimo (toliau – Sprendimas). </w:t>
      </w:r>
    </w:p>
    <w:p w14:paraId="402B4644" w14:textId="7ED7EDC6" w:rsidR="00C87939" w:rsidRPr="00C67DF6" w:rsidRDefault="00C87939" w:rsidP="00C67DF6">
      <w:pPr>
        <w:pStyle w:val="tajtip"/>
        <w:tabs>
          <w:tab w:val="left" w:pos="709"/>
          <w:tab w:val="left" w:pos="1134"/>
        </w:tabs>
        <w:spacing w:before="0" w:beforeAutospacing="0" w:after="0" w:afterAutospacing="0"/>
        <w:ind w:firstLine="720"/>
        <w:jc w:val="both"/>
      </w:pPr>
      <w:r w:rsidRPr="00C67DF6">
        <w:t>13. Komisijai posėdžio metu informaciją apie fizinį asmenį, pageidaujantį tapti socialiniu globėju, pristato Globėjų centro atestuotas socialinis darbuotojas. Komisijos posėdžiai pr</w:t>
      </w:r>
      <w:r w:rsidR="00BE24E2">
        <w:t>otokoluojami, protokolai saugo</w:t>
      </w:r>
      <w:r w:rsidRPr="00C67DF6">
        <w:t xml:space="preserve">mi Savivaldybės administracijos Socialinių reikalų departamento Socialinės paramos skyriuje (toliau – SPS). </w:t>
      </w:r>
    </w:p>
    <w:p w14:paraId="402B4645" w14:textId="1D5BAD94" w:rsidR="00C87939" w:rsidRPr="00C67DF6" w:rsidRDefault="00C87939" w:rsidP="00C67DF6">
      <w:pPr>
        <w:tabs>
          <w:tab w:val="left" w:pos="709"/>
          <w:tab w:val="left" w:pos="1134"/>
          <w:tab w:val="left" w:pos="1418"/>
        </w:tabs>
        <w:ind w:firstLine="720"/>
        <w:jc w:val="both"/>
      </w:pPr>
      <w:r w:rsidRPr="00C67DF6">
        <w:t>14. Socialinis globėjas apie priimtą Sprendimą informuojamas raštu, persiunčiant Sprendimo kopiją. Sprendimo kopija pateikiama Savivaldybės administracijos Vaiko teisių apsaugos skyriui (toliau – VTAS) ir Globėjų centrui. Globėjų centr</w:t>
      </w:r>
      <w:r w:rsidR="00B95473">
        <w:t>as</w:t>
      </w:r>
      <w:r w:rsidRPr="00C67DF6">
        <w:t xml:space="preserve"> sociali</w:t>
      </w:r>
      <w:r w:rsidR="00B95473">
        <w:t>nį</w:t>
      </w:r>
      <w:r w:rsidRPr="00C67DF6">
        <w:t xml:space="preserve"> globėj</w:t>
      </w:r>
      <w:r w:rsidR="00B95473">
        <w:t>ą įrašo</w:t>
      </w:r>
      <w:r w:rsidRPr="00C67DF6">
        <w:t xml:space="preserve"> į socialinių globėjų sąrašą.</w:t>
      </w:r>
    </w:p>
    <w:p w14:paraId="402B4646" w14:textId="36253522" w:rsidR="00C87939" w:rsidRPr="00C67DF6" w:rsidRDefault="00C87939" w:rsidP="00C87939">
      <w:pPr>
        <w:pStyle w:val="tajtip"/>
        <w:tabs>
          <w:tab w:val="left" w:pos="851"/>
          <w:tab w:val="left" w:pos="1134"/>
        </w:tabs>
        <w:spacing w:before="0" w:beforeAutospacing="0" w:after="0" w:afterAutospacing="0"/>
        <w:jc w:val="both"/>
        <w:rPr>
          <w:b/>
        </w:rPr>
      </w:pPr>
    </w:p>
    <w:p w14:paraId="402B4647" w14:textId="77777777" w:rsidR="00C87939" w:rsidRPr="00C67DF6" w:rsidRDefault="00C87939" w:rsidP="00C87939">
      <w:pPr>
        <w:pStyle w:val="tajtip"/>
        <w:tabs>
          <w:tab w:val="left" w:pos="993"/>
          <w:tab w:val="left" w:pos="1134"/>
        </w:tabs>
        <w:spacing w:before="0" w:beforeAutospacing="0" w:after="0" w:afterAutospacing="0"/>
        <w:jc w:val="center"/>
        <w:rPr>
          <w:b/>
        </w:rPr>
      </w:pPr>
      <w:r w:rsidRPr="00C67DF6">
        <w:rPr>
          <w:b/>
        </w:rPr>
        <w:t>III SKYRIUS</w:t>
      </w:r>
    </w:p>
    <w:p w14:paraId="402B4648" w14:textId="77777777" w:rsidR="00C87939" w:rsidRPr="00C67DF6" w:rsidRDefault="00C87939" w:rsidP="00C87939">
      <w:pPr>
        <w:pStyle w:val="tajtip"/>
        <w:tabs>
          <w:tab w:val="left" w:pos="993"/>
          <w:tab w:val="left" w:pos="1134"/>
        </w:tabs>
        <w:spacing w:before="0" w:beforeAutospacing="0" w:after="0" w:afterAutospacing="0"/>
        <w:jc w:val="center"/>
        <w:rPr>
          <w:b/>
          <w:bCs/>
        </w:rPr>
      </w:pPr>
      <w:r w:rsidRPr="00C67DF6">
        <w:rPr>
          <w:b/>
          <w:bCs/>
        </w:rPr>
        <w:t>VAIKO PRIEŽIŪROS ORGANIZAVIMAS SOCIALINIO GLOBĖJO ŠEIMOJE</w:t>
      </w:r>
    </w:p>
    <w:p w14:paraId="402B4649" w14:textId="77777777" w:rsidR="00C87939" w:rsidRPr="00C67DF6" w:rsidRDefault="00C87939" w:rsidP="00C87939">
      <w:pPr>
        <w:pStyle w:val="tajtip"/>
        <w:tabs>
          <w:tab w:val="left" w:pos="993"/>
          <w:tab w:val="left" w:pos="1134"/>
        </w:tabs>
        <w:spacing w:before="0" w:beforeAutospacing="0" w:after="0" w:afterAutospacing="0"/>
        <w:jc w:val="center"/>
        <w:rPr>
          <w:b/>
          <w:bCs/>
        </w:rPr>
      </w:pPr>
    </w:p>
    <w:p w14:paraId="402B464A" w14:textId="72015BF6" w:rsidR="00C87939" w:rsidRPr="00C67DF6" w:rsidRDefault="00C87939" w:rsidP="00C67DF6">
      <w:pPr>
        <w:pStyle w:val="tajtip"/>
        <w:tabs>
          <w:tab w:val="left" w:pos="709"/>
          <w:tab w:val="left" w:pos="1134"/>
        </w:tabs>
        <w:spacing w:before="0" w:beforeAutospacing="0" w:after="0" w:afterAutospacing="0"/>
        <w:ind w:firstLine="709"/>
        <w:jc w:val="both"/>
      </w:pPr>
      <w:r w:rsidRPr="00C67DF6">
        <w:t xml:space="preserve">15. Priėmus sprendimą dėl socialinio globėjo statuso suteikimo per 5 darbo dienas tarp Globėjų centro ir socialinio globėjo pasirašoma </w:t>
      </w:r>
      <w:r w:rsidRPr="00C67DF6">
        <w:rPr>
          <w:bCs/>
        </w:rPr>
        <w:t xml:space="preserve">tarpusavio bendradarbiavimo ir paslaugų teikimo sutartis, kurioje turi būti sulygta dėl šių sąlygų: sutarties šalys; sutarties objektas ir tikslas; vaiko priežiūros vieta; prižiūrimų vaikų skaičius; lėšų, skirtų vaiko išlaikymui ir priežiūrai, socialinio globėjo atlygis ir kitų piniginių lėšų dydis ir mokėjimų tvarka; trumpalaikės socialinės globos vaikui (laikino atokvėpio socialiniam globėjui) suteikimo tvarka; kitos socialinio globėjo ir Globėjų centro </w:t>
      </w:r>
      <w:r w:rsidRPr="00C67DF6">
        <w:rPr>
          <w:bCs/>
        </w:rPr>
        <w:lastRenderedPageBreak/>
        <w:t>teisės ir tarpusavio įsipareigojimai; pagalbos teikimo socialiniam globėjui ir vaikui tvarka; sutarties nutraukimo sąlygos ir tvarka</w:t>
      </w:r>
      <w:r w:rsidRPr="00C67DF6">
        <w:t xml:space="preserve"> (sutarties forma tvirtinama Globėjų centro direktoriaus įsakymu). </w:t>
      </w:r>
    </w:p>
    <w:p w14:paraId="402B464B" w14:textId="12641BEC" w:rsidR="00C87939" w:rsidRPr="00C67DF6" w:rsidRDefault="00C87939" w:rsidP="00C67DF6">
      <w:pPr>
        <w:pStyle w:val="tajtip"/>
        <w:tabs>
          <w:tab w:val="left" w:pos="709"/>
          <w:tab w:val="left" w:pos="1134"/>
        </w:tabs>
        <w:spacing w:before="0" w:beforeAutospacing="0" w:after="0" w:afterAutospacing="0"/>
        <w:ind w:firstLine="709"/>
        <w:jc w:val="both"/>
      </w:pPr>
      <w:r w:rsidRPr="00C67DF6">
        <w:t xml:space="preserve">16. Socialinio globėjo šeimoje gali būti apgyvendinama nuo 1 iki 3 vaikų. Vaikų skaičius neribojamas, kai paimami vaikai iš vienos šeimos. Socialinis globėjas vaiko pasirinkti negali – kuri iš šeimų geriausiai atitiktų vaiko poreikius, sprendžia Globėjų centras. Vaikui, atsižvelgiant į jo amžių ir brandą, sudaroma galimybė jam priimtina forma pareikšti savo nuomonę apie socialinio globėjo parinkimą. </w:t>
      </w:r>
    </w:p>
    <w:p w14:paraId="402B464C" w14:textId="77777777" w:rsidR="00C87939" w:rsidRPr="00C67DF6" w:rsidRDefault="00C87939" w:rsidP="00C87939">
      <w:pPr>
        <w:pStyle w:val="tajtip"/>
        <w:tabs>
          <w:tab w:val="left" w:pos="709"/>
          <w:tab w:val="left" w:pos="1134"/>
        </w:tabs>
        <w:spacing w:before="0" w:beforeAutospacing="0" w:after="0" w:afterAutospacing="0"/>
        <w:ind w:firstLine="709"/>
        <w:jc w:val="both"/>
      </w:pPr>
      <w:r w:rsidRPr="00C67DF6">
        <w:t xml:space="preserve">17. Socialinio globėjo šeimoje negali būti apgyvendinami vaikai, tuo metu sergantys ūmiomis infekcinėmis ar kitomis pavojingomis užkrečiamomis ligomis. </w:t>
      </w:r>
    </w:p>
    <w:p w14:paraId="402B464D" w14:textId="77777777" w:rsidR="00C87939" w:rsidRPr="00C67DF6" w:rsidRDefault="00C87939" w:rsidP="00C87939">
      <w:pPr>
        <w:pStyle w:val="tajtip"/>
        <w:tabs>
          <w:tab w:val="left" w:pos="709"/>
          <w:tab w:val="left" w:pos="1134"/>
        </w:tabs>
        <w:spacing w:before="0" w:beforeAutospacing="0" w:after="0" w:afterAutospacing="0"/>
        <w:ind w:firstLine="709"/>
        <w:jc w:val="both"/>
      </w:pPr>
      <w:r w:rsidRPr="00C67DF6">
        <w:t>18. Apgyvendinimas socialinio globėjo šeimoje gali būti organizuojamas:</w:t>
      </w:r>
    </w:p>
    <w:p w14:paraId="402B464E" w14:textId="77777777" w:rsidR="00C87939" w:rsidRPr="00C67DF6" w:rsidRDefault="00C87939" w:rsidP="00C87939">
      <w:pPr>
        <w:pStyle w:val="tajtip"/>
        <w:tabs>
          <w:tab w:val="left" w:pos="709"/>
          <w:tab w:val="left" w:pos="1134"/>
        </w:tabs>
        <w:spacing w:before="0" w:beforeAutospacing="0" w:after="0" w:afterAutospacing="0"/>
        <w:ind w:firstLine="709"/>
        <w:jc w:val="both"/>
      </w:pPr>
      <w:r w:rsidRPr="00C67DF6">
        <w:t>18.1. kai vaikui skubiai reikalinga pagalba (paimamas iš šeimos ar kitos jo buvimo vietos) bet kuriuo paros metu trumpam laikui (iki 3 parų);</w:t>
      </w:r>
    </w:p>
    <w:p w14:paraId="402B464F" w14:textId="77777777" w:rsidR="00C87939" w:rsidRPr="00C67DF6" w:rsidRDefault="00C87939" w:rsidP="00C87939">
      <w:pPr>
        <w:pStyle w:val="tajtip"/>
        <w:tabs>
          <w:tab w:val="left" w:pos="709"/>
          <w:tab w:val="left" w:pos="1134"/>
        </w:tabs>
        <w:spacing w:before="0" w:beforeAutospacing="0" w:after="0" w:afterAutospacing="0"/>
        <w:ind w:firstLine="709"/>
        <w:jc w:val="both"/>
      </w:pPr>
      <w:r w:rsidRPr="00C67DF6">
        <w:t>18.2. kai vaikui nustatoma laikinoji globa (rūpyba) (iki metų trukmės);</w:t>
      </w:r>
    </w:p>
    <w:p w14:paraId="402B4650" w14:textId="77777777" w:rsidR="00C87939" w:rsidRPr="00C67DF6" w:rsidRDefault="00C87939" w:rsidP="00C87939">
      <w:pPr>
        <w:pStyle w:val="tajtip"/>
        <w:tabs>
          <w:tab w:val="left" w:pos="709"/>
          <w:tab w:val="left" w:pos="1134"/>
        </w:tabs>
        <w:spacing w:before="0" w:beforeAutospacing="0" w:after="0" w:afterAutospacing="0"/>
        <w:ind w:firstLine="709"/>
        <w:jc w:val="both"/>
      </w:pPr>
      <w:r w:rsidRPr="00C67DF6">
        <w:t>18.3. atokvėpio paslauga globėjams (rūpintojams), kurie dėl ypatingų aplinkybių negali globoti vaiko (dėl ligos ir kt.).</w:t>
      </w:r>
    </w:p>
    <w:p w14:paraId="402B4651" w14:textId="766E39E7" w:rsidR="00C87939" w:rsidRPr="00C67DF6" w:rsidRDefault="00C87939" w:rsidP="00C87939">
      <w:pPr>
        <w:pStyle w:val="tajtip"/>
        <w:tabs>
          <w:tab w:val="left" w:pos="709"/>
          <w:tab w:val="left" w:pos="1134"/>
        </w:tabs>
        <w:spacing w:before="0" w:beforeAutospacing="0" w:after="0" w:afterAutospacing="0"/>
        <w:ind w:firstLine="709"/>
        <w:jc w:val="both"/>
      </w:pPr>
      <w:r w:rsidRPr="00C67DF6">
        <w:t>19. Darbo laiku VTAS, paėmęs vaiką iš šeimos ar kitos jo buvimo vietos, pristato į Globėjų centrą. Globėjų centras parenka socialinį globėją ir</w:t>
      </w:r>
      <w:r w:rsidR="005303D8">
        <w:t>,</w:t>
      </w:r>
      <w:r w:rsidR="00C67DF6">
        <w:t xml:space="preserve"> </w:t>
      </w:r>
      <w:r w:rsidRPr="00C67DF6">
        <w:t>bendradarbiaudamas su VTAS bei parinktu socialiniu globėju, nedels</w:t>
      </w:r>
      <w:r w:rsidR="005303D8">
        <w:t xml:space="preserve">damas </w:t>
      </w:r>
      <w:r w:rsidRPr="00C67DF6">
        <w:t>organizuoja tėvų globos netekusio vaiko apgyvendinimą socialinio g</w:t>
      </w:r>
      <w:r w:rsidR="009535CC">
        <w:t>lobėjo šeimoje. Nesant galimybės</w:t>
      </w:r>
      <w:r w:rsidRPr="00C67DF6">
        <w:t xml:space="preserve"> iš karto vaiką apgyvendinti socialinio globėjo šeimoje</w:t>
      </w:r>
      <w:r w:rsidR="005303D8">
        <w:t>,</w:t>
      </w:r>
      <w:r w:rsidRPr="00C67DF6">
        <w:t xml:space="preserve"> vaikas laikinai (iki 3 parų) gali būti apgyvendintas Globėjų centre (Globėjų centro direktoriaus įsakymu).</w:t>
      </w:r>
    </w:p>
    <w:p w14:paraId="402B4652" w14:textId="03F28046" w:rsidR="00C87939" w:rsidRPr="00C67DF6" w:rsidRDefault="00C87939" w:rsidP="00C87939">
      <w:pPr>
        <w:pStyle w:val="tajtip"/>
        <w:tabs>
          <w:tab w:val="left" w:pos="709"/>
          <w:tab w:val="left" w:pos="1134"/>
        </w:tabs>
        <w:spacing w:before="0" w:beforeAutospacing="0" w:after="0" w:afterAutospacing="0"/>
        <w:ind w:firstLine="709"/>
        <w:jc w:val="both"/>
      </w:pPr>
      <w:r w:rsidRPr="00C67DF6">
        <w:t>20. Ne darbo laiku policijai į Globėjų centrą pristačius be tėvų globos likusį vaiką, vaikas laikinai (iki 3 parų) apgyvendinamas Globėjų centre. Kitą darbo dieną Globėjų centras parenka socialinį globėją ir</w:t>
      </w:r>
      <w:r w:rsidR="005303D8">
        <w:t>,</w:t>
      </w:r>
      <w:r w:rsidR="00C67DF6">
        <w:t xml:space="preserve"> </w:t>
      </w:r>
      <w:r w:rsidRPr="00C67DF6">
        <w:t>bendradarbiaudamas su VTAS bei parinktu socialiniu globėju, organizuoja tėvų globos netekusio vaiko apgyvendinimą socialinio globėjo šeimoje.</w:t>
      </w:r>
    </w:p>
    <w:p w14:paraId="402B4653" w14:textId="77777777" w:rsidR="00C87939" w:rsidRPr="00C67DF6" w:rsidRDefault="00C87939" w:rsidP="00C87939">
      <w:pPr>
        <w:pStyle w:val="tajtip"/>
        <w:tabs>
          <w:tab w:val="left" w:pos="709"/>
          <w:tab w:val="left" w:pos="1134"/>
        </w:tabs>
        <w:spacing w:before="0" w:beforeAutospacing="0" w:after="0" w:afterAutospacing="0"/>
        <w:ind w:firstLine="709"/>
        <w:jc w:val="both"/>
      </w:pPr>
      <w:r w:rsidRPr="00C67DF6">
        <w:t xml:space="preserve">21. Socialinės priežiūros paslaugos teikimo pradžia yra laikoma nuo vaiko apgyvendinimo socialinio globėjo šeimoje momento. Vaiko apgyvendinimas socialinio globėjo šeimoje įforminamas aktu (akto forma tvirtinama </w:t>
      </w:r>
      <w:r w:rsidR="00F26105" w:rsidRPr="00C67DF6">
        <w:t>Globėjų c</w:t>
      </w:r>
      <w:r w:rsidRPr="00C67DF6">
        <w:t>entro direktoriaus įsakymu).</w:t>
      </w:r>
    </w:p>
    <w:p w14:paraId="402B4654" w14:textId="4B1B4171" w:rsidR="00C87939" w:rsidRPr="00C67DF6" w:rsidRDefault="00C87939" w:rsidP="00C87939">
      <w:pPr>
        <w:pStyle w:val="tajtip"/>
        <w:tabs>
          <w:tab w:val="left" w:pos="709"/>
          <w:tab w:val="left" w:pos="1134"/>
        </w:tabs>
        <w:spacing w:before="0" w:beforeAutospacing="0" w:after="0" w:afterAutospacing="0"/>
        <w:ind w:firstLine="709"/>
        <w:jc w:val="both"/>
      </w:pPr>
      <w:r w:rsidRPr="00C67DF6">
        <w:t>22.</w:t>
      </w:r>
      <w:r w:rsidR="005303D8">
        <w:t xml:space="preserve"> </w:t>
      </w:r>
      <w:r w:rsidRPr="00C67DF6">
        <w:t xml:space="preserve">Vaikas, kurio tėvų </w:t>
      </w:r>
      <w:r w:rsidR="005303D8">
        <w:t>(</w:t>
      </w:r>
      <w:r w:rsidRPr="00C67DF6">
        <w:t>vieno iš tėvų</w:t>
      </w:r>
      <w:r w:rsidR="005303D8">
        <w:t>)</w:t>
      </w:r>
      <w:r w:rsidRPr="00C67DF6">
        <w:t xml:space="preserve"> deklaruota gyvenamoji vieta yra ne Klaipėdos miesto savivaldybė</w:t>
      </w:r>
      <w:r w:rsidRPr="002720C5">
        <w:t xml:space="preserve"> </w:t>
      </w:r>
      <w:r w:rsidR="0066559C">
        <w:t>ar,</w:t>
      </w:r>
      <w:r w:rsidRPr="002720C5">
        <w:t xml:space="preserve"> jų nesant</w:t>
      </w:r>
      <w:r w:rsidR="0066559C">
        <w:t>,</w:t>
      </w:r>
      <w:r w:rsidRPr="002720C5">
        <w:t xml:space="preserve"> vaiko deklaruota gyvenamoji vieta yra ne Klaipėdos miesto savivaldybė</w:t>
      </w:r>
      <w:r w:rsidRPr="00C67DF6">
        <w:t>, socialinio globėjo šeimoje apgyvendinamas laikinai, ne ilgiau kaip iki 3 parų.</w:t>
      </w:r>
    </w:p>
    <w:p w14:paraId="402B4655" w14:textId="77777777" w:rsidR="00C87939" w:rsidRPr="00C67DF6" w:rsidRDefault="00C87939" w:rsidP="00C87939">
      <w:pPr>
        <w:pStyle w:val="tajtip"/>
        <w:tabs>
          <w:tab w:val="left" w:pos="709"/>
          <w:tab w:val="left" w:pos="1134"/>
        </w:tabs>
        <w:spacing w:before="0" w:beforeAutospacing="0" w:after="0" w:afterAutospacing="0"/>
        <w:ind w:firstLine="709"/>
        <w:jc w:val="both"/>
      </w:pPr>
      <w:r w:rsidRPr="00C67DF6">
        <w:t>23. Apgyvendinus vaiką socialinio globėjo šeimoje 19 ir 20 punktuose numatytais atvejais, VTAS priima vieną iš sprendimų dėl:</w:t>
      </w:r>
    </w:p>
    <w:p w14:paraId="402B4656" w14:textId="67BF7066" w:rsidR="00C87939" w:rsidRPr="00C67DF6" w:rsidRDefault="00C87939" w:rsidP="00C87939">
      <w:pPr>
        <w:pStyle w:val="tajtip"/>
        <w:tabs>
          <w:tab w:val="left" w:pos="709"/>
          <w:tab w:val="left" w:pos="1134"/>
        </w:tabs>
        <w:spacing w:before="0" w:beforeAutospacing="0" w:after="0" w:afterAutospacing="0"/>
        <w:ind w:firstLine="709"/>
        <w:jc w:val="both"/>
      </w:pPr>
      <w:r w:rsidRPr="00C67DF6">
        <w:t xml:space="preserve">23.1. vaiko grąžinimo tėvams ar kitiems vaiko atstovams pagal įstatymą </w:t>
      </w:r>
      <w:r w:rsidR="00FA3F08">
        <w:t>ir</w:t>
      </w:r>
      <w:r w:rsidRPr="00C67DF6">
        <w:t xml:space="preserve"> organizuoja vaiko grąžinimą;</w:t>
      </w:r>
    </w:p>
    <w:p w14:paraId="402B4657" w14:textId="77777777" w:rsidR="00C87939" w:rsidRPr="00C67DF6" w:rsidRDefault="00C87939" w:rsidP="00C87939">
      <w:pPr>
        <w:pStyle w:val="tajtip"/>
        <w:tabs>
          <w:tab w:val="left" w:pos="709"/>
          <w:tab w:val="left" w:pos="1134"/>
        </w:tabs>
        <w:spacing w:before="0" w:beforeAutospacing="0" w:after="0" w:afterAutospacing="0"/>
        <w:ind w:firstLine="709"/>
        <w:jc w:val="both"/>
      </w:pPr>
      <w:r w:rsidRPr="00C67DF6">
        <w:t>23.2. vaiko perdavimo kitai savivaldybei (kai tėvai gyvena kitoje savivaldybėje) ir organizuoja vaiko perdavimą;</w:t>
      </w:r>
    </w:p>
    <w:p w14:paraId="402B4658" w14:textId="28E469B1" w:rsidR="00C87939" w:rsidRPr="00C67DF6" w:rsidRDefault="00C87939" w:rsidP="00C87939">
      <w:pPr>
        <w:pStyle w:val="tajtip"/>
        <w:tabs>
          <w:tab w:val="left" w:pos="709"/>
          <w:tab w:val="left" w:pos="1134"/>
        </w:tabs>
        <w:spacing w:before="0" w:beforeAutospacing="0" w:after="0" w:afterAutospacing="0"/>
        <w:ind w:firstLine="709"/>
        <w:jc w:val="both"/>
      </w:pPr>
      <w:r w:rsidRPr="00C67DF6">
        <w:t xml:space="preserve">23.3. teikimo nustatyti vaikui laikinąją globą (rūpybą) </w:t>
      </w:r>
      <w:r w:rsidR="00FA3F08">
        <w:t>ir</w:t>
      </w:r>
      <w:r w:rsidRPr="00C67DF6">
        <w:t xml:space="preserve"> užtikrina laikinosios globos (rūpybos) paskyrimą per tris darbo dienas.</w:t>
      </w:r>
    </w:p>
    <w:p w14:paraId="402B4659" w14:textId="4FFBFAF0" w:rsidR="00C87939" w:rsidRPr="00C67DF6" w:rsidRDefault="00C87939" w:rsidP="00C87939">
      <w:pPr>
        <w:pStyle w:val="tajtip"/>
        <w:tabs>
          <w:tab w:val="left" w:pos="709"/>
          <w:tab w:val="left" w:pos="1134"/>
        </w:tabs>
        <w:spacing w:before="0" w:beforeAutospacing="0" w:after="0" w:afterAutospacing="0"/>
        <w:ind w:firstLine="709"/>
        <w:jc w:val="both"/>
      </w:pPr>
      <w:r w:rsidRPr="00C67DF6">
        <w:t xml:space="preserve">24. VTAS teikimu Savivaldybės administracijos direktoriaus įsakymu vaiko, kuris apgyvendinamas socialinio globėjo šeimoje, globėju (rūpintoju) paskiriamas Globėjų centras. Globėjų centras </w:t>
      </w:r>
      <w:r w:rsidRPr="00C67DF6">
        <w:rPr>
          <w:bCs/>
        </w:rPr>
        <w:t>tampa teisėtu (įstatyminiu) vaiko atstovu ir gina jo teises bei teisėtus interesus</w:t>
      </w:r>
      <w:r w:rsidRPr="00C67DF6">
        <w:t>. Siek</w:t>
      </w:r>
      <w:r w:rsidR="005303D8">
        <w:t xml:space="preserve">damas </w:t>
      </w:r>
      <w:r w:rsidRPr="00C67DF6">
        <w:t>užtikrinti, kad vaikui būtų teikiamos sveikatos, švietimo ir kitos paslaugos, Globėjų centras, spręsdamas vaiko atstovavimo klausimą, vadovau</w:t>
      </w:r>
      <w:r w:rsidR="005303D8">
        <w:t>damasis</w:t>
      </w:r>
      <w:r w:rsidRPr="00C67DF6">
        <w:t xml:space="preserve"> CK nuostatomis, gali įgalioti socialinį globėją (kaip fizinį asmenį) atstovauti globojamam (rūpinamam) vaikui tam tikrose srityse (įgaliojime turi būti konkrečiai nurodyta, kokiose srityse socialinis globėjas atstovauja vaikui).</w:t>
      </w:r>
    </w:p>
    <w:p w14:paraId="402B465A" w14:textId="322531FB" w:rsidR="00C87939" w:rsidRPr="00C67DF6" w:rsidRDefault="00C87939" w:rsidP="00C87939">
      <w:pPr>
        <w:pStyle w:val="tajtip"/>
        <w:tabs>
          <w:tab w:val="left" w:pos="709"/>
          <w:tab w:val="left" w:pos="1134"/>
        </w:tabs>
        <w:spacing w:before="0" w:beforeAutospacing="0" w:after="0" w:afterAutospacing="0"/>
        <w:ind w:firstLine="709"/>
        <w:jc w:val="both"/>
      </w:pPr>
      <w:r w:rsidRPr="00C67DF6">
        <w:t xml:space="preserve">25. Globėjų centras, tapęs vaiko globėju, per </w:t>
      </w:r>
      <w:r w:rsidRPr="00C67DF6">
        <w:rPr>
          <w:b/>
        </w:rPr>
        <w:t>7</w:t>
      </w:r>
      <w:r w:rsidRPr="00C67DF6">
        <w:t xml:space="preserve"> kalendorines dienas nuo laikinosios globos (rūpybos) nustatymo suformuoja reikalingų dokumentų bylą ir teikia Savivaldybės administracijos direktoriui ar jo įgaliotam asmeniui dėl sprendimo priėmimo skirti vaikui trumpalaikę socialinę globą Globėjų centre, vadovaudamasis Ilgalaikės (trumpalaikės) socialinės globos socialinių paslaugų įstaigose skyrimo, teikimo ir apmokėjimo už paslaugą tvarkos aprašu, patvirtintu Klaipėdos miesto savivaldybės tarybos 2010 m. spalio 28 d. sprendimu Nr. T2-307</w:t>
      </w:r>
      <w:r w:rsidR="00F63385">
        <w:t xml:space="preserve"> (toliau – Aprašas)</w:t>
      </w:r>
      <w:r w:rsidRPr="00C67DF6">
        <w:t>.</w:t>
      </w:r>
    </w:p>
    <w:p w14:paraId="402B465B" w14:textId="704F3521" w:rsidR="00C87939" w:rsidRPr="00C67DF6" w:rsidRDefault="00C87939" w:rsidP="00C87939">
      <w:pPr>
        <w:pStyle w:val="tajtip"/>
        <w:tabs>
          <w:tab w:val="left" w:pos="709"/>
          <w:tab w:val="left" w:pos="1134"/>
        </w:tabs>
        <w:spacing w:before="0" w:beforeAutospacing="0" w:after="0" w:afterAutospacing="0"/>
        <w:ind w:firstLine="709"/>
        <w:jc w:val="both"/>
      </w:pPr>
      <w:r w:rsidRPr="00C67DF6">
        <w:lastRenderedPageBreak/>
        <w:t>26. Apgyvendinus vaiką socialinio glob</w:t>
      </w:r>
      <w:r w:rsidR="005303D8">
        <w:t>ėjo šeimoje Tvarkos aprašo 18.2</w:t>
      </w:r>
      <w:r w:rsidRPr="00C67DF6">
        <w:t xml:space="preserve"> </w:t>
      </w:r>
      <w:r w:rsidR="005303D8">
        <w:t>pa</w:t>
      </w:r>
      <w:r w:rsidRPr="00C67DF6">
        <w:t>punkt</w:t>
      </w:r>
      <w:r w:rsidR="005303D8">
        <w:t>yj</w:t>
      </w:r>
      <w:r w:rsidRPr="00C67DF6">
        <w:t>e nurodytu atveju:</w:t>
      </w:r>
    </w:p>
    <w:p w14:paraId="402B465C" w14:textId="6ADD7DAA" w:rsidR="00C87939" w:rsidRPr="00C67DF6" w:rsidRDefault="00C87939" w:rsidP="00C87939">
      <w:pPr>
        <w:pStyle w:val="tajtip"/>
        <w:tabs>
          <w:tab w:val="left" w:pos="709"/>
          <w:tab w:val="left" w:pos="1134"/>
        </w:tabs>
        <w:spacing w:before="0" w:beforeAutospacing="0" w:after="0" w:afterAutospacing="0"/>
        <w:ind w:firstLine="709"/>
        <w:jc w:val="both"/>
      </w:pPr>
      <w:r w:rsidRPr="00C67DF6">
        <w:t>26.1. Globėjų centras, įvertinęs vaiko poreikius, ne vėliau kaip per 30 kalendorinių dienų nuo socialinės globos teikimo pradžios, bendradarbiaudamas su soc</w:t>
      </w:r>
      <w:r w:rsidR="005303D8">
        <w:t>ialiniu globėju, sudaro vaik</w:t>
      </w:r>
      <w:r w:rsidR="00E8044D">
        <w:t>o</w:t>
      </w:r>
      <w:r w:rsidR="005303D8">
        <w:t xml:space="preserve"> i</w:t>
      </w:r>
      <w:r w:rsidRPr="00C67DF6">
        <w:t>ndividualų socialinės globos planą;</w:t>
      </w:r>
    </w:p>
    <w:p w14:paraId="402B465D" w14:textId="63871AF4" w:rsidR="00D75CAE" w:rsidRPr="00C67DF6" w:rsidRDefault="00C87939" w:rsidP="00D75CAE">
      <w:pPr>
        <w:pStyle w:val="tajtip"/>
        <w:tabs>
          <w:tab w:val="left" w:pos="709"/>
          <w:tab w:val="left" w:pos="1134"/>
        </w:tabs>
        <w:spacing w:before="0" w:beforeAutospacing="0" w:after="0" w:afterAutospacing="0"/>
        <w:ind w:firstLine="709"/>
        <w:jc w:val="both"/>
      </w:pPr>
      <w:r w:rsidRPr="00C67DF6">
        <w:t>26.2. VTAS ne vėliau kaip per 30 kalendorinių dienų nuo laikinosios globos (rūpybos) nustatymo</w:t>
      </w:r>
      <w:r w:rsidR="005303D8">
        <w:t>,</w:t>
      </w:r>
      <w:r w:rsidRPr="00C67DF6">
        <w:t xml:space="preserve"> bendradarbiaudamas su Globėjų centru ir vaiko socialiniu globėju</w:t>
      </w:r>
      <w:r w:rsidR="005303D8">
        <w:t>,</w:t>
      </w:r>
      <w:r w:rsidRPr="00C67DF6">
        <w:t xml:space="preserve"> sudaro </w:t>
      </w:r>
      <w:r w:rsidR="005303D8">
        <w:t>v</w:t>
      </w:r>
      <w:r w:rsidRPr="00C67DF6">
        <w:t xml:space="preserve">aiko laikinosios globos (rūpybos) planą. </w:t>
      </w:r>
    </w:p>
    <w:p w14:paraId="402B465E" w14:textId="77777777" w:rsidR="00D75CAE" w:rsidRPr="00C67DF6" w:rsidRDefault="00C87939" w:rsidP="00D75CAE">
      <w:pPr>
        <w:pStyle w:val="tajtip"/>
        <w:tabs>
          <w:tab w:val="left" w:pos="709"/>
          <w:tab w:val="left" w:pos="1134"/>
        </w:tabs>
        <w:spacing w:before="0" w:beforeAutospacing="0" w:after="0" w:afterAutospacing="0"/>
        <w:ind w:firstLine="709"/>
        <w:jc w:val="both"/>
      </w:pPr>
      <w:r w:rsidRPr="00C67DF6">
        <w:t>2</w:t>
      </w:r>
      <w:r w:rsidR="007B2786" w:rsidRPr="00C67DF6">
        <w:t>7</w:t>
      </w:r>
      <w:r w:rsidRPr="00C67DF6">
        <w:t>.</w:t>
      </w:r>
      <w:r w:rsidRPr="00C67DF6">
        <w:tab/>
        <w:t xml:space="preserve"> Globėjų centras ne rečiau nei kartą per kalendorinius metus (ne anksčiau nei praėjus 11 mėnesių po Sutarties pasirašymo) organizuoja socialiniam globėjui 28 kalendorinių dienų laikino atokvėpio paslaugą:</w:t>
      </w:r>
    </w:p>
    <w:p w14:paraId="402B465F" w14:textId="716040CD" w:rsidR="00D75CAE" w:rsidRPr="00C67DF6" w:rsidRDefault="00C87939" w:rsidP="00D75CAE">
      <w:pPr>
        <w:pStyle w:val="tajtip"/>
        <w:tabs>
          <w:tab w:val="left" w:pos="709"/>
          <w:tab w:val="left" w:pos="1134"/>
        </w:tabs>
        <w:spacing w:before="0" w:beforeAutospacing="0" w:after="0" w:afterAutospacing="0"/>
        <w:ind w:firstLine="709"/>
        <w:jc w:val="both"/>
      </w:pPr>
      <w:r w:rsidRPr="00C67DF6">
        <w:t>2</w:t>
      </w:r>
      <w:r w:rsidR="00D75CAE" w:rsidRPr="00C67DF6">
        <w:t>7</w:t>
      </w:r>
      <w:r w:rsidRPr="00C67DF6">
        <w:t>.1.</w:t>
      </w:r>
      <w:r w:rsidR="00C67DF6">
        <w:t xml:space="preserve"> </w:t>
      </w:r>
      <w:r w:rsidRPr="00C67DF6">
        <w:t>laikino atokvėpio paslaugos laiką ir trukmę (atokvėpio paslaugos dalis) socialinis globėjas pasirenka savo nuožiūra. Apie pasirinktą atokvėpio paslaugos laiką ir trukmę socialinis globėjas privalo informuoti raštu Globėjų centrą ne vėliau kaip 3 savaitės iki atokvėpio paslaugos pradžios, jei tuo metu šeimoje nėra laikinai prižiūrimo</w:t>
      </w:r>
      <w:r w:rsidR="00C67DF6">
        <w:t xml:space="preserve"> </w:t>
      </w:r>
      <w:r w:rsidRPr="00C67DF6">
        <w:t>vaiko arba jei vaiko laikinosios globos ir (ar) socialinės priežiūros pabaiga sutampa su laikino atokvėpio paslaugos pradžia;</w:t>
      </w:r>
    </w:p>
    <w:p w14:paraId="402B4660" w14:textId="498203F4" w:rsidR="00D75CAE" w:rsidRPr="00C67DF6" w:rsidRDefault="00C87939" w:rsidP="00D75CAE">
      <w:pPr>
        <w:pStyle w:val="tajtip"/>
        <w:tabs>
          <w:tab w:val="left" w:pos="709"/>
          <w:tab w:val="left" w:pos="1134"/>
        </w:tabs>
        <w:spacing w:before="0" w:beforeAutospacing="0" w:after="0" w:afterAutospacing="0"/>
        <w:ind w:firstLine="709"/>
        <w:jc w:val="both"/>
      </w:pPr>
      <w:r w:rsidRPr="00C67DF6">
        <w:t>2</w:t>
      </w:r>
      <w:r w:rsidR="00D75CAE" w:rsidRPr="00C67DF6">
        <w:t>7</w:t>
      </w:r>
      <w:r w:rsidRPr="00C67DF6">
        <w:t xml:space="preserve">.2. Globėjų centras vaikui socialinio globėjo atokvėpio paslaugos metu organizuoja apgyvendinimą kito socialinio globėjo šeimoje arba trumpalaikę socialinę globą socialinių paslaugų įstaigoje, vadovaudamasis </w:t>
      </w:r>
      <w:r w:rsidR="00F63385">
        <w:t>Aprašu</w:t>
      </w:r>
      <w:r w:rsidRPr="00C67DF6">
        <w:t>.</w:t>
      </w:r>
    </w:p>
    <w:p w14:paraId="402B4661" w14:textId="68C3D993" w:rsidR="00D75CAE" w:rsidRPr="00C67DF6" w:rsidRDefault="00C87939" w:rsidP="00D75CAE">
      <w:pPr>
        <w:pStyle w:val="tajtip"/>
        <w:tabs>
          <w:tab w:val="left" w:pos="709"/>
          <w:tab w:val="left" w:pos="1134"/>
        </w:tabs>
        <w:spacing w:before="0" w:beforeAutospacing="0" w:after="0" w:afterAutospacing="0"/>
        <w:ind w:firstLine="709"/>
        <w:jc w:val="both"/>
      </w:pPr>
      <w:r w:rsidRPr="00C67DF6">
        <w:t>2</w:t>
      </w:r>
      <w:r w:rsidR="00D75CAE" w:rsidRPr="00C67DF6">
        <w:t>8</w:t>
      </w:r>
      <w:r w:rsidRPr="00C67DF6">
        <w:t>. Socialinio globėjo</w:t>
      </w:r>
      <w:r w:rsidR="00C67DF6">
        <w:t xml:space="preserve"> </w:t>
      </w:r>
      <w:r w:rsidRPr="00C67DF6">
        <w:t>ligos (stacionaraus gydymosi) laikotarpiu arba k</w:t>
      </w:r>
      <w:r w:rsidR="00F63385">
        <w:t>ai</w:t>
      </w:r>
      <w:r w:rsidRPr="00C67DF6">
        <w:t xml:space="preserve"> socialinis globėjas negali laikinai dėl objektyvių priežasčių vykdyti Sutartyje numatytų įsipareigojimų, Globėjų centras organizuoja prižiūrimo vaiko apgyvendinamą kito socialinio globėjo šeimoje arba Globėjų centre.</w:t>
      </w:r>
    </w:p>
    <w:p w14:paraId="402B4662" w14:textId="55E4A84B" w:rsidR="00D75CAE" w:rsidRPr="00C67DF6" w:rsidRDefault="00D75CAE" w:rsidP="00D75CAE">
      <w:pPr>
        <w:pStyle w:val="tajtip"/>
        <w:tabs>
          <w:tab w:val="left" w:pos="709"/>
          <w:tab w:val="left" w:pos="1134"/>
        </w:tabs>
        <w:spacing w:before="0" w:beforeAutospacing="0" w:after="0" w:afterAutospacing="0"/>
        <w:ind w:firstLine="709"/>
        <w:jc w:val="both"/>
      </w:pPr>
      <w:r w:rsidRPr="00C67DF6">
        <w:t>29</w:t>
      </w:r>
      <w:r w:rsidR="00C87939" w:rsidRPr="00C67DF6">
        <w:t>. Siek</w:t>
      </w:r>
      <w:r w:rsidR="00CC0E0D">
        <w:t>damas</w:t>
      </w:r>
      <w:r w:rsidR="00C87939" w:rsidRPr="00C67DF6">
        <w:t xml:space="preserve"> vaiką grąžinti į šeimą, Globėjų centras teikia socialinių įgūdžių ugdymo ir palaikymo paslaugas biolog</w:t>
      </w:r>
      <w:r w:rsidRPr="00C67DF6">
        <w:t>iniams vaiko tėvams (įtėviams).</w:t>
      </w:r>
    </w:p>
    <w:p w14:paraId="402B4663" w14:textId="77777777" w:rsidR="00D75CAE" w:rsidRPr="00C67DF6" w:rsidRDefault="00C87939" w:rsidP="00D75CAE">
      <w:pPr>
        <w:pStyle w:val="tajtip"/>
        <w:tabs>
          <w:tab w:val="left" w:pos="709"/>
          <w:tab w:val="left" w:pos="1134"/>
        </w:tabs>
        <w:spacing w:before="0" w:beforeAutospacing="0" w:after="0" w:afterAutospacing="0"/>
        <w:ind w:firstLine="709"/>
        <w:jc w:val="both"/>
      </w:pPr>
      <w:r w:rsidRPr="00C67DF6">
        <w:t>3</w:t>
      </w:r>
      <w:r w:rsidR="00D75CAE" w:rsidRPr="00C67DF6">
        <w:t>0</w:t>
      </w:r>
      <w:r w:rsidRPr="00C67DF6">
        <w:t xml:space="preserve">. Vaiko priežiūra socialinio globėjo šeimoje nutraukiama </w:t>
      </w:r>
      <w:r w:rsidR="00F26105" w:rsidRPr="00C67DF6">
        <w:t>Globėjų c</w:t>
      </w:r>
      <w:r w:rsidRPr="00C67DF6">
        <w:t>entro direktoriaus įsakymu, kai pasibaigia vaiko laikinoji globa (rūpyba) Globėjų centre.</w:t>
      </w:r>
    </w:p>
    <w:p w14:paraId="402B4664" w14:textId="02604F4D" w:rsidR="00D75CAE" w:rsidRPr="00C67DF6" w:rsidRDefault="00C87939" w:rsidP="00D75CAE">
      <w:pPr>
        <w:pStyle w:val="tajtip"/>
        <w:tabs>
          <w:tab w:val="left" w:pos="709"/>
          <w:tab w:val="left" w:pos="1134"/>
        </w:tabs>
        <w:spacing w:before="0" w:beforeAutospacing="0" w:after="0" w:afterAutospacing="0"/>
        <w:ind w:firstLine="709"/>
        <w:jc w:val="both"/>
      </w:pPr>
      <w:r w:rsidRPr="00C67DF6">
        <w:t>3</w:t>
      </w:r>
      <w:r w:rsidR="00D75CAE" w:rsidRPr="00C67DF6">
        <w:t>1</w:t>
      </w:r>
      <w:r w:rsidRPr="00C67DF6">
        <w:t xml:space="preserve">. Duomenis apie trumpalaikės socialinės globos vaikui, kuris prižiūrimas socialinio globėjo šeimoje, skyrimą, teikimą ir nutraukimą į </w:t>
      </w:r>
      <w:r w:rsidR="00CC0E0D">
        <w:t>S</w:t>
      </w:r>
      <w:r w:rsidRPr="00C67DF6">
        <w:t xml:space="preserve">ocialinės paramos informacinę sistemą </w:t>
      </w:r>
      <w:r w:rsidR="00CC0E0D">
        <w:t>(</w:t>
      </w:r>
      <w:r w:rsidRPr="00C67DF6">
        <w:t>SPIS</w:t>
      </w:r>
      <w:r w:rsidR="00CC0E0D">
        <w:t>)</w:t>
      </w:r>
      <w:r w:rsidRPr="00C67DF6">
        <w:t xml:space="preserve"> suveda:</w:t>
      </w:r>
    </w:p>
    <w:p w14:paraId="402B4665" w14:textId="77777777" w:rsidR="00D75CAE" w:rsidRPr="00C67DF6" w:rsidRDefault="00C87939" w:rsidP="00D75CAE">
      <w:pPr>
        <w:pStyle w:val="tajtip"/>
        <w:tabs>
          <w:tab w:val="left" w:pos="709"/>
          <w:tab w:val="left" w:pos="1134"/>
        </w:tabs>
        <w:spacing w:before="0" w:beforeAutospacing="0" w:after="0" w:afterAutospacing="0"/>
        <w:ind w:firstLine="709"/>
        <w:jc w:val="both"/>
      </w:pPr>
      <w:r w:rsidRPr="00C67DF6">
        <w:t>3</w:t>
      </w:r>
      <w:r w:rsidR="00D75CAE" w:rsidRPr="00C67DF6">
        <w:t>1</w:t>
      </w:r>
      <w:r w:rsidRPr="00C67DF6">
        <w:t>.1. Savivaldybės administracijos Socialinių reikalų departamento Socialinės paramos skyrius (toliau – SPS), kai Globėjų centras yra ne savivaldybės biudžetinė įstaiga;</w:t>
      </w:r>
    </w:p>
    <w:p w14:paraId="402B4666" w14:textId="28DB65E1" w:rsidR="00C87939" w:rsidRPr="00C67DF6" w:rsidRDefault="00C87939" w:rsidP="00D75CAE">
      <w:pPr>
        <w:pStyle w:val="tajtip"/>
        <w:tabs>
          <w:tab w:val="left" w:pos="709"/>
          <w:tab w:val="left" w:pos="1134"/>
        </w:tabs>
        <w:spacing w:before="0" w:beforeAutospacing="0" w:after="0" w:afterAutospacing="0"/>
        <w:ind w:firstLine="709"/>
        <w:jc w:val="both"/>
      </w:pPr>
      <w:r w:rsidRPr="00C67DF6">
        <w:t>3</w:t>
      </w:r>
      <w:r w:rsidR="00D75CAE" w:rsidRPr="00C67DF6">
        <w:t>1</w:t>
      </w:r>
      <w:r w:rsidRPr="00C67DF6">
        <w:t xml:space="preserve">.2. Globėjų centras, kai </w:t>
      </w:r>
      <w:r w:rsidR="00CC0E0D">
        <w:t>ši</w:t>
      </w:r>
      <w:r w:rsidRPr="00C67DF6">
        <w:t xml:space="preserve"> įstaiga yra savivaldybės biudžetinė įstaiga.</w:t>
      </w:r>
    </w:p>
    <w:p w14:paraId="402B4667" w14:textId="62814B27" w:rsidR="00C87939" w:rsidRPr="00C67DF6" w:rsidRDefault="00C87939" w:rsidP="00C87939">
      <w:pPr>
        <w:pStyle w:val="tajtip"/>
        <w:tabs>
          <w:tab w:val="left" w:pos="993"/>
          <w:tab w:val="left" w:pos="1134"/>
        </w:tabs>
        <w:spacing w:before="0" w:beforeAutospacing="0" w:after="0" w:afterAutospacing="0"/>
        <w:jc w:val="both"/>
        <w:rPr>
          <w:b/>
        </w:rPr>
      </w:pPr>
    </w:p>
    <w:p w14:paraId="402B4668" w14:textId="77777777" w:rsidR="00C87939" w:rsidRPr="00C67DF6" w:rsidRDefault="00C87939" w:rsidP="00D75CAE">
      <w:pPr>
        <w:pStyle w:val="tajtip"/>
        <w:tabs>
          <w:tab w:val="left" w:pos="993"/>
          <w:tab w:val="left" w:pos="1134"/>
        </w:tabs>
        <w:spacing w:before="0" w:beforeAutospacing="0" w:after="0" w:afterAutospacing="0"/>
        <w:jc w:val="center"/>
        <w:rPr>
          <w:b/>
        </w:rPr>
      </w:pPr>
      <w:r w:rsidRPr="00C67DF6">
        <w:rPr>
          <w:b/>
        </w:rPr>
        <w:t>IV SKYRIUS</w:t>
      </w:r>
    </w:p>
    <w:p w14:paraId="402B4669" w14:textId="77777777" w:rsidR="00C87939" w:rsidRPr="00C67DF6" w:rsidRDefault="00C87939" w:rsidP="00D75CAE">
      <w:pPr>
        <w:pStyle w:val="tajtip"/>
        <w:tabs>
          <w:tab w:val="left" w:pos="993"/>
          <w:tab w:val="left" w:pos="1134"/>
        </w:tabs>
        <w:spacing w:before="0" w:beforeAutospacing="0" w:after="0" w:afterAutospacing="0"/>
        <w:jc w:val="center"/>
        <w:rPr>
          <w:b/>
        </w:rPr>
      </w:pPr>
      <w:r w:rsidRPr="00C67DF6">
        <w:rPr>
          <w:b/>
        </w:rPr>
        <w:t>GLOBĖJŲ CENTRO FUNKCIJOS</w:t>
      </w:r>
    </w:p>
    <w:p w14:paraId="402B466A" w14:textId="77777777" w:rsidR="00C87939" w:rsidRPr="00C67DF6" w:rsidRDefault="00C87939" w:rsidP="00C87939">
      <w:pPr>
        <w:pStyle w:val="tajtip"/>
        <w:tabs>
          <w:tab w:val="left" w:pos="993"/>
          <w:tab w:val="left" w:pos="1134"/>
        </w:tabs>
        <w:spacing w:before="0" w:beforeAutospacing="0" w:after="0" w:afterAutospacing="0"/>
        <w:jc w:val="both"/>
      </w:pPr>
    </w:p>
    <w:p w14:paraId="402B466B" w14:textId="747CEB86" w:rsidR="00D75CAE" w:rsidRPr="00C67DF6" w:rsidRDefault="00C87939" w:rsidP="00D75CAE">
      <w:pPr>
        <w:pStyle w:val="tajtip"/>
        <w:tabs>
          <w:tab w:val="left" w:pos="993"/>
          <w:tab w:val="left" w:pos="1134"/>
        </w:tabs>
        <w:spacing w:before="0" w:beforeAutospacing="0" w:after="0" w:afterAutospacing="0"/>
        <w:ind w:firstLine="709"/>
        <w:jc w:val="both"/>
      </w:pPr>
      <w:r w:rsidRPr="00C67DF6">
        <w:t>3</w:t>
      </w:r>
      <w:r w:rsidR="00D75CAE" w:rsidRPr="00C67DF6">
        <w:t>2</w:t>
      </w:r>
      <w:r w:rsidRPr="00C67DF6">
        <w:t>. Globėjų centro funkcijos:</w:t>
      </w:r>
    </w:p>
    <w:p w14:paraId="402B466C" w14:textId="77777777" w:rsidR="00D75CAE" w:rsidRPr="00C67DF6" w:rsidRDefault="00C87939" w:rsidP="00D75CAE">
      <w:pPr>
        <w:pStyle w:val="tajtip"/>
        <w:tabs>
          <w:tab w:val="left" w:pos="993"/>
          <w:tab w:val="left" w:pos="1134"/>
        </w:tabs>
        <w:spacing w:before="0" w:beforeAutospacing="0" w:after="0" w:afterAutospacing="0"/>
        <w:ind w:firstLine="709"/>
        <w:jc w:val="both"/>
      </w:pPr>
      <w:r w:rsidRPr="00C67DF6">
        <w:t>3</w:t>
      </w:r>
      <w:r w:rsidR="00D75CAE" w:rsidRPr="00C67DF6">
        <w:t>2</w:t>
      </w:r>
      <w:r w:rsidRPr="00C67DF6">
        <w:t>.1. nuolat vykdyti socialinių globėjų paiešką, parengimą, atranką;</w:t>
      </w:r>
    </w:p>
    <w:p w14:paraId="402B466D" w14:textId="7FEADE81" w:rsidR="00D75CAE" w:rsidRPr="00C67DF6" w:rsidRDefault="00C87939" w:rsidP="00D75CAE">
      <w:pPr>
        <w:pStyle w:val="tajtip"/>
        <w:tabs>
          <w:tab w:val="left" w:pos="993"/>
          <w:tab w:val="left" w:pos="1134"/>
        </w:tabs>
        <w:spacing w:before="0" w:beforeAutospacing="0" w:after="0" w:afterAutospacing="0"/>
        <w:ind w:firstLine="709"/>
        <w:jc w:val="both"/>
      </w:pPr>
      <w:r w:rsidRPr="00C67DF6">
        <w:t>3</w:t>
      </w:r>
      <w:r w:rsidR="00D75CAE" w:rsidRPr="00C67DF6">
        <w:t>2</w:t>
      </w:r>
      <w:r w:rsidRPr="00C67DF6">
        <w:t xml:space="preserve">.2. </w:t>
      </w:r>
      <w:r w:rsidR="004C0AA8" w:rsidRPr="00C67DF6">
        <w:t>siųsti vaikus</w:t>
      </w:r>
      <w:r w:rsidR="004C0AA8" w:rsidRPr="00C67DF6">
        <w:rPr>
          <w:rFonts w:eastAsia="Calibri"/>
          <w:bCs/>
        </w:rPr>
        <w:t xml:space="preserve"> </w:t>
      </w:r>
      <w:r w:rsidRPr="00C67DF6">
        <w:rPr>
          <w:rFonts w:eastAsia="Calibri"/>
          <w:bCs/>
        </w:rPr>
        <w:t xml:space="preserve">socialinio </w:t>
      </w:r>
      <w:r w:rsidRPr="00C67DF6">
        <w:t>globėjo priežiūrai;</w:t>
      </w:r>
    </w:p>
    <w:p w14:paraId="402B466E" w14:textId="77777777" w:rsidR="00D75CAE" w:rsidRPr="00C67DF6" w:rsidRDefault="00C87939" w:rsidP="00D75CAE">
      <w:pPr>
        <w:pStyle w:val="tajtip"/>
        <w:tabs>
          <w:tab w:val="left" w:pos="993"/>
          <w:tab w:val="left" w:pos="1134"/>
        </w:tabs>
        <w:spacing w:before="0" w:beforeAutospacing="0" w:after="0" w:afterAutospacing="0"/>
        <w:ind w:firstLine="709"/>
        <w:jc w:val="both"/>
      </w:pPr>
      <w:r w:rsidRPr="00C67DF6">
        <w:t>3</w:t>
      </w:r>
      <w:r w:rsidR="00D75CAE" w:rsidRPr="00C67DF6">
        <w:t>2</w:t>
      </w:r>
      <w:r w:rsidRPr="00C67DF6">
        <w:t>.3. teikti pagalbą vaikui adaptacijos socialinio globėjo šeimoje laikotarpiu, kartu paruošti ir socialinio globėjo šeimą, kad vaiko atėjimas į šeimą būtų kuo paprastesnis, sklandesnis ir sėkmingesnis tiek vaikui, tiek socialiniam globėjui;</w:t>
      </w:r>
    </w:p>
    <w:p w14:paraId="402B466F" w14:textId="77777777" w:rsidR="00D75CAE" w:rsidRPr="00C67DF6" w:rsidRDefault="00C87939" w:rsidP="00D75CAE">
      <w:pPr>
        <w:pStyle w:val="tajtip"/>
        <w:tabs>
          <w:tab w:val="left" w:pos="993"/>
          <w:tab w:val="left" w:pos="1134"/>
        </w:tabs>
        <w:spacing w:before="0" w:beforeAutospacing="0" w:after="0" w:afterAutospacing="0"/>
        <w:ind w:firstLine="709"/>
        <w:jc w:val="both"/>
      </w:pPr>
      <w:r w:rsidRPr="00C67DF6">
        <w:t>3</w:t>
      </w:r>
      <w:r w:rsidR="00D75CAE" w:rsidRPr="00C67DF6">
        <w:t>2</w:t>
      </w:r>
      <w:r w:rsidRPr="00C67DF6">
        <w:t>.4. teikti individualias konsultacijas socialiniam globėjui (pagal poreikį, bet ne mažiau kaip du kartus per mėnesį), organizuoti psichologinę pagalbą tiek vaikui, tiek socialiniam globėjui (pagal poreikį, bet ne rečiau kaip vieną kartą per mėnesį), kartu su socialiniu globėju priimti sprendimus kriziniais atvejais, organizuoti kitą pagalbą, kurios reikia vaikui bei socialiniam globėjui, tenkinant vaiko poreikius, visą paslaugos teikimo laikotarpį;</w:t>
      </w:r>
    </w:p>
    <w:p w14:paraId="402B4670" w14:textId="77777777" w:rsidR="00D75CAE" w:rsidRPr="00C67DF6" w:rsidRDefault="00C87939" w:rsidP="00D75CAE">
      <w:pPr>
        <w:pStyle w:val="tajtip"/>
        <w:tabs>
          <w:tab w:val="left" w:pos="993"/>
          <w:tab w:val="left" w:pos="1134"/>
        </w:tabs>
        <w:spacing w:before="0" w:beforeAutospacing="0" w:after="0" w:afterAutospacing="0"/>
        <w:ind w:firstLine="709"/>
        <w:jc w:val="both"/>
      </w:pPr>
      <w:r w:rsidRPr="00C67DF6">
        <w:t>3</w:t>
      </w:r>
      <w:r w:rsidR="00D75CAE" w:rsidRPr="00C67DF6">
        <w:t>2</w:t>
      </w:r>
      <w:r w:rsidRPr="00C67DF6">
        <w:t xml:space="preserve">.5. organizuoti vaiko registraciją pirminės sveikatos priežiūros įstaigoje, kuri pasirenkama arčiausiai vaiko gyvenamosios vietos arba patogiausiai pasiekiama; </w:t>
      </w:r>
    </w:p>
    <w:p w14:paraId="402B4671" w14:textId="77777777" w:rsidR="00D75CAE" w:rsidRPr="00C67DF6" w:rsidRDefault="00C87939" w:rsidP="00D75CAE">
      <w:pPr>
        <w:pStyle w:val="tajtip"/>
        <w:tabs>
          <w:tab w:val="left" w:pos="993"/>
          <w:tab w:val="left" w:pos="1134"/>
        </w:tabs>
        <w:spacing w:before="0" w:beforeAutospacing="0" w:after="0" w:afterAutospacing="0"/>
        <w:ind w:firstLine="709"/>
        <w:jc w:val="both"/>
      </w:pPr>
      <w:r w:rsidRPr="00C67DF6">
        <w:t>3</w:t>
      </w:r>
      <w:r w:rsidR="00D75CAE" w:rsidRPr="00C67DF6">
        <w:t>2</w:t>
      </w:r>
      <w:r w:rsidRPr="00C67DF6">
        <w:t xml:space="preserve">.6. užtikrinti vaikui sveikatos priežiūros paslaugų, tarp jų ir psichikos sveikatos paslaugų, prieinamumą sveikatos priežiūros įstaigose; </w:t>
      </w:r>
    </w:p>
    <w:p w14:paraId="402B4672" w14:textId="255F3055" w:rsidR="00D75CAE" w:rsidRPr="00C67DF6" w:rsidRDefault="00C87939" w:rsidP="00D75CAE">
      <w:pPr>
        <w:pStyle w:val="tajtip"/>
        <w:tabs>
          <w:tab w:val="left" w:pos="993"/>
          <w:tab w:val="left" w:pos="1134"/>
        </w:tabs>
        <w:spacing w:before="0" w:beforeAutospacing="0" w:after="0" w:afterAutospacing="0"/>
        <w:ind w:firstLine="709"/>
        <w:jc w:val="both"/>
      </w:pPr>
      <w:r w:rsidRPr="00C67DF6">
        <w:lastRenderedPageBreak/>
        <w:t>3</w:t>
      </w:r>
      <w:r w:rsidR="00D75CAE" w:rsidRPr="00C67DF6">
        <w:t>2</w:t>
      </w:r>
      <w:r w:rsidRPr="00C67DF6">
        <w:t>.7. užtikrinti ikimokyklinio</w:t>
      </w:r>
      <w:r w:rsidR="00E8044D">
        <w:t xml:space="preserve"> ir </w:t>
      </w:r>
      <w:r w:rsidRPr="00C67DF6">
        <w:t>priešmokyklinio amžiaus vaikui pagal įvertintus jo poreikius ikimokyklinį</w:t>
      </w:r>
      <w:r w:rsidR="00E8044D">
        <w:t xml:space="preserve"> ir </w:t>
      </w:r>
      <w:r w:rsidRPr="00C67DF6">
        <w:t>priešmokyklinį ugdymą atitinkamoje ugdymo įstaigoje (vaikų daržel</w:t>
      </w:r>
      <w:r w:rsidR="00E8044D">
        <w:t>yj</w:t>
      </w:r>
      <w:r w:rsidRPr="00C67DF6">
        <w:t>e, mokyklo</w:t>
      </w:r>
      <w:r w:rsidR="00E8044D">
        <w:t>j</w:t>
      </w:r>
      <w:r w:rsidRPr="00C67DF6">
        <w:t>e ar kt.);</w:t>
      </w:r>
    </w:p>
    <w:p w14:paraId="402B4673" w14:textId="77777777" w:rsidR="00D75CAE" w:rsidRPr="00C67DF6" w:rsidRDefault="00C87939" w:rsidP="00D75CAE">
      <w:pPr>
        <w:pStyle w:val="tajtip"/>
        <w:tabs>
          <w:tab w:val="left" w:pos="993"/>
          <w:tab w:val="left" w:pos="1134"/>
        </w:tabs>
        <w:spacing w:before="0" w:beforeAutospacing="0" w:after="0" w:afterAutospacing="0"/>
        <w:ind w:firstLine="709"/>
        <w:jc w:val="both"/>
      </w:pPr>
      <w:r w:rsidRPr="00C67DF6">
        <w:t>3</w:t>
      </w:r>
      <w:r w:rsidR="00D75CAE" w:rsidRPr="00C67DF6">
        <w:t>2</w:t>
      </w:r>
      <w:r w:rsidRPr="00C67DF6">
        <w:t>.8. mokyklinio amžiaus vaikui pagal jo galimybes ir sveikatos būklę sudaryti sąlygas mokytis pagal jo poreikius atitinkančias ugdymo programas bendrojo lavinimo, profesinėje, specialiojoje ar kito tipo ugdymo įstaigoje;</w:t>
      </w:r>
    </w:p>
    <w:p w14:paraId="402B4674" w14:textId="77777777" w:rsidR="00D75CAE" w:rsidRPr="00C67DF6" w:rsidRDefault="00C87939" w:rsidP="00D75CAE">
      <w:pPr>
        <w:pStyle w:val="tajtip"/>
        <w:tabs>
          <w:tab w:val="left" w:pos="993"/>
          <w:tab w:val="left" w:pos="1134"/>
        </w:tabs>
        <w:spacing w:before="0" w:beforeAutospacing="0" w:after="0" w:afterAutospacing="0"/>
        <w:ind w:firstLine="709"/>
        <w:jc w:val="both"/>
      </w:pPr>
      <w:r w:rsidRPr="00C67DF6">
        <w:t>3</w:t>
      </w:r>
      <w:r w:rsidR="00D75CAE" w:rsidRPr="00C67DF6">
        <w:t>2</w:t>
      </w:r>
      <w:r w:rsidRPr="00C67DF6">
        <w:t>.9. sutvarkyti visus dokumentus, reikalingus mokymosi procesui užtikrinti;</w:t>
      </w:r>
    </w:p>
    <w:p w14:paraId="402B4675" w14:textId="77777777" w:rsidR="00D75CAE" w:rsidRPr="00C67DF6" w:rsidRDefault="00C87939" w:rsidP="00D75CAE">
      <w:pPr>
        <w:pStyle w:val="tajtip"/>
        <w:tabs>
          <w:tab w:val="left" w:pos="993"/>
          <w:tab w:val="left" w:pos="1134"/>
        </w:tabs>
        <w:spacing w:before="0" w:beforeAutospacing="0" w:after="0" w:afterAutospacing="0"/>
        <w:ind w:firstLine="709"/>
        <w:jc w:val="both"/>
      </w:pPr>
      <w:r w:rsidRPr="00C67DF6">
        <w:rPr>
          <w:rFonts w:eastAsia="Calibri"/>
          <w:bCs/>
        </w:rPr>
        <w:t>3</w:t>
      </w:r>
      <w:r w:rsidR="00D75CAE" w:rsidRPr="00C67DF6">
        <w:rPr>
          <w:rFonts w:eastAsia="Calibri"/>
          <w:bCs/>
        </w:rPr>
        <w:t>2</w:t>
      </w:r>
      <w:r w:rsidRPr="00C67DF6">
        <w:rPr>
          <w:rFonts w:eastAsia="Calibri"/>
          <w:bCs/>
        </w:rPr>
        <w:t xml:space="preserve">.10. </w:t>
      </w:r>
      <w:r w:rsidRPr="00C67DF6">
        <w:t>paslaugos teikimo metu periodiškai (ne rečiau nei vieną kartą per šešis mėnesius) atlikti socialinio globėjo vykdomos vaiko priežiūros kokybės vertinimą;</w:t>
      </w:r>
    </w:p>
    <w:p w14:paraId="402B4676" w14:textId="77777777" w:rsidR="00D75CAE" w:rsidRPr="00C67DF6" w:rsidRDefault="00C87939" w:rsidP="00D75CAE">
      <w:pPr>
        <w:pStyle w:val="tajtip"/>
        <w:tabs>
          <w:tab w:val="left" w:pos="993"/>
          <w:tab w:val="left" w:pos="1134"/>
        </w:tabs>
        <w:spacing w:before="0" w:beforeAutospacing="0" w:after="0" w:afterAutospacing="0"/>
        <w:ind w:firstLine="709"/>
        <w:jc w:val="both"/>
      </w:pPr>
      <w:r w:rsidRPr="00C67DF6">
        <w:t>3</w:t>
      </w:r>
      <w:r w:rsidR="00D75CAE" w:rsidRPr="00C67DF6">
        <w:t>2</w:t>
      </w:r>
      <w:r w:rsidRPr="00C67DF6">
        <w:t>.11. kiekvieną mėnesį skirti vaiko išlaikymui ir priežiūrai reikalingas pinigines lėšas ir užtikrinti, kad socialinis globėjas laiku Sutartyje nustatytais terminais gautų numatytą atlygį;</w:t>
      </w:r>
    </w:p>
    <w:p w14:paraId="402B4677" w14:textId="700869EC" w:rsidR="00D75CAE" w:rsidRPr="00C67DF6" w:rsidRDefault="00C87939" w:rsidP="00D75CAE">
      <w:pPr>
        <w:pStyle w:val="tajtip"/>
        <w:tabs>
          <w:tab w:val="left" w:pos="993"/>
          <w:tab w:val="left" w:pos="1134"/>
        </w:tabs>
        <w:spacing w:before="0" w:beforeAutospacing="0" w:after="0" w:afterAutospacing="0"/>
        <w:ind w:firstLine="709"/>
        <w:jc w:val="both"/>
      </w:pPr>
      <w:r w:rsidRPr="00C67DF6">
        <w:t>3</w:t>
      </w:r>
      <w:r w:rsidR="00D75CAE" w:rsidRPr="00C67DF6">
        <w:t>2</w:t>
      </w:r>
      <w:r w:rsidRPr="00C67DF6">
        <w:t xml:space="preserve">.12. vykdyti socialinio globėjo finansinių lėšų panaudojimo kontrolę ir teikti pagalbą </w:t>
      </w:r>
      <w:r w:rsidR="00E8044D">
        <w:t xml:space="preserve">tvarkant </w:t>
      </w:r>
      <w:r w:rsidRPr="00C67DF6">
        <w:t>apskaitą;</w:t>
      </w:r>
    </w:p>
    <w:p w14:paraId="402B4678" w14:textId="77777777" w:rsidR="00D75CAE" w:rsidRPr="00C67DF6" w:rsidRDefault="00C87939" w:rsidP="00D75CAE">
      <w:pPr>
        <w:pStyle w:val="tajtip"/>
        <w:tabs>
          <w:tab w:val="left" w:pos="993"/>
          <w:tab w:val="left" w:pos="1134"/>
        </w:tabs>
        <w:spacing w:before="0" w:beforeAutospacing="0" w:after="0" w:afterAutospacing="0"/>
        <w:ind w:firstLine="709"/>
        <w:jc w:val="both"/>
        <w:rPr>
          <w:bCs/>
        </w:rPr>
      </w:pPr>
      <w:r w:rsidRPr="00C67DF6">
        <w:rPr>
          <w:bCs/>
        </w:rPr>
        <w:t>3</w:t>
      </w:r>
      <w:r w:rsidR="00D75CAE" w:rsidRPr="00C67DF6">
        <w:rPr>
          <w:bCs/>
        </w:rPr>
        <w:t>2</w:t>
      </w:r>
      <w:r w:rsidRPr="00C67DF6">
        <w:rPr>
          <w:bCs/>
        </w:rPr>
        <w:t>.13. kartu su socialiniu globėju užtikrinti vaiko bendravimą su biologiniais giminaičiais, jei tai nekenkia vaiko interesams;</w:t>
      </w:r>
    </w:p>
    <w:p w14:paraId="402B4679" w14:textId="77777777" w:rsidR="00D75CAE" w:rsidRPr="00C67DF6" w:rsidRDefault="00C87939" w:rsidP="00D75CAE">
      <w:pPr>
        <w:pStyle w:val="tajtip"/>
        <w:tabs>
          <w:tab w:val="left" w:pos="993"/>
          <w:tab w:val="left" w:pos="1134"/>
        </w:tabs>
        <w:spacing w:before="0" w:beforeAutospacing="0" w:after="0" w:afterAutospacing="0"/>
        <w:ind w:firstLine="709"/>
        <w:jc w:val="both"/>
        <w:rPr>
          <w:rFonts w:eastAsia="Calibri"/>
          <w:bCs/>
        </w:rPr>
      </w:pPr>
      <w:r w:rsidRPr="00C67DF6">
        <w:rPr>
          <w:bCs/>
        </w:rPr>
        <w:t>3</w:t>
      </w:r>
      <w:r w:rsidR="00D75CAE" w:rsidRPr="00C67DF6">
        <w:rPr>
          <w:bCs/>
        </w:rPr>
        <w:t>2</w:t>
      </w:r>
      <w:r w:rsidRPr="00C67DF6">
        <w:rPr>
          <w:bCs/>
        </w:rPr>
        <w:t xml:space="preserve">.14. </w:t>
      </w:r>
      <w:r w:rsidRPr="00C67DF6">
        <w:rPr>
          <w:rFonts w:eastAsia="Calibri"/>
          <w:bCs/>
        </w:rPr>
        <w:t>dirbti su biologiniais vaiko tėvais, siekiant vaiką grąžinti į šeimą;</w:t>
      </w:r>
    </w:p>
    <w:p w14:paraId="402B467A" w14:textId="77777777" w:rsidR="00D75CAE" w:rsidRPr="00C67DF6" w:rsidRDefault="00C87939" w:rsidP="00B47975">
      <w:pPr>
        <w:pStyle w:val="tajtip"/>
        <w:tabs>
          <w:tab w:val="left" w:pos="993"/>
          <w:tab w:val="left" w:pos="1134"/>
          <w:tab w:val="left" w:pos="1276"/>
        </w:tabs>
        <w:spacing w:before="0" w:beforeAutospacing="0" w:after="0" w:afterAutospacing="0"/>
        <w:ind w:firstLine="709"/>
        <w:jc w:val="both"/>
        <w:rPr>
          <w:bCs/>
        </w:rPr>
      </w:pPr>
      <w:r w:rsidRPr="00C67DF6">
        <w:rPr>
          <w:rFonts w:eastAsia="Calibri"/>
          <w:bCs/>
        </w:rPr>
        <w:t>3</w:t>
      </w:r>
      <w:r w:rsidR="00D75CAE" w:rsidRPr="00C67DF6">
        <w:rPr>
          <w:rFonts w:eastAsia="Calibri"/>
          <w:bCs/>
        </w:rPr>
        <w:t>2</w:t>
      </w:r>
      <w:r w:rsidRPr="00C67DF6">
        <w:rPr>
          <w:rFonts w:eastAsia="Calibri"/>
          <w:bCs/>
        </w:rPr>
        <w:t xml:space="preserve">.15. </w:t>
      </w:r>
      <w:r w:rsidRPr="00C67DF6">
        <w:rPr>
          <w:bCs/>
        </w:rPr>
        <w:t>sprendžiant klausimus, susijusius su vaiko interesais, bendradarbiauti su suinteresuotomis valstybės ir savivaldybės institucijomis;</w:t>
      </w:r>
    </w:p>
    <w:p w14:paraId="402B467B" w14:textId="6947C27B" w:rsidR="00D75CAE" w:rsidRPr="00C67DF6" w:rsidRDefault="00C87939" w:rsidP="00D75CAE">
      <w:pPr>
        <w:pStyle w:val="tajtip"/>
        <w:tabs>
          <w:tab w:val="left" w:pos="993"/>
          <w:tab w:val="left" w:pos="1134"/>
        </w:tabs>
        <w:spacing w:before="0" w:beforeAutospacing="0" w:after="0" w:afterAutospacing="0"/>
        <w:ind w:firstLine="709"/>
        <w:jc w:val="both"/>
        <w:rPr>
          <w:bCs/>
        </w:rPr>
      </w:pPr>
      <w:r w:rsidRPr="00C67DF6">
        <w:rPr>
          <w:bCs/>
        </w:rPr>
        <w:t>3</w:t>
      </w:r>
      <w:r w:rsidR="00D75CAE" w:rsidRPr="00C67DF6">
        <w:rPr>
          <w:bCs/>
        </w:rPr>
        <w:t>2</w:t>
      </w:r>
      <w:r w:rsidRPr="00C67DF6">
        <w:rPr>
          <w:bCs/>
        </w:rPr>
        <w:t>.16. užtikrinti, kad socialinio globėjo šeimoje vaikas būtų saugus (tiek fiziniu, tiek psichologiniu požiūriu), kad</w:t>
      </w:r>
      <w:r w:rsidR="00C67DF6">
        <w:rPr>
          <w:bCs/>
        </w:rPr>
        <w:t xml:space="preserve"> </w:t>
      </w:r>
      <w:r w:rsidRPr="00C67DF6">
        <w:rPr>
          <w:bCs/>
        </w:rPr>
        <w:t>socialinis globėjas rūpintųsi vaiko sveikata ir ugdymu;</w:t>
      </w:r>
    </w:p>
    <w:p w14:paraId="402B467C" w14:textId="77777777" w:rsidR="00C87939" w:rsidRPr="00C67DF6" w:rsidRDefault="00C87939" w:rsidP="005A4970">
      <w:pPr>
        <w:pStyle w:val="tajtip"/>
        <w:tabs>
          <w:tab w:val="left" w:pos="0"/>
        </w:tabs>
        <w:spacing w:before="0" w:beforeAutospacing="0" w:after="0" w:afterAutospacing="0"/>
        <w:ind w:firstLine="709"/>
        <w:jc w:val="both"/>
      </w:pPr>
      <w:r w:rsidRPr="00C67DF6">
        <w:rPr>
          <w:bCs/>
        </w:rPr>
        <w:t>3</w:t>
      </w:r>
      <w:r w:rsidR="00D75CAE" w:rsidRPr="00C67DF6">
        <w:rPr>
          <w:bCs/>
        </w:rPr>
        <w:t>2</w:t>
      </w:r>
      <w:r w:rsidRPr="00C67DF6">
        <w:rPr>
          <w:bCs/>
        </w:rPr>
        <w:t>.17. užtikrinti, kad socialinis globėjas nuolat tobulintų savo kompetenciją.</w:t>
      </w:r>
    </w:p>
    <w:p w14:paraId="402B467E" w14:textId="77777777" w:rsidR="00C87939" w:rsidRPr="00C67DF6" w:rsidRDefault="00C87939" w:rsidP="00C87939">
      <w:pPr>
        <w:pStyle w:val="tajtip"/>
        <w:tabs>
          <w:tab w:val="left" w:pos="993"/>
          <w:tab w:val="left" w:pos="1134"/>
        </w:tabs>
        <w:spacing w:before="0" w:beforeAutospacing="0" w:after="0" w:afterAutospacing="0"/>
        <w:jc w:val="both"/>
        <w:rPr>
          <w:b/>
          <w:bCs/>
        </w:rPr>
      </w:pPr>
    </w:p>
    <w:p w14:paraId="402B467F" w14:textId="77777777" w:rsidR="00C87939" w:rsidRPr="00C67DF6" w:rsidRDefault="00C87939" w:rsidP="00D75CAE">
      <w:pPr>
        <w:jc w:val="center"/>
        <w:rPr>
          <w:b/>
          <w:bCs/>
        </w:rPr>
      </w:pPr>
      <w:r w:rsidRPr="00C67DF6">
        <w:rPr>
          <w:b/>
          <w:bCs/>
        </w:rPr>
        <w:t>V SKYRIUS</w:t>
      </w:r>
    </w:p>
    <w:p w14:paraId="402B4680" w14:textId="77777777" w:rsidR="00C87939" w:rsidRPr="00C67DF6" w:rsidRDefault="00C87939" w:rsidP="00D75CAE">
      <w:pPr>
        <w:jc w:val="center"/>
      </w:pPr>
      <w:r w:rsidRPr="00C67DF6">
        <w:rPr>
          <w:b/>
          <w:bCs/>
        </w:rPr>
        <w:t>SOCIALINIO GLOBĖJO PAREIGOS IR TEISĖS</w:t>
      </w:r>
    </w:p>
    <w:p w14:paraId="402B4681" w14:textId="77777777" w:rsidR="00C87939" w:rsidRPr="00C67DF6" w:rsidRDefault="00C87939" w:rsidP="00C87939">
      <w:pPr>
        <w:jc w:val="both"/>
      </w:pPr>
    </w:p>
    <w:p w14:paraId="402B4682" w14:textId="77777777" w:rsidR="005453B6" w:rsidRPr="00C67DF6" w:rsidRDefault="00C87939" w:rsidP="005453B6">
      <w:pPr>
        <w:ind w:firstLine="709"/>
        <w:jc w:val="both"/>
      </w:pPr>
      <w:r w:rsidRPr="00C67DF6">
        <w:t>3</w:t>
      </w:r>
      <w:r w:rsidR="005453B6" w:rsidRPr="00C67DF6">
        <w:t>3</w:t>
      </w:r>
      <w:r w:rsidRPr="00C67DF6">
        <w:t>. Socialinio globėjo pareigos:</w:t>
      </w:r>
    </w:p>
    <w:p w14:paraId="402B4683" w14:textId="77777777" w:rsidR="005453B6" w:rsidRPr="00C67DF6" w:rsidRDefault="00C87939" w:rsidP="005453B6">
      <w:pPr>
        <w:ind w:firstLine="709"/>
        <w:jc w:val="both"/>
      </w:pPr>
      <w:r w:rsidRPr="00C67DF6">
        <w:t>3</w:t>
      </w:r>
      <w:r w:rsidR="005453B6" w:rsidRPr="00C67DF6">
        <w:t>3</w:t>
      </w:r>
      <w:r w:rsidRPr="00C67DF6">
        <w:t xml:space="preserve">.1. priimti vaiką savo gyvenamajame būste ir </w:t>
      </w:r>
      <w:r w:rsidRPr="00C67DF6">
        <w:rPr>
          <w:bCs/>
          <w:lang w:eastAsia="lt-LT"/>
        </w:rPr>
        <w:t>užtikrinti emocinį bei fizinį vaiko saugumą, vaiko poreikius atitinkantį ugdymą, auklėjimą ir kasdieninę priežiūrą;</w:t>
      </w:r>
    </w:p>
    <w:p w14:paraId="402B4684" w14:textId="53E71453" w:rsidR="005453B6" w:rsidRPr="00C67DF6" w:rsidRDefault="00C87939" w:rsidP="005453B6">
      <w:pPr>
        <w:ind w:firstLine="709"/>
        <w:jc w:val="both"/>
      </w:pPr>
      <w:r w:rsidRPr="00C67DF6">
        <w:t>3</w:t>
      </w:r>
      <w:r w:rsidR="005453B6" w:rsidRPr="00C67DF6">
        <w:t>3</w:t>
      </w:r>
      <w:r w:rsidRPr="00C67DF6">
        <w:t xml:space="preserve">.2. aprūpinti vaiką būtinais daiktais (patalyne, rankšluosčiais, </w:t>
      </w:r>
      <w:r w:rsidR="00A42765">
        <w:t>drabužiais</w:t>
      </w:r>
      <w:r w:rsidRPr="00C67DF6">
        <w:t>, avalyne, higienos priemonėmis, kanceliarinėmis prekėmis, žaislais ir lavinamaisiais žaidimais ir t. t.),</w:t>
      </w:r>
      <w:r w:rsidR="00C67DF6">
        <w:t xml:space="preserve"> </w:t>
      </w:r>
      <w:r w:rsidRPr="00C67DF6">
        <w:t xml:space="preserve">atsižvelgiant į jo amžių, lytį ar neplanuotai atsiradusias aplinkybes. Su vaiku tartis dėl jam reikalingų daiktų, </w:t>
      </w:r>
      <w:r w:rsidR="00F13298">
        <w:t>drabužių</w:t>
      </w:r>
      <w:r w:rsidRPr="00C67DF6">
        <w:t xml:space="preserve"> ir kt. priemonių pirkimo, vaikui sudaryti sąlygas dalyvauti įs</w:t>
      </w:r>
      <w:r w:rsidR="00E56D06">
        <w:t>igyjant šiuos daiktus, taip pat</w:t>
      </w:r>
      <w:r w:rsidRPr="00C67DF6">
        <w:t xml:space="preserve"> maisto produktus šeimai;</w:t>
      </w:r>
    </w:p>
    <w:p w14:paraId="402B4685" w14:textId="0B5FE5DC" w:rsidR="005453B6" w:rsidRPr="00C67DF6" w:rsidRDefault="00C87939" w:rsidP="005453B6">
      <w:pPr>
        <w:ind w:firstLine="709"/>
        <w:jc w:val="both"/>
      </w:pPr>
      <w:r w:rsidRPr="00C67DF6">
        <w:t>3</w:t>
      </w:r>
      <w:r w:rsidR="005453B6" w:rsidRPr="00C67DF6">
        <w:t>3</w:t>
      </w:r>
      <w:r w:rsidRPr="00C67DF6">
        <w:t>.3. pagal vaiko poreikius aprūpinti jį būtinomis techninės pagalbos priemonėmis, protezinės ir ortopedinės technikos priemonėmis</w:t>
      </w:r>
      <w:r w:rsidR="00F93ADF">
        <w:t>;</w:t>
      </w:r>
      <w:r w:rsidRPr="00C67DF6">
        <w:t xml:space="preserve"> </w:t>
      </w:r>
      <w:r w:rsidR="00F93ADF">
        <w:t>l</w:t>
      </w:r>
      <w:r w:rsidRPr="00C67DF6">
        <w:t>igos atveju pirkti vaistus, atsižvelgiant į gydytojų rek</w:t>
      </w:r>
      <w:r w:rsidR="002C7AD2">
        <w:t>omendacijas, taip pat</w:t>
      </w:r>
      <w:r w:rsidRPr="00C67DF6">
        <w:t xml:space="preserve"> vitaminus bei maisto papildus;</w:t>
      </w:r>
    </w:p>
    <w:p w14:paraId="402B4686" w14:textId="77777777" w:rsidR="005453B6" w:rsidRPr="00C67DF6" w:rsidRDefault="00C87939" w:rsidP="005453B6">
      <w:pPr>
        <w:ind w:firstLine="709"/>
        <w:jc w:val="both"/>
      </w:pPr>
      <w:r w:rsidRPr="00C67DF6">
        <w:t>3</w:t>
      </w:r>
      <w:r w:rsidR="005453B6" w:rsidRPr="00C67DF6">
        <w:t>3</w:t>
      </w:r>
      <w:r w:rsidRPr="00C67DF6">
        <w:t>.4. būti atsakingam už pirmosios pagalbos suteikimą vaikui ir nuolatinį jo sveikatos būklės stebėjimą;</w:t>
      </w:r>
    </w:p>
    <w:p w14:paraId="402B4687" w14:textId="77777777" w:rsidR="005453B6" w:rsidRPr="00C67DF6" w:rsidRDefault="00C87939" w:rsidP="005453B6">
      <w:pPr>
        <w:ind w:firstLine="709"/>
        <w:jc w:val="both"/>
      </w:pPr>
      <w:r w:rsidRPr="00C67DF6">
        <w:t>3</w:t>
      </w:r>
      <w:r w:rsidR="005453B6" w:rsidRPr="00C67DF6">
        <w:t>3</w:t>
      </w:r>
      <w:r w:rsidRPr="00C67DF6">
        <w:t>.5. užtikrinti, kad vaikas visą paslaugos teikimo laikotarpį gautų tinkamą maitinimą, įvertinus jo individualius poreikius, būtinumą gauti dietinį maitinimą ir atsižvelgiant į vaiko pageidavimus;</w:t>
      </w:r>
    </w:p>
    <w:p w14:paraId="402B4688" w14:textId="77777777" w:rsidR="005453B6" w:rsidRPr="00C67DF6" w:rsidRDefault="00C87939" w:rsidP="005453B6">
      <w:pPr>
        <w:ind w:firstLine="709"/>
        <w:jc w:val="both"/>
      </w:pPr>
      <w:r w:rsidRPr="00C67DF6">
        <w:t>3</w:t>
      </w:r>
      <w:r w:rsidR="005453B6" w:rsidRPr="00C67DF6">
        <w:t>3</w:t>
      </w:r>
      <w:r w:rsidRPr="00C67DF6">
        <w:t>.6. bendradarbiauti su ugdymo įstaiga, siekiant ugdymo tikslų, dalyvauti ugdymo įstaigų susirinkimuose ir šventėse, padėti vaikui ruošti pamokas bei užtikri</w:t>
      </w:r>
      <w:r w:rsidR="00943CDE" w:rsidRPr="00C67DF6">
        <w:t>n</w:t>
      </w:r>
      <w:r w:rsidRPr="00C67DF6">
        <w:t>ti, kad vaikas turėtų visas reikiamas mokymosi priemones, saugiai nuvyktų į šią įstaigą (ugdymo įstaiga turi būti nesunkiai pasiekiamoje vietoje);</w:t>
      </w:r>
    </w:p>
    <w:p w14:paraId="402B4689" w14:textId="77777777" w:rsidR="005453B6" w:rsidRPr="00C67DF6" w:rsidRDefault="00C87939" w:rsidP="005453B6">
      <w:pPr>
        <w:ind w:firstLine="709"/>
        <w:jc w:val="both"/>
      </w:pPr>
      <w:r w:rsidRPr="00C67DF6">
        <w:t>3</w:t>
      </w:r>
      <w:r w:rsidR="005453B6" w:rsidRPr="00C67DF6">
        <w:t>3</w:t>
      </w:r>
      <w:r w:rsidRPr="00C67DF6">
        <w:t>.7. sudaryti galimybę vaikui žaisti, sportuoti, bendrauti su kitais vaikais bei tenkinti kitus saviraiškos poreikius, lankyti būrelius, sporto, muzikos ir kitas vaikų neformaliojo ugdymo įstaigas;</w:t>
      </w:r>
    </w:p>
    <w:p w14:paraId="402B468A" w14:textId="654C61C8" w:rsidR="005453B6" w:rsidRPr="00C67DF6" w:rsidRDefault="00C87939" w:rsidP="005453B6">
      <w:pPr>
        <w:ind w:firstLine="709"/>
        <w:jc w:val="both"/>
      </w:pPr>
      <w:r w:rsidRPr="00C67DF6">
        <w:t>3</w:t>
      </w:r>
      <w:r w:rsidR="005453B6" w:rsidRPr="00C67DF6">
        <w:t>3</w:t>
      </w:r>
      <w:r w:rsidRPr="00C67DF6">
        <w:t>.8. sudaryti vaikui sąlygas skaityti knygas, saugiai naudotis informacinėmis</w:t>
      </w:r>
      <w:r w:rsidR="00C67DF6">
        <w:t xml:space="preserve"> </w:t>
      </w:r>
      <w:r w:rsidRPr="00C67DF6">
        <w:t>technologijomis ir kitomis jo ugdymui reikalingomis priemonėmis, atitinkančiomis jo brandą, įgūdžius ir interesus;</w:t>
      </w:r>
    </w:p>
    <w:p w14:paraId="402B468B" w14:textId="77777777" w:rsidR="005453B6" w:rsidRPr="00C67DF6" w:rsidRDefault="00C87939" w:rsidP="005453B6">
      <w:pPr>
        <w:ind w:firstLine="709"/>
        <w:jc w:val="both"/>
      </w:pPr>
      <w:r w:rsidRPr="00C67DF6">
        <w:lastRenderedPageBreak/>
        <w:t>3</w:t>
      </w:r>
      <w:r w:rsidR="005453B6" w:rsidRPr="00C67DF6">
        <w:t>3</w:t>
      </w:r>
      <w:r w:rsidRPr="00C67DF6">
        <w:t>.9. padėti vaikui suvokti šeimos reikšmę, plėtoti ir stiprinti stabilius vaiko ir biologinės šeimos ryšius, vaiko ryšius su artimais giminaičiais; užtikrinti galimybę vaikui bendrauti su savo biologiniais giminaičiais pagal numatytą ir su Globėjų centru suderintą tvarką;</w:t>
      </w:r>
    </w:p>
    <w:p w14:paraId="402B468C" w14:textId="77777777" w:rsidR="005A4970" w:rsidRPr="00C67DF6" w:rsidRDefault="00C87939" w:rsidP="005A4970">
      <w:pPr>
        <w:ind w:firstLine="709"/>
        <w:jc w:val="both"/>
      </w:pPr>
      <w:r w:rsidRPr="00C67DF6">
        <w:t>3</w:t>
      </w:r>
      <w:r w:rsidR="005453B6" w:rsidRPr="00C67DF6">
        <w:t>3</w:t>
      </w:r>
      <w:r w:rsidRPr="00C67DF6">
        <w:t>.10. bendradarbiauti su Globėjų centru ir jo paskirtais darbuotojais ar specialistais (socialiniais darbuotojais, psichologais ir kt.);</w:t>
      </w:r>
    </w:p>
    <w:p w14:paraId="402B468D" w14:textId="1D85C86D" w:rsidR="005A4970" w:rsidRPr="00C67DF6" w:rsidRDefault="00C87939" w:rsidP="005A4970">
      <w:pPr>
        <w:ind w:firstLine="709"/>
        <w:jc w:val="both"/>
      </w:pPr>
      <w:r w:rsidRPr="00C67DF6">
        <w:t>3</w:t>
      </w:r>
      <w:r w:rsidR="005453B6" w:rsidRPr="00C67DF6">
        <w:t>3</w:t>
      </w:r>
      <w:r w:rsidRPr="00C67DF6">
        <w:t xml:space="preserve">.11. dalyvauti rengiant individualų </w:t>
      </w:r>
      <w:r w:rsidR="007C58FA">
        <w:t>v</w:t>
      </w:r>
      <w:r w:rsidRPr="00C67DF6">
        <w:t>aiko lai</w:t>
      </w:r>
      <w:r w:rsidR="005A4970" w:rsidRPr="00C67DF6">
        <w:t>ki</w:t>
      </w:r>
      <w:r w:rsidRPr="00C67DF6">
        <w:t xml:space="preserve">nosios globos (rūpybos) planą ir </w:t>
      </w:r>
      <w:r w:rsidR="007C58FA">
        <w:t>i</w:t>
      </w:r>
      <w:r w:rsidRPr="00C67DF6">
        <w:t>ndividualų socialinės globos planą ir užtikrinant jų įgyvendinimą;</w:t>
      </w:r>
    </w:p>
    <w:p w14:paraId="402B468E" w14:textId="77777777" w:rsidR="005A4970" w:rsidRPr="00C67DF6" w:rsidRDefault="00C87939" w:rsidP="005A4970">
      <w:pPr>
        <w:ind w:firstLine="709"/>
        <w:jc w:val="both"/>
      </w:pPr>
      <w:r w:rsidRPr="00C67DF6">
        <w:rPr>
          <w:bCs/>
          <w:lang w:eastAsia="lt-LT"/>
        </w:rPr>
        <w:t>3</w:t>
      </w:r>
      <w:r w:rsidR="005453B6" w:rsidRPr="00C67DF6">
        <w:rPr>
          <w:bCs/>
          <w:lang w:eastAsia="lt-LT"/>
        </w:rPr>
        <w:t>3</w:t>
      </w:r>
      <w:r w:rsidRPr="00C67DF6">
        <w:rPr>
          <w:bCs/>
          <w:lang w:eastAsia="lt-LT"/>
        </w:rPr>
        <w:t xml:space="preserve">.12. </w:t>
      </w:r>
      <w:r w:rsidRPr="00C67DF6">
        <w:t>nedelsiant informuoti Globėjų centro paskirtus darbuotojus apie vaikui kylančius emocinius ir fiziologinius sunkumus, siekiant užtikrinti vaikui reikiamų specialistų pagalbą;</w:t>
      </w:r>
    </w:p>
    <w:p w14:paraId="402B468F" w14:textId="77777777" w:rsidR="005A4970" w:rsidRPr="00C67DF6" w:rsidRDefault="00C87939" w:rsidP="005A4970">
      <w:pPr>
        <w:ind w:firstLine="709"/>
        <w:jc w:val="both"/>
      </w:pPr>
      <w:r w:rsidRPr="00C67DF6">
        <w:rPr>
          <w:bCs/>
          <w:lang w:eastAsia="lt-LT"/>
        </w:rPr>
        <w:t>3</w:t>
      </w:r>
      <w:r w:rsidR="005453B6" w:rsidRPr="00C67DF6">
        <w:rPr>
          <w:bCs/>
          <w:lang w:eastAsia="lt-LT"/>
        </w:rPr>
        <w:t>3</w:t>
      </w:r>
      <w:r w:rsidRPr="00C67DF6">
        <w:rPr>
          <w:bCs/>
          <w:lang w:eastAsia="lt-LT"/>
        </w:rPr>
        <w:t xml:space="preserve">.13. </w:t>
      </w:r>
      <w:r w:rsidRPr="00C67DF6">
        <w:t>atsakingai ir pagal paskirtį naudoti Globėjų centro vaikui išlaikyti skiriamas pinigines lėšas;</w:t>
      </w:r>
    </w:p>
    <w:p w14:paraId="402B4690" w14:textId="77777777" w:rsidR="005A4970" w:rsidRPr="00C67DF6" w:rsidRDefault="00C87939" w:rsidP="005A4970">
      <w:pPr>
        <w:ind w:firstLine="709"/>
        <w:jc w:val="both"/>
      </w:pPr>
      <w:r w:rsidRPr="00C67DF6">
        <w:t>3</w:t>
      </w:r>
      <w:r w:rsidR="005453B6" w:rsidRPr="00C67DF6">
        <w:t>3</w:t>
      </w:r>
      <w:r w:rsidRPr="00C67DF6">
        <w:t>.14. vaikams nuo 7 metų kiekvieną mėnesį užtikrinti kišenpinigių smulkioms išlaidoms skyrimą;</w:t>
      </w:r>
    </w:p>
    <w:p w14:paraId="402B4691" w14:textId="198251FD" w:rsidR="00C87939" w:rsidRPr="00C67DF6" w:rsidRDefault="00C87939" w:rsidP="005A4970">
      <w:pPr>
        <w:ind w:firstLine="709"/>
        <w:jc w:val="both"/>
      </w:pPr>
      <w:r w:rsidRPr="00C67DF6">
        <w:rPr>
          <w:bCs/>
          <w:lang w:eastAsia="lt-LT"/>
        </w:rPr>
        <w:t>3</w:t>
      </w:r>
      <w:r w:rsidR="005453B6" w:rsidRPr="00C67DF6">
        <w:rPr>
          <w:bCs/>
          <w:lang w:eastAsia="lt-LT"/>
        </w:rPr>
        <w:t>3</w:t>
      </w:r>
      <w:r w:rsidRPr="00C67DF6">
        <w:rPr>
          <w:bCs/>
          <w:lang w:eastAsia="lt-LT"/>
        </w:rPr>
        <w:t xml:space="preserve">.15. </w:t>
      </w:r>
      <w:r w:rsidRPr="00C67DF6">
        <w:t>nedelsiant informuoti Globėjų centrą apie atvejus, k</w:t>
      </w:r>
      <w:r w:rsidR="007C58FA">
        <w:t>ai</w:t>
      </w:r>
      <w:r w:rsidRPr="00C67DF6">
        <w:t xml:space="preserve"> jis negali laikinai dėl objektyvių priežasčių vykdyti Su</w:t>
      </w:r>
      <w:r w:rsidR="007C58FA">
        <w:t>tartyje numatytų įsipareigojimų.</w:t>
      </w:r>
    </w:p>
    <w:p w14:paraId="402B4692" w14:textId="77777777" w:rsidR="005A4970" w:rsidRPr="00C67DF6" w:rsidRDefault="00C87939" w:rsidP="005A4970">
      <w:pPr>
        <w:ind w:firstLine="709"/>
        <w:jc w:val="both"/>
        <w:rPr>
          <w:bCs/>
        </w:rPr>
      </w:pPr>
      <w:r w:rsidRPr="00C67DF6">
        <w:rPr>
          <w:bCs/>
        </w:rPr>
        <w:t>3</w:t>
      </w:r>
      <w:r w:rsidR="005453B6" w:rsidRPr="00C67DF6">
        <w:rPr>
          <w:bCs/>
        </w:rPr>
        <w:t>4</w:t>
      </w:r>
      <w:r w:rsidRPr="00C67DF6">
        <w:rPr>
          <w:bCs/>
        </w:rPr>
        <w:t>. Socialinio globėjo teisės:</w:t>
      </w:r>
    </w:p>
    <w:p w14:paraId="402B4693" w14:textId="44ADF5A3" w:rsidR="005A4970" w:rsidRPr="00C67DF6" w:rsidRDefault="00C87939" w:rsidP="005A4970">
      <w:pPr>
        <w:ind w:firstLine="709"/>
        <w:jc w:val="both"/>
        <w:rPr>
          <w:bCs/>
        </w:rPr>
      </w:pPr>
      <w:r w:rsidRPr="00C67DF6">
        <w:rPr>
          <w:bCs/>
        </w:rPr>
        <w:t>3</w:t>
      </w:r>
      <w:r w:rsidR="005453B6" w:rsidRPr="00C67DF6">
        <w:rPr>
          <w:bCs/>
        </w:rPr>
        <w:t>4</w:t>
      </w:r>
      <w:r w:rsidRPr="00C67DF6">
        <w:rPr>
          <w:bCs/>
        </w:rPr>
        <w:t xml:space="preserve">.1. </w:t>
      </w:r>
      <w:r w:rsidRPr="00C67DF6">
        <w:t>gauti Sutarties nustatyta tvarka Globėjų centro kas mėnesį mokamą atlygį už teikiamas paslaugas</w:t>
      </w:r>
      <w:r w:rsidR="007C58FA">
        <w:t xml:space="preserve"> prižiūrint vaiką (vaikus) bei vaiko laukimo laikotarpiu</w:t>
      </w:r>
      <w:r w:rsidRPr="00C67DF6">
        <w:t>;</w:t>
      </w:r>
    </w:p>
    <w:p w14:paraId="402B4694" w14:textId="1E30FB1A" w:rsidR="005A4970" w:rsidRPr="00C67DF6" w:rsidRDefault="00C87939" w:rsidP="005A4970">
      <w:pPr>
        <w:ind w:firstLine="709"/>
        <w:jc w:val="both"/>
        <w:rPr>
          <w:bCs/>
        </w:rPr>
      </w:pPr>
      <w:r w:rsidRPr="00C67DF6">
        <w:t>3</w:t>
      </w:r>
      <w:r w:rsidR="005453B6" w:rsidRPr="00C67DF6">
        <w:t>4</w:t>
      </w:r>
      <w:r w:rsidRPr="00C67DF6">
        <w:t xml:space="preserve">.2. gauti iš Globėjų centro kas mėnesį mokamą vaikui išlaikyti skirtą vaiko globos (rūpybos) išmoką pagal </w:t>
      </w:r>
      <w:r w:rsidR="007506DA">
        <w:t>Lietuvos Respublikos i</w:t>
      </w:r>
      <w:r w:rsidRPr="00C67DF6">
        <w:t>šmokų vaikams įstatymą;</w:t>
      </w:r>
    </w:p>
    <w:p w14:paraId="402B4695" w14:textId="77777777" w:rsidR="005A4970" w:rsidRPr="00C67DF6" w:rsidRDefault="00C87939" w:rsidP="005A4970">
      <w:pPr>
        <w:ind w:firstLine="709"/>
        <w:jc w:val="both"/>
        <w:rPr>
          <w:bCs/>
        </w:rPr>
      </w:pPr>
      <w:r w:rsidRPr="00C67DF6">
        <w:t>3</w:t>
      </w:r>
      <w:r w:rsidR="005453B6" w:rsidRPr="00C67DF6">
        <w:t>4</w:t>
      </w:r>
      <w:r w:rsidRPr="00C67DF6">
        <w:t>.3. gauti papildomų lėšų, jeigu tai numatyta Sutartyje;</w:t>
      </w:r>
    </w:p>
    <w:p w14:paraId="402B4696" w14:textId="6929E41E" w:rsidR="005A4970" w:rsidRPr="00C67DF6" w:rsidRDefault="00C87939" w:rsidP="005A4970">
      <w:pPr>
        <w:ind w:firstLine="709"/>
        <w:jc w:val="both"/>
      </w:pPr>
      <w:r w:rsidRPr="00C67DF6">
        <w:t>3</w:t>
      </w:r>
      <w:r w:rsidR="005453B6" w:rsidRPr="00C67DF6">
        <w:t>4</w:t>
      </w:r>
      <w:r w:rsidRPr="00C67DF6">
        <w:t>.4. ne</w:t>
      </w:r>
      <w:r w:rsidR="007506DA">
        <w:t xml:space="preserve"> </w:t>
      </w:r>
      <w:r w:rsidRPr="00C67DF6">
        <w:t>rečiau nei kartą per kalendorinius metus naudotis 28 kalendorinių dienų laikino atokvėpio paslauga;</w:t>
      </w:r>
    </w:p>
    <w:p w14:paraId="402B4697" w14:textId="67509559" w:rsidR="005A4970" w:rsidRPr="00C67DF6" w:rsidRDefault="00C87939" w:rsidP="005A4970">
      <w:pPr>
        <w:ind w:firstLine="709"/>
        <w:jc w:val="both"/>
      </w:pPr>
      <w:r w:rsidRPr="00C67DF6">
        <w:t>3</w:t>
      </w:r>
      <w:r w:rsidR="005453B6" w:rsidRPr="00C67DF6">
        <w:t>4</w:t>
      </w:r>
      <w:r w:rsidRPr="00C67DF6">
        <w:t xml:space="preserve">.5. teikti Globėjų centrui prašymą paimti vaiką iš jo šeimos, kai socialiniam globėjui ar jo šeimai </w:t>
      </w:r>
      <w:r w:rsidR="007506DA" w:rsidRPr="00C67DF6">
        <w:t xml:space="preserve">kyla </w:t>
      </w:r>
      <w:r w:rsidRPr="00C67DF6">
        <w:t>reali grėsmė dėl vaiko</w:t>
      </w:r>
      <w:r w:rsidR="007506DA">
        <w:t xml:space="preserve"> ar </w:t>
      </w:r>
      <w:r w:rsidRPr="00C67DF6">
        <w:t>vaiko biologinės šeimos narių elgesio, kai:</w:t>
      </w:r>
    </w:p>
    <w:p w14:paraId="402B4698" w14:textId="77777777" w:rsidR="005A4970" w:rsidRPr="00C67DF6" w:rsidRDefault="00C87939" w:rsidP="005A4970">
      <w:pPr>
        <w:ind w:firstLine="709"/>
        <w:jc w:val="both"/>
      </w:pPr>
      <w:r w:rsidRPr="00C67DF6">
        <w:t>3</w:t>
      </w:r>
      <w:r w:rsidR="005453B6" w:rsidRPr="00C67DF6">
        <w:t>4</w:t>
      </w:r>
      <w:r w:rsidRPr="00C67DF6">
        <w:t>.5.1. yra naudojamas fizinis ar psichologinis smurtas;</w:t>
      </w:r>
    </w:p>
    <w:p w14:paraId="402B4699" w14:textId="77777777" w:rsidR="005A4970" w:rsidRPr="00C67DF6" w:rsidRDefault="00C87939" w:rsidP="005A4970">
      <w:pPr>
        <w:ind w:firstLine="709"/>
        <w:jc w:val="both"/>
      </w:pPr>
      <w:r w:rsidRPr="00C67DF6">
        <w:t>3</w:t>
      </w:r>
      <w:r w:rsidR="005453B6" w:rsidRPr="00C67DF6">
        <w:t>4</w:t>
      </w:r>
      <w:r w:rsidRPr="00C67DF6">
        <w:t>.5.2. elgiamasi neadekvačiai;</w:t>
      </w:r>
    </w:p>
    <w:p w14:paraId="402B469A" w14:textId="77777777" w:rsidR="005A4970" w:rsidRPr="00C67DF6" w:rsidRDefault="00C87939" w:rsidP="005A4970">
      <w:pPr>
        <w:ind w:firstLine="709"/>
        <w:jc w:val="both"/>
      </w:pPr>
      <w:r w:rsidRPr="00C67DF6">
        <w:t>3</w:t>
      </w:r>
      <w:r w:rsidR="005453B6" w:rsidRPr="00C67DF6">
        <w:t>4</w:t>
      </w:r>
      <w:r w:rsidRPr="00C67DF6">
        <w:t>.5.3. kitais nenumatytais atvejais;</w:t>
      </w:r>
    </w:p>
    <w:p w14:paraId="402B469B" w14:textId="45C77266" w:rsidR="00C87939" w:rsidRPr="00C67DF6" w:rsidRDefault="00C87939" w:rsidP="005A4970">
      <w:pPr>
        <w:ind w:firstLine="709"/>
        <w:jc w:val="both"/>
        <w:rPr>
          <w:bCs/>
        </w:rPr>
      </w:pPr>
      <w:r w:rsidRPr="00C67DF6">
        <w:t>3</w:t>
      </w:r>
      <w:r w:rsidR="005453B6" w:rsidRPr="00C67DF6">
        <w:t>4</w:t>
      </w:r>
      <w:r w:rsidRPr="00C67DF6">
        <w:t>.5.4. socialinis globėjas dėl pateisinamų priežasčių nebegali prižiūrėti vaiko.</w:t>
      </w:r>
    </w:p>
    <w:p w14:paraId="402B469D" w14:textId="77777777" w:rsidR="00C87939" w:rsidRPr="00C67DF6" w:rsidRDefault="00C87939" w:rsidP="00C87939">
      <w:pPr>
        <w:pStyle w:val="tajtip"/>
        <w:tabs>
          <w:tab w:val="left" w:pos="993"/>
          <w:tab w:val="left" w:pos="1134"/>
        </w:tabs>
        <w:spacing w:before="0" w:beforeAutospacing="0" w:after="0" w:afterAutospacing="0"/>
        <w:jc w:val="center"/>
        <w:rPr>
          <w:b/>
          <w:bCs/>
        </w:rPr>
      </w:pPr>
    </w:p>
    <w:p w14:paraId="402B469E" w14:textId="77777777" w:rsidR="00C87939" w:rsidRPr="00C67DF6" w:rsidRDefault="00C87939" w:rsidP="005A4970">
      <w:pPr>
        <w:pStyle w:val="tajtip"/>
        <w:tabs>
          <w:tab w:val="left" w:pos="0"/>
        </w:tabs>
        <w:spacing w:before="0" w:beforeAutospacing="0" w:after="0" w:afterAutospacing="0"/>
        <w:jc w:val="center"/>
        <w:rPr>
          <w:b/>
          <w:bCs/>
        </w:rPr>
      </w:pPr>
      <w:r w:rsidRPr="00C67DF6">
        <w:rPr>
          <w:b/>
          <w:bCs/>
        </w:rPr>
        <w:t>VI SKYRIUS</w:t>
      </w:r>
    </w:p>
    <w:p w14:paraId="402B469F" w14:textId="77777777" w:rsidR="00C87939" w:rsidRPr="00C67DF6" w:rsidRDefault="00C87939" w:rsidP="005A4970">
      <w:pPr>
        <w:pStyle w:val="tajtip"/>
        <w:tabs>
          <w:tab w:val="left" w:pos="0"/>
        </w:tabs>
        <w:spacing w:before="0" w:beforeAutospacing="0" w:after="0" w:afterAutospacing="0"/>
        <w:jc w:val="center"/>
        <w:rPr>
          <w:b/>
          <w:bCs/>
        </w:rPr>
      </w:pPr>
      <w:r w:rsidRPr="00C67DF6">
        <w:rPr>
          <w:b/>
          <w:bCs/>
        </w:rPr>
        <w:t xml:space="preserve">MOKĖJIMAS UŽ VAIKO PRIEŽIŪRĄ SOCIALINIO GLOBĖJO ŠEIMOJE </w:t>
      </w:r>
    </w:p>
    <w:p w14:paraId="402B46A0" w14:textId="77777777" w:rsidR="00C87939" w:rsidRPr="00C67DF6" w:rsidRDefault="00C87939" w:rsidP="00C87939">
      <w:pPr>
        <w:pStyle w:val="tajtip"/>
        <w:tabs>
          <w:tab w:val="left" w:pos="993"/>
          <w:tab w:val="left" w:pos="1134"/>
        </w:tabs>
        <w:spacing w:before="0" w:beforeAutospacing="0" w:after="0" w:afterAutospacing="0"/>
        <w:jc w:val="center"/>
        <w:rPr>
          <w:b/>
          <w:bCs/>
        </w:rPr>
      </w:pPr>
    </w:p>
    <w:p w14:paraId="402B46A1" w14:textId="2D9930D1" w:rsidR="00C87939" w:rsidRPr="00C67DF6" w:rsidRDefault="00C87939" w:rsidP="00C87939">
      <w:pPr>
        <w:ind w:firstLine="709"/>
        <w:jc w:val="both"/>
        <w:rPr>
          <w:rFonts w:eastAsia="Calibri"/>
        </w:rPr>
      </w:pPr>
      <w:r w:rsidRPr="00C67DF6">
        <w:t>3</w:t>
      </w:r>
      <w:r w:rsidR="005A4970" w:rsidRPr="00C67DF6">
        <w:t>5</w:t>
      </w:r>
      <w:r w:rsidRPr="00C67DF6">
        <w:t xml:space="preserve">. Vaiko priežiūra socialinio globėjo šeimoje ir Globėjų centro vykdoma vaikų globa (rūpyba) </w:t>
      </w:r>
      <w:r w:rsidR="007D184B">
        <w:t>bei</w:t>
      </w:r>
      <w:r w:rsidRPr="00C67DF6">
        <w:t xml:space="preserve"> kitos teikiamos paslaugos socialiniams globėjams finansuojama iš savivaldybės biudžeto lėšų, valstybės biudžeto lėšų</w:t>
      </w:r>
      <w:r w:rsidRPr="00C67DF6">
        <w:rPr>
          <w:rFonts w:eastAsia="Calibri"/>
        </w:rPr>
        <w:t>, skirtų vaikų globos (rūpybos) išmokoms pagal Lietuvos Respublikos išmokų vaikams įstatymą mokėti, ir kitų teisėtai įgytų lėšų.</w:t>
      </w:r>
    </w:p>
    <w:p w14:paraId="402B46A2" w14:textId="56F1AB10" w:rsidR="00C87939" w:rsidRPr="00C67DF6" w:rsidRDefault="00C87939" w:rsidP="00C87939">
      <w:pPr>
        <w:ind w:firstLine="709"/>
        <w:jc w:val="both"/>
      </w:pPr>
      <w:r w:rsidRPr="00C67DF6">
        <w:rPr>
          <w:rFonts w:eastAsia="Calibri"/>
        </w:rPr>
        <w:t>3</w:t>
      </w:r>
      <w:r w:rsidR="005A4970" w:rsidRPr="00C67DF6">
        <w:rPr>
          <w:rFonts w:eastAsia="Calibri"/>
        </w:rPr>
        <w:t>6</w:t>
      </w:r>
      <w:r w:rsidRPr="00C67DF6">
        <w:rPr>
          <w:rFonts w:eastAsia="Calibri"/>
        </w:rPr>
        <w:t xml:space="preserve">. Socialiniam </w:t>
      </w:r>
      <w:r w:rsidRPr="00C67DF6">
        <w:t xml:space="preserve">globėjui Globėjų centras moka </w:t>
      </w:r>
      <w:r w:rsidR="007506DA">
        <w:t>toliau</w:t>
      </w:r>
      <w:r w:rsidRPr="00C67DF6">
        <w:t xml:space="preserve"> nurodytas išmokas, kurios pervedamos į socialinio globėjo nurodytą asmeninę sąskaitą: </w:t>
      </w:r>
    </w:p>
    <w:p w14:paraId="402B46A3" w14:textId="77777777" w:rsidR="00C87939" w:rsidRPr="00C67DF6" w:rsidRDefault="00C87939" w:rsidP="00C87939">
      <w:pPr>
        <w:ind w:firstLine="709"/>
        <w:jc w:val="both"/>
      </w:pPr>
      <w:r w:rsidRPr="00C67DF6">
        <w:t>3</w:t>
      </w:r>
      <w:r w:rsidR="005A4970" w:rsidRPr="00C67DF6">
        <w:t>6</w:t>
      </w:r>
      <w:r w:rsidRPr="00C67DF6">
        <w:t>.1. per 3 savaites nuo Sutarties pasirašymo dienos išmokama 400,00 Eur dydžio vienkartinė išmoka vaiko vietai įkurti; išmoka skirta vaiko gyvenimo sąlygoms pritaikyti ir būtiniausiems buities reikmenims įsigyti; išmoka mokama už kiekvieną kuriamą vaiko priežiūros vietą;</w:t>
      </w:r>
    </w:p>
    <w:p w14:paraId="402B46A4" w14:textId="35100254" w:rsidR="00C87939" w:rsidRPr="00C67DF6" w:rsidRDefault="00C87939" w:rsidP="00C87939">
      <w:pPr>
        <w:ind w:firstLine="709"/>
        <w:jc w:val="both"/>
      </w:pPr>
      <w:r w:rsidRPr="00C67DF6">
        <w:t>3</w:t>
      </w:r>
      <w:r w:rsidR="005A4970" w:rsidRPr="00C67DF6">
        <w:t>6</w:t>
      </w:r>
      <w:r w:rsidR="00C67DF6">
        <w:t>.2. išmoka vaiko laukimo laikotarpiu</w:t>
      </w:r>
      <w:r w:rsidRPr="00C67DF6">
        <w:t xml:space="preserve"> </w:t>
      </w:r>
      <w:r w:rsidR="00C67DF6">
        <w:t>–</w:t>
      </w:r>
      <w:r w:rsidRPr="00C67DF6">
        <w:t xml:space="preserve"> 0,5 Lietuvos Respublikos Vyriausybės nutarimu nustatytos minimalios mėnesinės algos (toliau – MMA) dydžio mėnesinis atlygis socialiniam globėjui, kai šeimoje nėra apgyvendintas vaikas. Ši išmoka įskaitoma į socialinio globėjo pajamas ir nuo jos sumokami teisės aktais nustatyti mokesčiai;</w:t>
      </w:r>
    </w:p>
    <w:p w14:paraId="402B46A5" w14:textId="6BA33F60" w:rsidR="00C87939" w:rsidRPr="00C67DF6" w:rsidRDefault="00C87939" w:rsidP="00C87939">
      <w:pPr>
        <w:ind w:firstLine="709"/>
        <w:jc w:val="both"/>
      </w:pPr>
      <w:r w:rsidRPr="00C67DF6">
        <w:t>3</w:t>
      </w:r>
      <w:r w:rsidR="005A4970" w:rsidRPr="00C67DF6">
        <w:t>6</w:t>
      </w:r>
      <w:r w:rsidRPr="00C67DF6">
        <w:t xml:space="preserve">.3. išmoka už vaiko priežiūrą </w:t>
      </w:r>
      <w:r w:rsidR="00C67DF6">
        <w:t>–</w:t>
      </w:r>
      <w:r w:rsidRPr="00C67DF6">
        <w:t xml:space="preserve"> 0,75 MMA dydžio mėnesinis atlygis socialiniam globėjui už kiekvieną jo šeimoje laikinai apgyvendintą vaiką (už faktiškai suteiktas paslaugas). Dėl šios išmokos gavimo socialinis globėjas pateikia Globėjų centrui patvirtintos formos paslaugų suteikimo aktą (</w:t>
      </w:r>
      <w:r w:rsidR="00745971" w:rsidRPr="00C67DF6">
        <w:t xml:space="preserve">akto </w:t>
      </w:r>
      <w:r w:rsidRPr="00C67DF6">
        <w:t xml:space="preserve">formą tvirtina Globėjų centro direktorius) ne vėliau kaip kito mėnesio antrąją darbo dieną. Ši išmoka skaičiuojama proporcingai dienų, kurias vaikas gyvena socialinio globėjo šeimoje, skaičiui. </w:t>
      </w:r>
      <w:r w:rsidRPr="00C67DF6">
        <w:lastRenderedPageBreak/>
        <w:t>Šios lėšos įskaitomos į socialinio globėjo pajamas ir nuo šių lėšų sumokami teisės aktais nustatyti mokesčiai;</w:t>
      </w:r>
    </w:p>
    <w:p w14:paraId="402B46A6" w14:textId="0043438E" w:rsidR="00C87939" w:rsidRPr="00C67DF6" w:rsidRDefault="00C87939" w:rsidP="00C87939">
      <w:pPr>
        <w:ind w:firstLine="709"/>
        <w:jc w:val="both"/>
      </w:pPr>
      <w:r w:rsidRPr="00C67DF6">
        <w:t>3</w:t>
      </w:r>
      <w:r w:rsidR="005A4970" w:rsidRPr="00C67DF6">
        <w:t>6</w:t>
      </w:r>
      <w:r w:rsidRPr="00C67DF6">
        <w:t>.4. išmoka už neįgalaus vaiko, kuriam nustatytas vidutinis ar sunkus neįgalumo lygis, priežiūrą – 1,25 MMA dydžio mėn</w:t>
      </w:r>
      <w:r w:rsidR="005A4970" w:rsidRPr="00C67DF6">
        <w:t>e</w:t>
      </w:r>
      <w:r w:rsidRPr="00C67DF6">
        <w:t>sinis atlygis socialiniam globėjui už kiekvieną jo šeimoje laikinai apgyvendintą neįgalų vaiką (už faktiškai suteiktas paslaugas); už neįgalaus vaiko, kuriam nustatytas lengvas neįgalumo lygis, priežiūrą mokama 3</w:t>
      </w:r>
      <w:r w:rsidR="005A4970" w:rsidRPr="00C67DF6">
        <w:t>6</w:t>
      </w:r>
      <w:r w:rsidR="007506DA">
        <w:t>.3</w:t>
      </w:r>
      <w:r w:rsidRPr="00C67DF6">
        <w:t xml:space="preserve"> papunktyje numatyto dydžio išmoka;</w:t>
      </w:r>
    </w:p>
    <w:p w14:paraId="402B46A7" w14:textId="77777777" w:rsidR="00C87939" w:rsidRPr="00C67DF6" w:rsidRDefault="00C87939" w:rsidP="00C87939">
      <w:pPr>
        <w:ind w:firstLine="709"/>
        <w:jc w:val="both"/>
      </w:pPr>
      <w:r w:rsidRPr="00C67DF6">
        <w:t>3</w:t>
      </w:r>
      <w:r w:rsidR="005A4970" w:rsidRPr="00C67DF6">
        <w:t>6</w:t>
      </w:r>
      <w:r w:rsidRPr="00C67DF6">
        <w:t>.5. vaikui išlaikyti skirtą vaiko globos (rūpybos) išmoką pagal Lietuvos Respublikos išmokų vaikams įstatymą. Ši išmoka vaikui išlaikyti yra mokama tik tą laikotarpį, kol vaikas gyvena pas socialinį globėją.</w:t>
      </w:r>
    </w:p>
    <w:p w14:paraId="402B46A8" w14:textId="0B82B71A" w:rsidR="00C87939" w:rsidRPr="00C67DF6" w:rsidRDefault="00C87939" w:rsidP="00C87939">
      <w:pPr>
        <w:ind w:firstLine="709"/>
        <w:jc w:val="both"/>
      </w:pPr>
      <w:r w:rsidRPr="00C67DF6">
        <w:t>3</w:t>
      </w:r>
      <w:r w:rsidR="005A4970" w:rsidRPr="00C67DF6">
        <w:t>7</w:t>
      </w:r>
      <w:r w:rsidRPr="00C67DF6">
        <w:t>. Atlygis</w:t>
      </w:r>
      <w:r w:rsidR="007506DA">
        <w:t>,</w:t>
      </w:r>
      <w:r w:rsidRPr="00C67DF6">
        <w:t xml:space="preserve"> numatytas Tvarkos aprašo 3</w:t>
      </w:r>
      <w:r w:rsidR="00745971" w:rsidRPr="00C67DF6">
        <w:t>6</w:t>
      </w:r>
      <w:r w:rsidRPr="00C67DF6">
        <w:t>.2, 3</w:t>
      </w:r>
      <w:r w:rsidR="00745971" w:rsidRPr="00C67DF6">
        <w:t>6</w:t>
      </w:r>
      <w:r w:rsidRPr="00C67DF6">
        <w:t>.3 ir 3</w:t>
      </w:r>
      <w:r w:rsidR="00745971" w:rsidRPr="00C67DF6">
        <w:t>6</w:t>
      </w:r>
      <w:r w:rsidR="007506DA">
        <w:t>.4</w:t>
      </w:r>
      <w:r w:rsidRPr="00C67DF6">
        <w:t xml:space="preserve"> papunkčiuose</w:t>
      </w:r>
      <w:r w:rsidR="007506DA">
        <w:t>,</w:t>
      </w:r>
      <w:r w:rsidRPr="00C67DF6">
        <w:t xml:space="preserve"> yra mokamas Sutarties galiojimo metu. Tais atvejais, kai Sutartį sudaro sutuoktiniai, atlygis mokamas tik vienam iš jų.</w:t>
      </w:r>
    </w:p>
    <w:p w14:paraId="402B46AA" w14:textId="46D1B7A6" w:rsidR="00C87939" w:rsidRPr="00C67DF6" w:rsidRDefault="00C87939" w:rsidP="00C87939">
      <w:pPr>
        <w:pStyle w:val="tajtip"/>
        <w:tabs>
          <w:tab w:val="left" w:pos="0"/>
          <w:tab w:val="left" w:pos="851"/>
        </w:tabs>
        <w:spacing w:before="0" w:beforeAutospacing="0" w:after="0" w:afterAutospacing="0"/>
        <w:jc w:val="both"/>
      </w:pPr>
    </w:p>
    <w:p w14:paraId="402B46AB" w14:textId="77777777" w:rsidR="00C87939" w:rsidRPr="00C67DF6" w:rsidRDefault="00C87939" w:rsidP="00C87939">
      <w:pPr>
        <w:pStyle w:val="tajtip"/>
        <w:tabs>
          <w:tab w:val="left" w:pos="0"/>
          <w:tab w:val="left" w:pos="851"/>
        </w:tabs>
        <w:spacing w:before="0" w:beforeAutospacing="0" w:after="0" w:afterAutospacing="0"/>
        <w:jc w:val="center"/>
        <w:rPr>
          <w:b/>
        </w:rPr>
      </w:pPr>
      <w:r w:rsidRPr="00C67DF6">
        <w:rPr>
          <w:b/>
        </w:rPr>
        <w:t>VII SKYRIUS</w:t>
      </w:r>
    </w:p>
    <w:p w14:paraId="402B46AC" w14:textId="77777777" w:rsidR="00C87939" w:rsidRPr="00C67DF6" w:rsidRDefault="00C87939" w:rsidP="00C87939">
      <w:pPr>
        <w:jc w:val="center"/>
        <w:rPr>
          <w:b/>
        </w:rPr>
      </w:pPr>
      <w:r w:rsidRPr="00C67DF6">
        <w:rPr>
          <w:b/>
        </w:rPr>
        <w:t>BAIGIAMOSIOS NUOSTATOS</w:t>
      </w:r>
    </w:p>
    <w:p w14:paraId="402B46AD" w14:textId="77777777" w:rsidR="00C87939" w:rsidRPr="00C67DF6" w:rsidRDefault="00C87939" w:rsidP="00C87939">
      <w:pPr>
        <w:pStyle w:val="tajtip"/>
        <w:tabs>
          <w:tab w:val="left" w:pos="1134"/>
          <w:tab w:val="left" w:pos="1276"/>
        </w:tabs>
        <w:spacing w:before="0" w:beforeAutospacing="0" w:after="0" w:afterAutospacing="0"/>
        <w:ind w:left="2280"/>
        <w:jc w:val="both"/>
      </w:pPr>
    </w:p>
    <w:p w14:paraId="402B46AE" w14:textId="2718BBA1" w:rsidR="00C87939" w:rsidRPr="00C67DF6" w:rsidRDefault="00C87939" w:rsidP="00C67DF6">
      <w:pPr>
        <w:pStyle w:val="tajtip"/>
        <w:tabs>
          <w:tab w:val="left" w:pos="709"/>
        </w:tabs>
        <w:spacing w:before="0" w:beforeAutospacing="0" w:after="0" w:afterAutospacing="0"/>
        <w:ind w:firstLine="709"/>
        <w:jc w:val="both"/>
      </w:pPr>
      <w:r w:rsidRPr="00C67DF6">
        <w:t>3</w:t>
      </w:r>
      <w:r w:rsidR="005A4970" w:rsidRPr="00C67DF6">
        <w:t>8</w:t>
      </w:r>
      <w:r w:rsidRPr="00C67DF6">
        <w:t xml:space="preserve">. Sutartis gali būti keičiama ar nutraukiama socialinio globėjo iniciatyva prieš tai Globėjų centrą įspėjus ne vėliau kaip prieš 1 mėnesį, jei šeimoje nėra laikinai apgyvendinto ir prižiūrimo vaiko, ir </w:t>
      </w:r>
      <w:r w:rsidR="00AF5C61">
        <w:t>ne vėliau kaip prieš 3 mėnesius,</w:t>
      </w:r>
      <w:r w:rsidRPr="00C67DF6">
        <w:t xml:space="preserve"> jei šeimoje yra apgyvendintas ir prižiūrimas vaikas, išskyrus atvejus, kai vaiko laikinoji globa baigiasi anksčiau šio termino. </w:t>
      </w:r>
    </w:p>
    <w:p w14:paraId="402B46AF" w14:textId="36BF0CB6" w:rsidR="00C87939" w:rsidRPr="00C67DF6" w:rsidRDefault="005A4970" w:rsidP="00C67DF6">
      <w:pPr>
        <w:pStyle w:val="tajtip"/>
        <w:tabs>
          <w:tab w:val="left" w:pos="709"/>
        </w:tabs>
        <w:spacing w:before="0" w:beforeAutospacing="0" w:after="0" w:afterAutospacing="0"/>
        <w:ind w:firstLine="709"/>
        <w:jc w:val="both"/>
        <w:rPr>
          <w:strike/>
        </w:rPr>
      </w:pPr>
      <w:r w:rsidRPr="00C67DF6">
        <w:t>39</w:t>
      </w:r>
      <w:r w:rsidR="00C87939" w:rsidRPr="00C67DF6">
        <w:t>. Globėjų centras Sutartį gali nutraukti vienašališkai, iš anksto neįspėjęs socialinio globėjo, jei paaiškėja aplinkybės, dėl kurių būtini tokie sprendimai. Apie Sutarties nutraukimą socialinis globėjas informuojamas motyvuotu raštu.</w:t>
      </w:r>
    </w:p>
    <w:p w14:paraId="402B46B0" w14:textId="5305C2C6" w:rsidR="00C87939" w:rsidRPr="00C67DF6" w:rsidRDefault="00C87939" w:rsidP="00C67DF6">
      <w:pPr>
        <w:pStyle w:val="tajtip"/>
        <w:tabs>
          <w:tab w:val="left" w:pos="709"/>
        </w:tabs>
        <w:spacing w:before="0" w:beforeAutospacing="0" w:after="0" w:afterAutospacing="0"/>
        <w:ind w:firstLine="709"/>
        <w:jc w:val="both"/>
      </w:pPr>
      <w:r w:rsidRPr="00C67DF6">
        <w:t>4</w:t>
      </w:r>
      <w:r w:rsidR="005A4970" w:rsidRPr="00C67DF6">
        <w:t>0</w:t>
      </w:r>
      <w:r w:rsidRPr="00C67DF6">
        <w:t>. Globėjų centras viena</w:t>
      </w:r>
      <w:r w:rsidR="003611F1">
        <w:t>šališkai gali nutraukti Sutartį</w:t>
      </w:r>
      <w:r w:rsidRPr="00C67DF6">
        <w:t>:</w:t>
      </w:r>
    </w:p>
    <w:p w14:paraId="402B46B1" w14:textId="7A66B22D" w:rsidR="00C87939" w:rsidRPr="00C67DF6" w:rsidRDefault="00C87939" w:rsidP="00C67DF6">
      <w:pPr>
        <w:pStyle w:val="tajtip"/>
        <w:tabs>
          <w:tab w:val="left" w:pos="709"/>
        </w:tabs>
        <w:spacing w:before="0" w:beforeAutospacing="0" w:after="0" w:afterAutospacing="0"/>
        <w:ind w:firstLine="709"/>
        <w:jc w:val="both"/>
      </w:pPr>
      <w:r w:rsidRPr="00C67DF6">
        <w:t>4</w:t>
      </w:r>
      <w:r w:rsidR="005A4970" w:rsidRPr="00C67DF6">
        <w:t>0</w:t>
      </w:r>
      <w:r w:rsidRPr="00C67DF6">
        <w:t xml:space="preserve">.1. </w:t>
      </w:r>
      <w:r w:rsidR="003611F1" w:rsidRPr="00C67DF6">
        <w:t xml:space="preserve">kai socialinis globėjas </w:t>
      </w:r>
      <w:r w:rsidRPr="00C67DF6">
        <w:t>nevykdo Tvarkos apraše nustatytų reikalavimų ir Sutartyje numatytų įsipareigojimų;</w:t>
      </w:r>
    </w:p>
    <w:p w14:paraId="402B46B2" w14:textId="0F896EB8" w:rsidR="00C87939" w:rsidRPr="00C67DF6" w:rsidRDefault="00C87939" w:rsidP="00C67DF6">
      <w:pPr>
        <w:pStyle w:val="tajtip"/>
        <w:tabs>
          <w:tab w:val="left" w:pos="1134"/>
        </w:tabs>
        <w:spacing w:before="0" w:beforeAutospacing="0" w:after="0" w:afterAutospacing="0"/>
        <w:ind w:firstLine="709"/>
        <w:jc w:val="both"/>
      </w:pPr>
      <w:r w:rsidRPr="00C67DF6">
        <w:t>4</w:t>
      </w:r>
      <w:r w:rsidR="005A4970" w:rsidRPr="00C67DF6">
        <w:t>0</w:t>
      </w:r>
      <w:r w:rsidRPr="00C67DF6">
        <w:t xml:space="preserve">.2. </w:t>
      </w:r>
      <w:r w:rsidR="003611F1" w:rsidRPr="00C67DF6">
        <w:t xml:space="preserve">kai socialinis globėjas </w:t>
      </w:r>
      <w:r w:rsidRPr="00C67DF6">
        <w:t>be pateisinamos priežasties atsisako apgyvendinti ir prižiūrėti vaiką;</w:t>
      </w:r>
    </w:p>
    <w:p w14:paraId="402B46B3" w14:textId="6D8D763B" w:rsidR="00C87939" w:rsidRPr="00C67DF6" w:rsidRDefault="00C87939" w:rsidP="002056FC">
      <w:pPr>
        <w:pStyle w:val="tajtip"/>
        <w:tabs>
          <w:tab w:val="left" w:pos="1134"/>
        </w:tabs>
        <w:spacing w:before="0" w:beforeAutospacing="0" w:after="0" w:afterAutospacing="0"/>
        <w:ind w:firstLine="709"/>
        <w:jc w:val="both"/>
      </w:pPr>
      <w:r w:rsidRPr="00C67DF6">
        <w:t>4</w:t>
      </w:r>
      <w:r w:rsidR="005A4970" w:rsidRPr="00C67DF6">
        <w:t>0</w:t>
      </w:r>
      <w:r w:rsidRPr="00C67DF6">
        <w:t>.3. kitais nenumat</w:t>
      </w:r>
      <w:r w:rsidR="00C67DF6">
        <w:t xml:space="preserve">ytais atvejais VTAS teikimu. </w:t>
      </w:r>
    </w:p>
    <w:p w14:paraId="402B46B4" w14:textId="2687FFAC" w:rsidR="00C87939" w:rsidRPr="00C67DF6" w:rsidRDefault="00C87939" w:rsidP="00C67DF6">
      <w:pPr>
        <w:pStyle w:val="tajtip"/>
        <w:tabs>
          <w:tab w:val="left" w:pos="709"/>
        </w:tabs>
        <w:spacing w:before="0" w:beforeAutospacing="0" w:after="0" w:afterAutospacing="0"/>
        <w:ind w:firstLine="709"/>
        <w:jc w:val="both"/>
      </w:pPr>
      <w:r w:rsidRPr="00C67DF6">
        <w:t>4</w:t>
      </w:r>
      <w:r w:rsidR="005A4970" w:rsidRPr="00C67DF6">
        <w:t>1</w:t>
      </w:r>
      <w:r w:rsidRPr="00C67DF6">
        <w:t>. Globėjų centras už praėjusių biudžetinių metų socialinių globėjų veiklos organizavimą kiekvienais metais atsiskaito iki sausio 20 d. SPS pateikdamas ataskaitą.</w:t>
      </w:r>
    </w:p>
    <w:p w14:paraId="402B46B5" w14:textId="3260078C" w:rsidR="00C87939" w:rsidRPr="00C67DF6" w:rsidRDefault="00C87939" w:rsidP="00C67DF6">
      <w:pPr>
        <w:pStyle w:val="tajtip"/>
        <w:tabs>
          <w:tab w:val="left" w:pos="709"/>
        </w:tabs>
        <w:spacing w:before="0" w:beforeAutospacing="0" w:after="0" w:afterAutospacing="0"/>
        <w:ind w:firstLine="709"/>
        <w:jc w:val="both"/>
      </w:pPr>
      <w:r w:rsidRPr="00C67DF6">
        <w:t>4</w:t>
      </w:r>
      <w:r w:rsidR="005A4970" w:rsidRPr="00C67DF6">
        <w:t>2</w:t>
      </w:r>
      <w:r w:rsidRPr="00C67DF6">
        <w:t>. Tvarkos aprašo įgyvendinimą kontroliuoja Savivaldybės administracijos direktorius ar jo įgaliotas asmuo.</w:t>
      </w:r>
    </w:p>
    <w:p w14:paraId="402B46B8" w14:textId="2ED1D007" w:rsidR="00832CC9" w:rsidRPr="00C67DF6" w:rsidRDefault="00C67DF6" w:rsidP="00C67DF6">
      <w:pPr>
        <w:pStyle w:val="tajtip"/>
        <w:tabs>
          <w:tab w:val="left" w:pos="1134"/>
        </w:tabs>
        <w:spacing w:before="0" w:beforeAutospacing="0" w:after="0" w:afterAutospacing="0"/>
        <w:jc w:val="center"/>
      </w:pPr>
      <w:r>
        <w:t>________________________</w:t>
      </w:r>
    </w:p>
    <w:sectPr w:rsidR="00832CC9" w:rsidRPr="00C67DF6" w:rsidSect="00D57F27">
      <w:headerReference w:type="default" r:id="rId7"/>
      <w:pgSz w:w="11906" w:h="16838" w:code="9"/>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FCF028" w14:textId="77777777" w:rsidR="005B4AF8" w:rsidRDefault="005B4AF8" w:rsidP="00D57F27">
      <w:r>
        <w:separator/>
      </w:r>
    </w:p>
  </w:endnote>
  <w:endnote w:type="continuationSeparator" w:id="0">
    <w:p w14:paraId="7C7AA040" w14:textId="77777777" w:rsidR="005B4AF8" w:rsidRDefault="005B4AF8" w:rsidP="00D57F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AD0AA9" w14:textId="77777777" w:rsidR="005B4AF8" w:rsidRDefault="005B4AF8" w:rsidP="00D57F27">
      <w:r>
        <w:separator/>
      </w:r>
    </w:p>
  </w:footnote>
  <w:footnote w:type="continuationSeparator" w:id="0">
    <w:p w14:paraId="7D227173" w14:textId="77777777" w:rsidR="005B4AF8" w:rsidRDefault="005B4AF8" w:rsidP="00D57F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6835741"/>
      <w:docPartObj>
        <w:docPartGallery w:val="Page Numbers (Top of Page)"/>
        <w:docPartUnique/>
      </w:docPartObj>
    </w:sdtPr>
    <w:sdtEndPr/>
    <w:sdtContent>
      <w:p w14:paraId="402B46BD" w14:textId="357AA358" w:rsidR="00D57F27" w:rsidRDefault="00D57F27">
        <w:pPr>
          <w:pStyle w:val="Antrats"/>
          <w:jc w:val="center"/>
        </w:pPr>
        <w:r>
          <w:fldChar w:fldCharType="begin"/>
        </w:r>
        <w:r>
          <w:instrText>PAGE   \* MERGEFORMAT</w:instrText>
        </w:r>
        <w:r>
          <w:fldChar w:fldCharType="separate"/>
        </w:r>
        <w:r w:rsidR="00936E7E">
          <w:rPr>
            <w:noProof/>
          </w:rPr>
          <w:t>2</w:t>
        </w:r>
        <w:r>
          <w:fldChar w:fldCharType="end"/>
        </w:r>
      </w:p>
    </w:sdtContent>
  </w:sdt>
  <w:p w14:paraId="402B46BE" w14:textId="77777777" w:rsidR="00D57F27" w:rsidRDefault="00D57F27">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C84331D"/>
    <w:multiLevelType w:val="hybridMultilevel"/>
    <w:tmpl w:val="AE741AC8"/>
    <w:lvl w:ilvl="0" w:tplc="977029EC">
      <w:start w:val="3"/>
      <w:numFmt w:val="decimal"/>
      <w:lvlText w:val="%1."/>
      <w:lvlJc w:val="left"/>
      <w:pPr>
        <w:ind w:left="4472" w:hanging="360"/>
      </w:pPr>
    </w:lvl>
    <w:lvl w:ilvl="1" w:tplc="04270019">
      <w:start w:val="1"/>
      <w:numFmt w:val="lowerLetter"/>
      <w:lvlText w:val="%2."/>
      <w:lvlJc w:val="left"/>
      <w:pPr>
        <w:ind w:left="2214" w:hanging="360"/>
      </w:pPr>
    </w:lvl>
    <w:lvl w:ilvl="2" w:tplc="0427001B">
      <w:start w:val="1"/>
      <w:numFmt w:val="lowerRoman"/>
      <w:lvlText w:val="%3."/>
      <w:lvlJc w:val="right"/>
      <w:pPr>
        <w:ind w:left="2934" w:hanging="180"/>
      </w:pPr>
    </w:lvl>
    <w:lvl w:ilvl="3" w:tplc="0427000F">
      <w:start w:val="1"/>
      <w:numFmt w:val="decimal"/>
      <w:lvlText w:val="%4."/>
      <w:lvlJc w:val="left"/>
      <w:pPr>
        <w:ind w:left="3654" w:hanging="360"/>
      </w:pPr>
    </w:lvl>
    <w:lvl w:ilvl="4" w:tplc="04270019">
      <w:start w:val="1"/>
      <w:numFmt w:val="lowerLetter"/>
      <w:lvlText w:val="%5."/>
      <w:lvlJc w:val="left"/>
      <w:pPr>
        <w:ind w:left="4374" w:hanging="360"/>
      </w:pPr>
    </w:lvl>
    <w:lvl w:ilvl="5" w:tplc="0427001B">
      <w:start w:val="1"/>
      <w:numFmt w:val="lowerRoman"/>
      <w:lvlText w:val="%6."/>
      <w:lvlJc w:val="right"/>
      <w:pPr>
        <w:ind w:left="5094" w:hanging="180"/>
      </w:pPr>
    </w:lvl>
    <w:lvl w:ilvl="6" w:tplc="0427000F">
      <w:start w:val="1"/>
      <w:numFmt w:val="decimal"/>
      <w:lvlText w:val="%7."/>
      <w:lvlJc w:val="left"/>
      <w:pPr>
        <w:ind w:left="5814" w:hanging="360"/>
      </w:pPr>
    </w:lvl>
    <w:lvl w:ilvl="7" w:tplc="04270019">
      <w:start w:val="1"/>
      <w:numFmt w:val="lowerLetter"/>
      <w:lvlText w:val="%8."/>
      <w:lvlJc w:val="left"/>
      <w:pPr>
        <w:ind w:left="6534" w:hanging="360"/>
      </w:pPr>
    </w:lvl>
    <w:lvl w:ilvl="8" w:tplc="0427001B">
      <w:start w:val="1"/>
      <w:numFmt w:val="lowerRoman"/>
      <w:lvlText w:val="%9."/>
      <w:lvlJc w:val="right"/>
      <w:pPr>
        <w:ind w:left="7254" w:hanging="180"/>
      </w:pPr>
    </w:lvl>
  </w:abstractNum>
  <w:abstractNum w:abstractNumId="1" w15:restartNumberingAfterBreak="0">
    <w:nsid w:val="504415B8"/>
    <w:multiLevelType w:val="hybridMultilevel"/>
    <w:tmpl w:val="26804A74"/>
    <w:lvl w:ilvl="0" w:tplc="209079A2">
      <w:start w:val="1"/>
      <w:numFmt w:val="upperRoman"/>
      <w:lvlText w:val="%1."/>
      <w:lvlJc w:val="left"/>
      <w:pPr>
        <w:ind w:left="1440" w:hanging="720"/>
      </w:pPr>
      <w:rPr>
        <w:rFonts w:cs="Times New Roman"/>
        <w:b/>
      </w:rPr>
    </w:lvl>
    <w:lvl w:ilvl="1" w:tplc="C5CCABA2">
      <w:start w:val="1"/>
      <w:numFmt w:val="decimal"/>
      <w:lvlText w:val="%2."/>
      <w:lvlJc w:val="left"/>
      <w:pPr>
        <w:ind w:left="1211" w:hanging="360"/>
      </w:pPr>
      <w:rPr>
        <w:rFonts w:ascii="Times New Roman" w:hAnsi="Times New Roman" w:cs="Times New Roman" w:hint="default"/>
        <w:b w:val="0"/>
        <w:color w:val="auto"/>
        <w:sz w:val="24"/>
        <w:szCs w:val="24"/>
      </w:rPr>
    </w:lvl>
    <w:lvl w:ilvl="2" w:tplc="0427001B">
      <w:start w:val="1"/>
      <w:numFmt w:val="lowerRoman"/>
      <w:lvlText w:val="%3."/>
      <w:lvlJc w:val="right"/>
      <w:pPr>
        <w:ind w:left="2520" w:hanging="180"/>
      </w:pPr>
      <w:rPr>
        <w:rFonts w:cs="Times New Roman"/>
      </w:rPr>
    </w:lvl>
    <w:lvl w:ilvl="3" w:tplc="0427000F">
      <w:start w:val="1"/>
      <w:numFmt w:val="decimal"/>
      <w:lvlText w:val="%4."/>
      <w:lvlJc w:val="left"/>
      <w:pPr>
        <w:ind w:left="3240" w:hanging="360"/>
      </w:pPr>
      <w:rPr>
        <w:rFonts w:cs="Times New Roman"/>
      </w:rPr>
    </w:lvl>
    <w:lvl w:ilvl="4" w:tplc="04270019">
      <w:start w:val="1"/>
      <w:numFmt w:val="lowerLetter"/>
      <w:lvlText w:val="%5."/>
      <w:lvlJc w:val="left"/>
      <w:pPr>
        <w:ind w:left="3960" w:hanging="360"/>
      </w:pPr>
      <w:rPr>
        <w:rFonts w:cs="Times New Roman"/>
      </w:rPr>
    </w:lvl>
    <w:lvl w:ilvl="5" w:tplc="0427001B">
      <w:start w:val="1"/>
      <w:numFmt w:val="lowerRoman"/>
      <w:lvlText w:val="%6."/>
      <w:lvlJc w:val="right"/>
      <w:pPr>
        <w:ind w:left="4680" w:hanging="180"/>
      </w:pPr>
      <w:rPr>
        <w:rFonts w:cs="Times New Roman"/>
      </w:rPr>
    </w:lvl>
    <w:lvl w:ilvl="6" w:tplc="0427000F">
      <w:start w:val="1"/>
      <w:numFmt w:val="decimal"/>
      <w:lvlText w:val="%7."/>
      <w:lvlJc w:val="left"/>
      <w:pPr>
        <w:ind w:left="5400" w:hanging="360"/>
      </w:pPr>
      <w:rPr>
        <w:rFonts w:cs="Times New Roman"/>
      </w:rPr>
    </w:lvl>
    <w:lvl w:ilvl="7" w:tplc="04270019">
      <w:start w:val="1"/>
      <w:numFmt w:val="lowerLetter"/>
      <w:lvlText w:val="%8."/>
      <w:lvlJc w:val="left"/>
      <w:pPr>
        <w:ind w:left="6120" w:hanging="360"/>
      </w:pPr>
      <w:rPr>
        <w:rFonts w:cs="Times New Roman"/>
      </w:rPr>
    </w:lvl>
    <w:lvl w:ilvl="8" w:tplc="0427001B">
      <w:start w:val="1"/>
      <w:numFmt w:val="lowerRoman"/>
      <w:lvlText w:val="%9."/>
      <w:lvlJc w:val="right"/>
      <w:pPr>
        <w:ind w:left="6840" w:hanging="18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95C"/>
    <w:rsid w:val="00001CAF"/>
    <w:rsid w:val="00034407"/>
    <w:rsid w:val="0006079E"/>
    <w:rsid w:val="000B7193"/>
    <w:rsid w:val="002056FC"/>
    <w:rsid w:val="00267B53"/>
    <w:rsid w:val="002720C5"/>
    <w:rsid w:val="0028656F"/>
    <w:rsid w:val="002C7AD2"/>
    <w:rsid w:val="003611F1"/>
    <w:rsid w:val="004429DE"/>
    <w:rsid w:val="004476DD"/>
    <w:rsid w:val="004A536E"/>
    <w:rsid w:val="004C0AA8"/>
    <w:rsid w:val="005303D8"/>
    <w:rsid w:val="005453B6"/>
    <w:rsid w:val="00572841"/>
    <w:rsid w:val="005772CB"/>
    <w:rsid w:val="00597EE8"/>
    <w:rsid w:val="005A4970"/>
    <w:rsid w:val="005B4AF8"/>
    <w:rsid w:val="005F495C"/>
    <w:rsid w:val="0066559C"/>
    <w:rsid w:val="006B463E"/>
    <w:rsid w:val="006F579E"/>
    <w:rsid w:val="007433F4"/>
    <w:rsid w:val="00745971"/>
    <w:rsid w:val="00746A7A"/>
    <w:rsid w:val="007506DA"/>
    <w:rsid w:val="007B2786"/>
    <w:rsid w:val="007B766C"/>
    <w:rsid w:val="007C58FA"/>
    <w:rsid w:val="007D184B"/>
    <w:rsid w:val="007D2670"/>
    <w:rsid w:val="00832CC9"/>
    <w:rsid w:val="008354D5"/>
    <w:rsid w:val="00875AE8"/>
    <w:rsid w:val="008E6E82"/>
    <w:rsid w:val="00936E7E"/>
    <w:rsid w:val="00943CDE"/>
    <w:rsid w:val="009535CC"/>
    <w:rsid w:val="00996C61"/>
    <w:rsid w:val="009F2DE5"/>
    <w:rsid w:val="00A42765"/>
    <w:rsid w:val="00A73FF4"/>
    <w:rsid w:val="00AF5C61"/>
    <w:rsid w:val="00AF7D08"/>
    <w:rsid w:val="00B272A2"/>
    <w:rsid w:val="00B40D46"/>
    <w:rsid w:val="00B47975"/>
    <w:rsid w:val="00B750B6"/>
    <w:rsid w:val="00B95473"/>
    <w:rsid w:val="00B971B2"/>
    <w:rsid w:val="00BE11E5"/>
    <w:rsid w:val="00BE24E2"/>
    <w:rsid w:val="00BE7E1E"/>
    <w:rsid w:val="00BF1A58"/>
    <w:rsid w:val="00C67DF6"/>
    <w:rsid w:val="00C730A9"/>
    <w:rsid w:val="00C87074"/>
    <w:rsid w:val="00C87939"/>
    <w:rsid w:val="00CA4D3B"/>
    <w:rsid w:val="00CC0E0D"/>
    <w:rsid w:val="00D17D86"/>
    <w:rsid w:val="00D309ED"/>
    <w:rsid w:val="00D42B72"/>
    <w:rsid w:val="00D57F27"/>
    <w:rsid w:val="00D75CAE"/>
    <w:rsid w:val="00E33871"/>
    <w:rsid w:val="00E56A73"/>
    <w:rsid w:val="00E56D06"/>
    <w:rsid w:val="00E61949"/>
    <w:rsid w:val="00E6632E"/>
    <w:rsid w:val="00E8044D"/>
    <w:rsid w:val="00EA28EA"/>
    <w:rsid w:val="00EC21AD"/>
    <w:rsid w:val="00F13298"/>
    <w:rsid w:val="00F26105"/>
    <w:rsid w:val="00F372A0"/>
    <w:rsid w:val="00F63385"/>
    <w:rsid w:val="00F72A1E"/>
    <w:rsid w:val="00F93ADF"/>
    <w:rsid w:val="00FA3F0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B4614"/>
  <w15:docId w15:val="{8C317C36-2FF5-44D1-8279-0D2B39373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CA4D3B"/>
    <w:pPr>
      <w:spacing w:after="0" w:line="240" w:lineRule="auto"/>
    </w:pPr>
    <w:rPr>
      <w:rFonts w:ascii="Times New Roman" w:eastAsia="Times New Roman" w:hAnsi="Times New Roman" w:cs="Times New Roman"/>
      <w:sz w:val="24"/>
      <w:szCs w:val="24"/>
    </w:rPr>
  </w:style>
  <w:style w:type="paragraph" w:styleId="Antrat1">
    <w:name w:val="heading 1"/>
    <w:basedOn w:val="prastasis"/>
    <w:next w:val="prastasis"/>
    <w:link w:val="Antrat1Diagrama"/>
    <w:uiPriority w:val="99"/>
    <w:qFormat/>
    <w:rsid w:val="00C87939"/>
    <w:pPr>
      <w:keepNext/>
      <w:jc w:val="center"/>
      <w:outlineLvl w:val="0"/>
    </w:pPr>
    <w:rPr>
      <w:rFonts w:ascii="Cambria" w:hAnsi="Cambria"/>
      <w:b/>
      <w:bCs/>
      <w:kern w:val="32"/>
      <w:sz w:val="32"/>
      <w:szCs w:val="32"/>
      <w:lang w:val="en-GB"/>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8354D5"/>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8354D5"/>
    <w:rPr>
      <w:rFonts w:ascii="Tahoma" w:eastAsia="Times New Roman" w:hAnsi="Tahoma" w:cs="Tahoma"/>
      <w:sz w:val="16"/>
      <w:szCs w:val="16"/>
    </w:rPr>
  </w:style>
  <w:style w:type="table" w:styleId="Lentelstinklelis">
    <w:name w:val="Table Grid"/>
    <w:basedOn w:val="prastojilentel"/>
    <w:rsid w:val="004476DD"/>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unhideWhenUsed/>
    <w:rsid w:val="00D57F27"/>
    <w:pPr>
      <w:tabs>
        <w:tab w:val="center" w:pos="4819"/>
        <w:tab w:val="right" w:pos="9638"/>
      </w:tabs>
    </w:pPr>
  </w:style>
  <w:style w:type="character" w:customStyle="1" w:styleId="AntratsDiagrama">
    <w:name w:val="Antraštės Diagrama"/>
    <w:basedOn w:val="Numatytasispastraiposriftas"/>
    <w:link w:val="Antrats"/>
    <w:uiPriority w:val="99"/>
    <w:rsid w:val="00D57F27"/>
    <w:rPr>
      <w:rFonts w:ascii="Times New Roman" w:eastAsia="Times New Roman" w:hAnsi="Times New Roman" w:cs="Times New Roman"/>
      <w:sz w:val="24"/>
      <w:szCs w:val="24"/>
    </w:rPr>
  </w:style>
  <w:style w:type="paragraph" w:styleId="Porat">
    <w:name w:val="footer"/>
    <w:basedOn w:val="prastasis"/>
    <w:link w:val="PoratDiagrama"/>
    <w:uiPriority w:val="99"/>
    <w:unhideWhenUsed/>
    <w:rsid w:val="00D57F27"/>
    <w:pPr>
      <w:tabs>
        <w:tab w:val="center" w:pos="4819"/>
        <w:tab w:val="right" w:pos="9638"/>
      </w:tabs>
    </w:pPr>
  </w:style>
  <w:style w:type="character" w:customStyle="1" w:styleId="PoratDiagrama">
    <w:name w:val="Poraštė Diagrama"/>
    <w:basedOn w:val="Numatytasispastraiposriftas"/>
    <w:link w:val="Porat"/>
    <w:uiPriority w:val="99"/>
    <w:rsid w:val="00D57F27"/>
    <w:rPr>
      <w:rFonts w:ascii="Times New Roman" w:eastAsia="Times New Roman" w:hAnsi="Times New Roman" w:cs="Times New Roman"/>
      <w:sz w:val="24"/>
      <w:szCs w:val="24"/>
    </w:rPr>
  </w:style>
  <w:style w:type="character" w:customStyle="1" w:styleId="Antrat1Diagrama">
    <w:name w:val="Antraštė 1 Diagrama"/>
    <w:basedOn w:val="Numatytasispastraiposriftas"/>
    <w:link w:val="Antrat1"/>
    <w:uiPriority w:val="99"/>
    <w:rsid w:val="00C87939"/>
    <w:rPr>
      <w:rFonts w:ascii="Cambria" w:eastAsia="Times New Roman" w:hAnsi="Cambria" w:cs="Times New Roman"/>
      <w:b/>
      <w:bCs/>
      <w:kern w:val="32"/>
      <w:sz w:val="32"/>
      <w:szCs w:val="32"/>
      <w:lang w:val="en-GB"/>
    </w:rPr>
  </w:style>
  <w:style w:type="paragraph" w:styleId="Sraopastraipa">
    <w:name w:val="List Paragraph"/>
    <w:basedOn w:val="prastasis"/>
    <w:uiPriority w:val="34"/>
    <w:qFormat/>
    <w:rsid w:val="00C87939"/>
    <w:pPr>
      <w:ind w:left="720"/>
    </w:pPr>
    <w:rPr>
      <w:rFonts w:ascii="Calibri" w:eastAsia="Calibri" w:hAnsi="Calibri"/>
      <w:sz w:val="22"/>
      <w:szCs w:val="22"/>
      <w:lang w:val="en-US"/>
    </w:rPr>
  </w:style>
  <w:style w:type="paragraph" w:customStyle="1" w:styleId="tajtip">
    <w:name w:val="tajtip"/>
    <w:basedOn w:val="prastasis"/>
    <w:rsid w:val="00C87939"/>
    <w:pPr>
      <w:spacing w:before="100" w:beforeAutospacing="1" w:after="100" w:afterAutospacing="1"/>
    </w:pPr>
    <w:rPr>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7695703">
      <w:bodyDiv w:val="1"/>
      <w:marLeft w:val="0"/>
      <w:marRight w:val="0"/>
      <w:marTop w:val="0"/>
      <w:marBottom w:val="0"/>
      <w:divBdr>
        <w:top w:val="none" w:sz="0" w:space="0" w:color="auto"/>
        <w:left w:val="none" w:sz="0" w:space="0" w:color="auto"/>
        <w:bottom w:val="none" w:sz="0" w:space="0" w:color="auto"/>
        <w:right w:val="none" w:sz="0" w:space="0" w:color="auto"/>
      </w:divBdr>
    </w:div>
    <w:div w:id="599221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15625</Words>
  <Characters>8907</Characters>
  <Application>Microsoft Office Word</Application>
  <DocSecurity>0</DocSecurity>
  <Lines>74</Lines>
  <Paragraphs>48</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24484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Birute Radavičienė</dc:creator>
  <cp:lastModifiedBy>Virginija Palaimiene</cp:lastModifiedBy>
  <cp:revision>3</cp:revision>
  <dcterms:created xsi:type="dcterms:W3CDTF">2017-03-31T12:42:00Z</dcterms:created>
  <dcterms:modified xsi:type="dcterms:W3CDTF">2017-03-31T12:42:00Z</dcterms:modified>
</cp:coreProperties>
</file>