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FB7769">
        <w:rPr>
          <w:b/>
          <w:caps/>
        </w:rPr>
        <w:t>SAVIVALDYBĖS BŪSTO NUOMOS SĄLYGŲ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T2-70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FB7769" w:rsidRDefault="00FB7769" w:rsidP="00FB7769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49 punktu ir atsižvelgdama į Dainoros Jančenko prašymą, Klaipėdos miesto savivaldybės taryba </w:t>
      </w:r>
      <w:r>
        <w:rPr>
          <w:spacing w:val="60"/>
        </w:rPr>
        <w:t>nusprendži</w:t>
      </w:r>
      <w:r>
        <w:t>a:</w:t>
      </w:r>
    </w:p>
    <w:p w:rsidR="00FB7769" w:rsidRDefault="00FB7769" w:rsidP="00FB7769">
      <w:pPr>
        <w:ind w:firstLine="709"/>
        <w:jc w:val="both"/>
      </w:pPr>
      <w:r>
        <w:t>Pakeisti nuomos sąlygas Dainorai Jančenko ir nuo 2017 m. kovo 1 d. savivaldybės būstą Žalgirio g. 3-15, Klaipėdoje, unikalus Nr.  2195-6013-4015:0026, nuomoti socialinio būsto nuomos sąlygomis.</w:t>
      </w:r>
    </w:p>
    <w:p w:rsidR="00FB7769" w:rsidRDefault="00FB7769" w:rsidP="00FB7769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FB7769" w:rsidRDefault="00FB7769" w:rsidP="00FB7769">
      <w:pPr>
        <w:jc w:val="both"/>
      </w:pPr>
    </w:p>
    <w:p w:rsidR="00CA4D3B" w:rsidRDefault="00CA4D3B" w:rsidP="00CA4D3B">
      <w:pPr>
        <w:ind w:left="709"/>
        <w:jc w:val="both"/>
      </w:pPr>
      <w:r>
        <w:t xml:space="preserve"> </w:t>
      </w:r>
    </w:p>
    <w:tbl>
      <w:tblPr>
        <w:tblStyle w:val="Lentelstinklelis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585"/>
      </w:tblGrid>
      <w:tr w:rsidR="00FB7769" w:rsidTr="00FB7769">
        <w:tc>
          <w:tcPr>
            <w:tcW w:w="6204" w:type="dxa"/>
          </w:tcPr>
          <w:p w:rsidR="00FB7769" w:rsidRDefault="00FB7769" w:rsidP="00FA504E">
            <w:r>
              <w:t>Savivaldybės mer</w:t>
            </w:r>
            <w:r w:rsidR="00FA504E">
              <w:t>o pavaduotoja</w:t>
            </w:r>
          </w:p>
        </w:tc>
        <w:tc>
          <w:tcPr>
            <w:tcW w:w="3650" w:type="dxa"/>
          </w:tcPr>
          <w:p w:rsidR="00FB7769" w:rsidRDefault="00FA504E" w:rsidP="00FB7769">
            <w:pPr>
              <w:jc w:val="right"/>
            </w:pPr>
            <w:r>
              <w:t>Judita Simonavičiūtė</w:t>
            </w:r>
          </w:p>
        </w:tc>
      </w:tr>
    </w:tbl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3A" w:rsidRDefault="00515F3A" w:rsidP="00E014C1">
      <w:r>
        <w:separator/>
      </w:r>
    </w:p>
  </w:endnote>
  <w:endnote w:type="continuationSeparator" w:id="0">
    <w:p w:rsidR="00515F3A" w:rsidRDefault="00515F3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3A" w:rsidRDefault="00515F3A" w:rsidP="00E014C1">
      <w:r>
        <w:separator/>
      </w:r>
    </w:p>
  </w:footnote>
  <w:footnote w:type="continuationSeparator" w:id="0">
    <w:p w:rsidR="00515F3A" w:rsidRDefault="00515F3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900AE"/>
    <w:rsid w:val="003222B4"/>
    <w:rsid w:val="004476DD"/>
    <w:rsid w:val="00515F3A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51622"/>
    <w:rsid w:val="00FA504E"/>
    <w:rsid w:val="00F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24CE-6A9B-48F3-BF84-757C723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2017-04-10T06:54:00Z</dcterms:created>
  <dcterms:modified xsi:type="dcterms:W3CDTF">2017-04-10T06:54:00Z</dcterms:modified>
</cp:coreProperties>
</file>